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A8F" w:rsidRDefault="00082A8F">
      <w:pPr>
        <w:pStyle w:val="ConsPlusNormal"/>
        <w:jc w:val="both"/>
        <w:outlineLvl w:val="0"/>
      </w:pPr>
    </w:p>
    <w:p w:rsidR="00082A8F" w:rsidRDefault="00082A8F">
      <w:pPr>
        <w:pStyle w:val="ConsPlusTitle"/>
        <w:jc w:val="center"/>
        <w:outlineLvl w:val="0"/>
      </w:pPr>
      <w:r>
        <w:t>ГУБЕРНАТОР АРХАНГЕЛЬСКОЙ ОБЛАСТИ</w:t>
      </w:r>
    </w:p>
    <w:p w:rsidR="00082A8F" w:rsidRDefault="00082A8F">
      <w:pPr>
        <w:pStyle w:val="ConsPlusTitle"/>
        <w:jc w:val="center"/>
      </w:pPr>
    </w:p>
    <w:p w:rsidR="00082A8F" w:rsidRDefault="00082A8F">
      <w:pPr>
        <w:pStyle w:val="ConsPlusTitle"/>
        <w:jc w:val="center"/>
      </w:pPr>
      <w:r>
        <w:t>УКАЗ</w:t>
      </w:r>
    </w:p>
    <w:p w:rsidR="00082A8F" w:rsidRDefault="00082A8F">
      <w:pPr>
        <w:pStyle w:val="ConsPlusTitle"/>
        <w:jc w:val="center"/>
      </w:pPr>
      <w:r>
        <w:t>от 15 сентября 2017 г. N 96-у</w:t>
      </w:r>
    </w:p>
    <w:p w:rsidR="00082A8F" w:rsidRDefault="00082A8F">
      <w:pPr>
        <w:pStyle w:val="ConsPlusTitle"/>
        <w:jc w:val="center"/>
      </w:pPr>
    </w:p>
    <w:p w:rsidR="00082A8F" w:rsidRDefault="00082A8F">
      <w:pPr>
        <w:pStyle w:val="ConsPlusTitle"/>
        <w:jc w:val="center"/>
      </w:pPr>
      <w:r>
        <w:t>О ВНЕСЕНИИ ИЗМЕНЕНИЙ В НЕКОТОРЫЕ УКАЗЫ ГУБЕРНАТОРА</w:t>
      </w:r>
    </w:p>
    <w:p w:rsidR="00082A8F" w:rsidRDefault="00082A8F">
      <w:pPr>
        <w:pStyle w:val="ConsPlusTitle"/>
        <w:jc w:val="center"/>
      </w:pPr>
      <w:r>
        <w:t>АРХАНГЕЛЬСКОЙ ОБЛАСТИ В СФЕРЕ ПРОТИВОДЕЙСТВИЯ КОРРУПЦИИ</w:t>
      </w:r>
    </w:p>
    <w:p w:rsidR="00082A8F" w:rsidRDefault="00082A8F">
      <w:pPr>
        <w:pStyle w:val="ConsPlusNormal"/>
        <w:jc w:val="both"/>
      </w:pPr>
    </w:p>
    <w:p w:rsidR="00082A8F" w:rsidRDefault="00082A8F">
      <w:pPr>
        <w:pStyle w:val="ConsPlusNormal"/>
        <w:ind w:firstLine="540"/>
        <w:jc w:val="both"/>
      </w:pPr>
      <w:r>
        <w:t xml:space="preserve">В соответствии с Федеральным </w:t>
      </w:r>
      <w:hyperlink r:id="rId4">
        <w:r>
          <w:rPr>
            <w:color w:val="0000FF"/>
          </w:rPr>
          <w:t>законом</w:t>
        </w:r>
      </w:hyperlink>
      <w:r>
        <w:t xml:space="preserve"> от 25 декабря 2008 года N 273-ФЗ "О противодействии коррупции", областным </w:t>
      </w:r>
      <w:hyperlink r:id="rId5">
        <w:r>
          <w:rPr>
            <w:color w:val="0000FF"/>
          </w:rPr>
          <w:t>законом</w:t>
        </w:r>
      </w:hyperlink>
      <w:r>
        <w:t xml:space="preserve"> от 26 ноября 2008 года N 626-31-ОЗ "О противодействии коррупции в Архангельской области", в целях приведения указов Губернатора Архангельской области в сфере противодействия коррупции в соответствие с законодательством Российской Федерации постановляю:</w:t>
      </w:r>
    </w:p>
    <w:p w:rsidR="00082A8F" w:rsidRDefault="00082A8F">
      <w:pPr>
        <w:pStyle w:val="ConsPlusNormal"/>
        <w:spacing w:before="220"/>
        <w:ind w:firstLine="540"/>
        <w:jc w:val="both"/>
      </w:pPr>
      <w:r>
        <w:t xml:space="preserve">1. Утвердить прилагаемые </w:t>
      </w:r>
      <w:hyperlink w:anchor="P27">
        <w:r>
          <w:rPr>
            <w:color w:val="0000FF"/>
          </w:rPr>
          <w:t>изменения</w:t>
        </w:r>
      </w:hyperlink>
      <w:r>
        <w:t>, которые вносятся в некоторые указы Губернатора Архангельской области в сфере противодействия коррупции.</w:t>
      </w:r>
    </w:p>
    <w:p w:rsidR="00082A8F" w:rsidRDefault="00082A8F">
      <w:pPr>
        <w:pStyle w:val="ConsPlusNormal"/>
        <w:spacing w:before="220"/>
        <w:ind w:firstLine="540"/>
        <w:jc w:val="both"/>
      </w:pPr>
      <w:r>
        <w:t>2. Настоящий указ вступает в силу со дня его официального опубликования.</w:t>
      </w:r>
    </w:p>
    <w:p w:rsidR="00082A8F" w:rsidRDefault="00082A8F">
      <w:pPr>
        <w:pStyle w:val="ConsPlusNormal"/>
        <w:jc w:val="both"/>
      </w:pPr>
    </w:p>
    <w:p w:rsidR="00082A8F" w:rsidRDefault="00082A8F">
      <w:pPr>
        <w:pStyle w:val="ConsPlusNormal"/>
        <w:jc w:val="right"/>
      </w:pPr>
      <w:proofErr w:type="gramStart"/>
      <w:r>
        <w:t>Исполняющий</w:t>
      </w:r>
      <w:proofErr w:type="gramEnd"/>
      <w:r>
        <w:t xml:space="preserve"> обязанности</w:t>
      </w:r>
    </w:p>
    <w:p w:rsidR="00082A8F" w:rsidRDefault="00082A8F">
      <w:pPr>
        <w:pStyle w:val="ConsPlusNormal"/>
        <w:jc w:val="right"/>
      </w:pPr>
      <w:r>
        <w:t>Губернатора</w:t>
      </w:r>
    </w:p>
    <w:p w:rsidR="00082A8F" w:rsidRDefault="00082A8F">
      <w:pPr>
        <w:pStyle w:val="ConsPlusNormal"/>
        <w:jc w:val="right"/>
      </w:pPr>
      <w:r>
        <w:t>Архангельской области</w:t>
      </w:r>
    </w:p>
    <w:p w:rsidR="00082A8F" w:rsidRDefault="00082A8F">
      <w:pPr>
        <w:pStyle w:val="ConsPlusNormal"/>
        <w:jc w:val="right"/>
      </w:pPr>
      <w:r>
        <w:t>А.В.АЛСУФЬЕВ</w:t>
      </w:r>
    </w:p>
    <w:p w:rsidR="00082A8F" w:rsidRDefault="00082A8F">
      <w:pPr>
        <w:pStyle w:val="ConsPlusNormal"/>
        <w:jc w:val="both"/>
      </w:pPr>
    </w:p>
    <w:p w:rsidR="00082A8F" w:rsidRDefault="00082A8F">
      <w:pPr>
        <w:pStyle w:val="ConsPlusNormal"/>
        <w:jc w:val="both"/>
      </w:pPr>
    </w:p>
    <w:p w:rsidR="00082A8F" w:rsidRDefault="00082A8F">
      <w:pPr>
        <w:pStyle w:val="ConsPlusNormal"/>
        <w:jc w:val="both"/>
      </w:pPr>
    </w:p>
    <w:p w:rsidR="00082A8F" w:rsidRDefault="00082A8F">
      <w:pPr>
        <w:pStyle w:val="ConsPlusNormal"/>
        <w:jc w:val="both"/>
      </w:pPr>
    </w:p>
    <w:p w:rsidR="00082A8F" w:rsidRDefault="00082A8F">
      <w:pPr>
        <w:pStyle w:val="ConsPlusNormal"/>
        <w:jc w:val="both"/>
      </w:pPr>
    </w:p>
    <w:p w:rsidR="00082A8F" w:rsidRDefault="00082A8F">
      <w:pPr>
        <w:pStyle w:val="ConsPlusNormal"/>
        <w:jc w:val="right"/>
        <w:outlineLvl w:val="0"/>
      </w:pPr>
      <w:r>
        <w:t>Утверждены</w:t>
      </w:r>
    </w:p>
    <w:p w:rsidR="00082A8F" w:rsidRDefault="00082A8F">
      <w:pPr>
        <w:pStyle w:val="ConsPlusNormal"/>
        <w:jc w:val="right"/>
      </w:pPr>
      <w:r>
        <w:t>указом Губернатора</w:t>
      </w:r>
    </w:p>
    <w:p w:rsidR="00082A8F" w:rsidRDefault="00082A8F">
      <w:pPr>
        <w:pStyle w:val="ConsPlusNormal"/>
        <w:jc w:val="right"/>
      </w:pPr>
      <w:r>
        <w:t>Архангельской области</w:t>
      </w:r>
    </w:p>
    <w:p w:rsidR="00082A8F" w:rsidRDefault="00082A8F">
      <w:pPr>
        <w:pStyle w:val="ConsPlusNormal"/>
        <w:jc w:val="right"/>
      </w:pPr>
      <w:r>
        <w:t>от 15.09.2017 N 96-у</w:t>
      </w:r>
    </w:p>
    <w:p w:rsidR="00082A8F" w:rsidRDefault="00082A8F">
      <w:pPr>
        <w:pStyle w:val="ConsPlusNormal"/>
        <w:jc w:val="both"/>
      </w:pPr>
    </w:p>
    <w:p w:rsidR="00082A8F" w:rsidRDefault="00082A8F">
      <w:pPr>
        <w:pStyle w:val="ConsPlusTitle"/>
        <w:jc w:val="center"/>
      </w:pPr>
      <w:bookmarkStart w:id="0" w:name="P27"/>
      <w:bookmarkEnd w:id="0"/>
      <w:r>
        <w:t>ИЗМЕНЕНИЯ,</w:t>
      </w:r>
    </w:p>
    <w:p w:rsidR="00082A8F" w:rsidRDefault="00082A8F">
      <w:pPr>
        <w:pStyle w:val="ConsPlusTitle"/>
        <w:jc w:val="center"/>
      </w:pPr>
      <w:proofErr w:type="gramStart"/>
      <w:r>
        <w:t>КОТОРЫЕ ВНОСЯТСЯ В УКАЗЫ ГУБЕРНАТОРА АРХАНГЕЛЬСКОЙ</w:t>
      </w:r>
      <w:proofErr w:type="gramEnd"/>
    </w:p>
    <w:p w:rsidR="00082A8F" w:rsidRDefault="00082A8F">
      <w:pPr>
        <w:pStyle w:val="ConsPlusTitle"/>
        <w:jc w:val="center"/>
      </w:pPr>
      <w:r>
        <w:t>ОБЛАСТИ В СФЕРЕ ПРОТИВОДЕЙСТВИЯ КОРРУПЦИИ</w:t>
      </w:r>
    </w:p>
    <w:p w:rsidR="00082A8F" w:rsidRDefault="00082A8F">
      <w:pPr>
        <w:pStyle w:val="ConsPlusNormal"/>
        <w:jc w:val="both"/>
      </w:pPr>
    </w:p>
    <w:p w:rsidR="00082A8F" w:rsidRDefault="00082A8F">
      <w:pPr>
        <w:pStyle w:val="ConsPlusNormal"/>
        <w:ind w:firstLine="540"/>
        <w:jc w:val="both"/>
      </w:pPr>
      <w:r>
        <w:t xml:space="preserve">1. В </w:t>
      </w:r>
      <w:hyperlink r:id="rId6">
        <w:r>
          <w:rPr>
            <w:color w:val="0000FF"/>
          </w:rPr>
          <w:t>подпункте 6 пункта 9</w:t>
        </w:r>
      </w:hyperlink>
      <w:r>
        <w:t xml:space="preserve"> Положения об администрации Губернатора Архангельской области и Правительства Архангельской области, утвержденного указом Губернатора Архангельской области от 22 декабря 2009 года N 58-у:</w:t>
      </w:r>
    </w:p>
    <w:p w:rsidR="00082A8F" w:rsidRDefault="00082A8F">
      <w:pPr>
        <w:pStyle w:val="ConsPlusNormal"/>
        <w:spacing w:before="220"/>
        <w:ind w:firstLine="540"/>
        <w:jc w:val="both"/>
      </w:pPr>
      <w:r>
        <w:t xml:space="preserve">1) в </w:t>
      </w:r>
      <w:hyperlink r:id="rId7">
        <w:r>
          <w:rPr>
            <w:color w:val="0000FF"/>
          </w:rPr>
          <w:t>абзаце четвертом</w:t>
        </w:r>
      </w:hyperlink>
      <w:r>
        <w:t xml:space="preserve"> слово "нормативных" исключить;</w:t>
      </w:r>
    </w:p>
    <w:p w:rsidR="00082A8F" w:rsidRDefault="00082A8F">
      <w:pPr>
        <w:pStyle w:val="ConsPlusNormal"/>
        <w:spacing w:before="220"/>
        <w:ind w:firstLine="540"/>
        <w:jc w:val="both"/>
      </w:pPr>
      <w:r>
        <w:t xml:space="preserve">2) </w:t>
      </w:r>
      <w:hyperlink r:id="rId8">
        <w:r>
          <w:rPr>
            <w:color w:val="0000FF"/>
          </w:rPr>
          <w:t>абзац десятый</w:t>
        </w:r>
      </w:hyperlink>
      <w:r>
        <w:t xml:space="preserve"> после слова "коррупции" дополнить словами "в отношении лиц, замещающих государственные должности Архангельской области в исполнительных органах, и";</w:t>
      </w:r>
    </w:p>
    <w:p w:rsidR="00082A8F" w:rsidRDefault="00082A8F">
      <w:pPr>
        <w:pStyle w:val="ConsPlusNormal"/>
        <w:spacing w:before="220"/>
        <w:ind w:firstLine="540"/>
        <w:jc w:val="both"/>
      </w:pPr>
      <w:r>
        <w:t xml:space="preserve">3) </w:t>
      </w:r>
      <w:hyperlink r:id="rId9">
        <w:r>
          <w:rPr>
            <w:color w:val="0000FF"/>
          </w:rPr>
          <w:t>абзац двенадцатый</w:t>
        </w:r>
      </w:hyperlink>
      <w:r>
        <w:t xml:space="preserve"> изложить в следующей редакции:</w:t>
      </w:r>
    </w:p>
    <w:p w:rsidR="00082A8F" w:rsidRDefault="00082A8F">
      <w:pPr>
        <w:pStyle w:val="ConsPlusNormal"/>
        <w:spacing w:before="220"/>
        <w:ind w:firstLine="540"/>
        <w:jc w:val="both"/>
      </w:pPr>
      <w:r>
        <w:t>"разработка ежегодного доклада о деятельности в области противодействия коррупции и представление его в комиссию по координации работы по противодействию коррупции в Архангельской области</w:t>
      </w:r>
      <w:proofErr w:type="gramStart"/>
      <w:r>
        <w:t>;"</w:t>
      </w:r>
      <w:proofErr w:type="gramEnd"/>
      <w:r>
        <w:t>.</w:t>
      </w:r>
    </w:p>
    <w:p w:rsidR="00082A8F" w:rsidRDefault="00082A8F">
      <w:pPr>
        <w:pStyle w:val="ConsPlusNormal"/>
        <w:spacing w:before="220"/>
        <w:ind w:firstLine="540"/>
        <w:jc w:val="both"/>
      </w:pPr>
      <w:r>
        <w:t xml:space="preserve">2. </w:t>
      </w:r>
      <w:hyperlink r:id="rId10">
        <w:proofErr w:type="gramStart"/>
        <w:r>
          <w:rPr>
            <w:color w:val="0000FF"/>
          </w:rPr>
          <w:t>Пункт 2</w:t>
        </w:r>
      </w:hyperlink>
      <w:r>
        <w:t xml:space="preserve"> Порядка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w:t>
      </w:r>
      <w:r>
        <w:lastRenderedPageBreak/>
        <w:t>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поведению, утвержденного указом Губернатора Архангельской области от 17 августа 2012 года N 128-у, изложить в следующей редакции</w:t>
      </w:r>
      <w:proofErr w:type="gramEnd"/>
      <w:r>
        <w:t>:</w:t>
      </w:r>
    </w:p>
    <w:p w:rsidR="00082A8F" w:rsidRDefault="00082A8F">
      <w:pPr>
        <w:pStyle w:val="ConsPlusNormal"/>
        <w:spacing w:before="220"/>
        <w:ind w:firstLine="540"/>
        <w:jc w:val="both"/>
      </w:pPr>
      <w:r>
        <w:t xml:space="preserve">"2. </w:t>
      </w:r>
      <w:proofErr w:type="gramStart"/>
      <w:r>
        <w:t>Настоящий Порядок не применяется при проведении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должности главы местной администрации муниципального образования Архангельской области по контракту (далее - глава местной администрации), и лицами, замещающими должность главы местной администрации, и соблюдения лицами, замещающими должность главы местной администрации, требований к служебному поведению.</w:t>
      </w:r>
      <w:proofErr w:type="gramEnd"/>
    </w:p>
    <w:p w:rsidR="00082A8F" w:rsidRDefault="00082A8F">
      <w:pPr>
        <w:pStyle w:val="ConsPlusNormal"/>
        <w:spacing w:before="220"/>
        <w:ind w:firstLine="540"/>
        <w:jc w:val="both"/>
      </w:pPr>
      <w:proofErr w:type="gramStart"/>
      <w: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должности главы местной администрации, и лицами, замещающими должность главы местной администрации, и соблюдения лицами, замещающими должность главы местной администрации, требований к служебному поведению осуществляется в порядке, установленном областным </w:t>
      </w:r>
      <w:hyperlink r:id="rId11">
        <w:r>
          <w:rPr>
            <w:color w:val="0000FF"/>
          </w:rPr>
          <w:t>законом</w:t>
        </w:r>
      </w:hyperlink>
      <w:r>
        <w:t xml:space="preserve"> от 26 ноября 2008 года N 626-31-ОЗ "О противодействии коррупции в Архангельской области".".</w:t>
      </w:r>
      <w:proofErr w:type="gramEnd"/>
    </w:p>
    <w:p w:rsidR="00082A8F" w:rsidRDefault="00082A8F">
      <w:pPr>
        <w:pStyle w:val="ConsPlusNormal"/>
        <w:spacing w:before="220"/>
        <w:ind w:firstLine="540"/>
        <w:jc w:val="both"/>
      </w:pPr>
      <w:r>
        <w:t xml:space="preserve">3. В </w:t>
      </w:r>
      <w:hyperlink r:id="rId12">
        <w:r>
          <w:rPr>
            <w:color w:val="0000FF"/>
          </w:rPr>
          <w:t>Порядке</w:t>
        </w:r>
      </w:hyperlink>
      <w:r>
        <w:t xml:space="preserve"> применения к муниципальным служащим в Архангельской области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утвержденном указом Губернатора Архангельской области от 17 августа 2012 года N 129-у:</w:t>
      </w:r>
    </w:p>
    <w:p w:rsidR="00082A8F" w:rsidRDefault="00082A8F">
      <w:pPr>
        <w:pStyle w:val="ConsPlusNormal"/>
        <w:spacing w:before="220"/>
        <w:ind w:firstLine="540"/>
        <w:jc w:val="both"/>
      </w:pPr>
      <w:r>
        <w:t xml:space="preserve">1) </w:t>
      </w:r>
      <w:hyperlink r:id="rId13">
        <w:r>
          <w:rPr>
            <w:color w:val="0000FF"/>
          </w:rPr>
          <w:t>дополнить</w:t>
        </w:r>
      </w:hyperlink>
      <w:r>
        <w:t xml:space="preserve"> пунктом 1.1 следующего содержания:</w:t>
      </w:r>
    </w:p>
    <w:p w:rsidR="00082A8F" w:rsidRDefault="00082A8F">
      <w:pPr>
        <w:pStyle w:val="ConsPlusNormal"/>
        <w:spacing w:before="220"/>
        <w:ind w:firstLine="540"/>
        <w:jc w:val="both"/>
      </w:pPr>
      <w:r>
        <w:t xml:space="preserve">"1.1. Настоящий Порядок применяется к лицам, замещающим должность главы местной администрации муниципального образования Архангельской области по контракту (далее - глава местной администрации), с учетом особенностей, предусмотренных областным </w:t>
      </w:r>
      <w:hyperlink r:id="rId14">
        <w:r>
          <w:rPr>
            <w:color w:val="0000FF"/>
          </w:rPr>
          <w:t>законом</w:t>
        </w:r>
      </w:hyperlink>
      <w:r>
        <w:t xml:space="preserve"> от 26 ноября 2008 года N 626-31-ОЗ "О противодействии коррупции в Архангельской области".</w:t>
      </w:r>
    </w:p>
    <w:p w:rsidR="00082A8F" w:rsidRDefault="00082A8F">
      <w:pPr>
        <w:pStyle w:val="ConsPlusNormal"/>
        <w:spacing w:before="220"/>
        <w:ind w:firstLine="540"/>
        <w:jc w:val="both"/>
      </w:pPr>
      <w:r>
        <w:t>Пункты 11 - 14, 18, 21 - 40 настоящего Порядка не применяются в отношении лиц, замещающих должность главы местной администрации</w:t>
      </w:r>
      <w:proofErr w:type="gramStart"/>
      <w:r>
        <w:t>.";</w:t>
      </w:r>
      <w:proofErr w:type="gramEnd"/>
    </w:p>
    <w:p w:rsidR="00082A8F" w:rsidRDefault="00082A8F">
      <w:pPr>
        <w:pStyle w:val="ConsPlusNormal"/>
        <w:spacing w:before="220"/>
        <w:ind w:firstLine="540"/>
        <w:jc w:val="both"/>
      </w:pPr>
      <w:r>
        <w:t xml:space="preserve">2) в </w:t>
      </w:r>
      <w:hyperlink r:id="rId15">
        <w:r>
          <w:rPr>
            <w:color w:val="0000FF"/>
          </w:rPr>
          <w:t>пункте 3</w:t>
        </w:r>
      </w:hyperlink>
      <w:r>
        <w:t>:</w:t>
      </w:r>
    </w:p>
    <w:p w:rsidR="00082A8F" w:rsidRDefault="00082A8F">
      <w:pPr>
        <w:pStyle w:val="ConsPlusNormal"/>
        <w:spacing w:before="220"/>
        <w:ind w:firstLine="540"/>
        <w:jc w:val="both"/>
      </w:pPr>
      <w:r>
        <w:t xml:space="preserve">а) </w:t>
      </w:r>
      <w:hyperlink r:id="rId16">
        <w:r>
          <w:rPr>
            <w:color w:val="0000FF"/>
          </w:rPr>
          <w:t>подпункт "а"</w:t>
        </w:r>
      </w:hyperlink>
      <w:r>
        <w:t xml:space="preserve"> изложить в следующей редакции:</w:t>
      </w:r>
    </w:p>
    <w:p w:rsidR="00082A8F" w:rsidRDefault="00082A8F">
      <w:pPr>
        <w:pStyle w:val="ConsPlusNormal"/>
        <w:spacing w:before="220"/>
        <w:ind w:firstLine="540"/>
        <w:jc w:val="both"/>
      </w:pPr>
      <w:proofErr w:type="gramStart"/>
      <w:r>
        <w:t>"а) доклада о результатах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(далее соответственно - доклад о результатах проверки, проверка), или доклада о результатах осуществления контроля за расходами лица, замещающего должность муниципальной службы, а также за расходами</w:t>
      </w:r>
      <w:proofErr w:type="gramEnd"/>
      <w:r>
        <w:t xml:space="preserve"> его супруги (супруга) и несовершеннолетних детей (далее соответственно - доклад о результатах осуществления </w:t>
      </w:r>
      <w:proofErr w:type="gramStart"/>
      <w:r>
        <w:t>контроля за</w:t>
      </w:r>
      <w:proofErr w:type="gramEnd"/>
      <w:r>
        <w:t xml:space="preserve"> расходами, контроль за расходами)";</w:t>
      </w:r>
    </w:p>
    <w:p w:rsidR="00082A8F" w:rsidRDefault="00082A8F">
      <w:pPr>
        <w:pStyle w:val="ConsPlusNormal"/>
        <w:spacing w:before="220"/>
        <w:ind w:firstLine="540"/>
        <w:jc w:val="both"/>
      </w:pPr>
      <w:proofErr w:type="gramStart"/>
      <w:r>
        <w:t xml:space="preserve">б) в </w:t>
      </w:r>
      <w:hyperlink r:id="rId17">
        <w:r>
          <w:rPr>
            <w:color w:val="0000FF"/>
          </w:rPr>
          <w:t>подпункте "б</w:t>
        </w:r>
      </w:hyperlink>
      <w:r>
        <w:t>" слова "о результатах проверки" заменить словами ", предусмотренный подпунктом "а" настоящего пункта,";</w:t>
      </w:r>
      <w:proofErr w:type="gramEnd"/>
    </w:p>
    <w:p w:rsidR="00082A8F" w:rsidRDefault="00082A8F">
      <w:pPr>
        <w:pStyle w:val="ConsPlusNormal"/>
        <w:spacing w:before="220"/>
        <w:ind w:firstLine="540"/>
        <w:jc w:val="both"/>
      </w:pPr>
      <w:r>
        <w:t xml:space="preserve">в) </w:t>
      </w:r>
      <w:hyperlink r:id="rId18">
        <w:r>
          <w:rPr>
            <w:color w:val="0000FF"/>
          </w:rPr>
          <w:t>дополнить</w:t>
        </w:r>
      </w:hyperlink>
      <w:r>
        <w:t xml:space="preserve"> </w:t>
      </w:r>
      <w:proofErr w:type="gramStart"/>
      <w:r>
        <w:t>подпунктом б</w:t>
      </w:r>
      <w:proofErr w:type="gramEnd"/>
      <w:r>
        <w:t>.1 следующего содержания:</w:t>
      </w:r>
    </w:p>
    <w:p w:rsidR="00082A8F" w:rsidRDefault="00082A8F">
      <w:pPr>
        <w:pStyle w:val="ConsPlusNormal"/>
        <w:spacing w:before="220"/>
        <w:ind w:firstLine="540"/>
        <w:jc w:val="both"/>
      </w:pPr>
      <w:r>
        <w:t>"</w:t>
      </w:r>
      <w:proofErr w:type="gramStart"/>
      <w:r>
        <w:t>б</w:t>
      </w:r>
      <w:proofErr w:type="gramEnd"/>
      <w:r>
        <w:t xml:space="preserve">.1) рекомендации президиума комиссии по координации работы по противодействию </w:t>
      </w:r>
      <w:r>
        <w:lastRenderedPageBreak/>
        <w:t>коррупции в Архангельской области (далее - президиум) в случае, если доклад, предусмотренный подпунктом "а" настоящего пункта, в отношении лица, замещающего должность главы местной администрации, по решению Губернатора Архангельской области направлялся в президиум;";</w:t>
      </w:r>
    </w:p>
    <w:p w:rsidR="00082A8F" w:rsidRDefault="00082A8F">
      <w:pPr>
        <w:pStyle w:val="ConsPlusNormal"/>
        <w:spacing w:before="220"/>
        <w:ind w:firstLine="540"/>
        <w:jc w:val="both"/>
      </w:pPr>
      <w:r>
        <w:t xml:space="preserve">3) в </w:t>
      </w:r>
      <w:hyperlink r:id="rId19">
        <w:r>
          <w:rPr>
            <w:color w:val="0000FF"/>
          </w:rPr>
          <w:t>пункте 5</w:t>
        </w:r>
      </w:hyperlink>
      <w:r>
        <w:t>:</w:t>
      </w:r>
    </w:p>
    <w:p w:rsidR="00082A8F" w:rsidRDefault="00082A8F">
      <w:pPr>
        <w:pStyle w:val="ConsPlusNormal"/>
        <w:spacing w:before="220"/>
        <w:ind w:firstLine="540"/>
        <w:jc w:val="both"/>
      </w:pPr>
      <w:r>
        <w:t xml:space="preserve">а) в </w:t>
      </w:r>
      <w:hyperlink r:id="rId20">
        <w:r>
          <w:rPr>
            <w:color w:val="0000FF"/>
          </w:rPr>
          <w:t>абзаце первом</w:t>
        </w:r>
      </w:hyperlink>
      <w:r>
        <w:t>:</w:t>
      </w:r>
    </w:p>
    <w:p w:rsidR="00082A8F" w:rsidRDefault="00082A8F">
      <w:pPr>
        <w:pStyle w:val="ConsPlusNormal"/>
        <w:spacing w:before="220"/>
        <w:ind w:firstLine="540"/>
        <w:jc w:val="both"/>
      </w:pPr>
      <w:r>
        <w:t>после слова "применяется" дополнить словами "представителем нанимателя (работодателем)";</w:t>
      </w:r>
    </w:p>
    <w:p w:rsidR="00082A8F" w:rsidRDefault="00082A8F">
      <w:pPr>
        <w:pStyle w:val="ConsPlusNormal"/>
        <w:spacing w:before="220"/>
        <w:ind w:firstLine="540"/>
        <w:jc w:val="both"/>
      </w:pPr>
      <w:r>
        <w:t>после слова "поступления" дополнить словами "представителю нанимателя (работодателю)";</w:t>
      </w:r>
    </w:p>
    <w:p w:rsidR="00082A8F" w:rsidRDefault="00082A8F">
      <w:pPr>
        <w:pStyle w:val="ConsPlusNormal"/>
        <w:spacing w:before="220"/>
        <w:ind w:firstLine="540"/>
        <w:jc w:val="both"/>
      </w:pPr>
      <w:r>
        <w:t xml:space="preserve">б) </w:t>
      </w:r>
      <w:hyperlink r:id="rId21">
        <w:r>
          <w:rPr>
            <w:color w:val="0000FF"/>
          </w:rPr>
          <w:t>подпункт "б"</w:t>
        </w:r>
      </w:hyperlink>
      <w:r>
        <w:t xml:space="preserve"> дополнить словами ", </w:t>
      </w:r>
      <w:proofErr w:type="gramStart"/>
      <w:r>
        <w:t>контроля за</w:t>
      </w:r>
      <w:proofErr w:type="gramEnd"/>
      <w:r>
        <w:t xml:space="preserve"> расходами";</w:t>
      </w:r>
    </w:p>
    <w:p w:rsidR="00082A8F" w:rsidRDefault="00082A8F">
      <w:pPr>
        <w:pStyle w:val="ConsPlusNormal"/>
        <w:spacing w:before="220"/>
        <w:ind w:firstLine="540"/>
        <w:jc w:val="both"/>
      </w:pPr>
      <w:r>
        <w:t xml:space="preserve">в) </w:t>
      </w:r>
      <w:hyperlink r:id="rId22">
        <w:r>
          <w:rPr>
            <w:color w:val="0000FF"/>
          </w:rPr>
          <w:t>подпункт "в"</w:t>
        </w:r>
      </w:hyperlink>
      <w:r>
        <w:t xml:space="preserve"> изложить в следующей редакции:</w:t>
      </w:r>
    </w:p>
    <w:p w:rsidR="00082A8F" w:rsidRDefault="00082A8F">
      <w:pPr>
        <w:pStyle w:val="ConsPlusNormal"/>
        <w:spacing w:before="220"/>
        <w:ind w:firstLine="540"/>
        <w:jc w:val="both"/>
      </w:pPr>
      <w:r>
        <w:t>"в) времени рассмотрения доклада, предусмотренного подпунктом "а" пункта 3 настоящего Порядка, комиссией (президиумом), определяемого со дня поступления доклада в комиссию (президиум) до дня представления рекомендации комиссии (президиума)</w:t>
      </w:r>
      <w:proofErr w:type="gramStart"/>
      <w:r>
        <w:t>."</w:t>
      </w:r>
      <w:proofErr w:type="gramEnd"/>
      <w:r>
        <w:t>;</w:t>
      </w:r>
    </w:p>
    <w:p w:rsidR="00082A8F" w:rsidRDefault="00082A8F">
      <w:pPr>
        <w:pStyle w:val="ConsPlusNormal"/>
        <w:spacing w:before="220"/>
        <w:ind w:firstLine="540"/>
        <w:jc w:val="both"/>
      </w:pPr>
      <w:r>
        <w:t xml:space="preserve">г) в </w:t>
      </w:r>
      <w:hyperlink r:id="rId23">
        <w:r>
          <w:rPr>
            <w:color w:val="0000FF"/>
          </w:rPr>
          <w:t>последнем абзаце</w:t>
        </w:r>
      </w:hyperlink>
      <w:r>
        <w:t>:</w:t>
      </w:r>
    </w:p>
    <w:p w:rsidR="00082A8F" w:rsidRDefault="00082A8F">
      <w:pPr>
        <w:pStyle w:val="ConsPlusNormal"/>
        <w:spacing w:before="220"/>
        <w:ind w:firstLine="540"/>
        <w:jc w:val="both"/>
      </w:pPr>
      <w:r>
        <w:t>после слова "применено" дополнить словами "представителем нанимателя (работодателем)";</w:t>
      </w:r>
    </w:p>
    <w:p w:rsidR="00082A8F" w:rsidRDefault="00082A8F">
      <w:pPr>
        <w:pStyle w:val="ConsPlusNormal"/>
        <w:spacing w:before="220"/>
        <w:ind w:firstLine="540"/>
        <w:jc w:val="both"/>
      </w:pPr>
      <w:r>
        <w:t>после слова "поступления" дополнить словами "представителю нанимателя (работодателю)";</w:t>
      </w:r>
    </w:p>
    <w:p w:rsidR="00082A8F" w:rsidRDefault="00082A8F">
      <w:pPr>
        <w:pStyle w:val="ConsPlusNormal"/>
        <w:spacing w:before="220"/>
        <w:ind w:firstLine="540"/>
        <w:jc w:val="both"/>
      </w:pPr>
      <w:r>
        <w:t xml:space="preserve">4) </w:t>
      </w:r>
      <w:hyperlink r:id="rId24">
        <w:r>
          <w:rPr>
            <w:color w:val="0000FF"/>
          </w:rPr>
          <w:t>пункт 6</w:t>
        </w:r>
      </w:hyperlink>
      <w:r>
        <w:t xml:space="preserve"> изложить в следующей редакции:</w:t>
      </w:r>
    </w:p>
    <w:p w:rsidR="00082A8F" w:rsidRDefault="00082A8F">
      <w:pPr>
        <w:pStyle w:val="ConsPlusNormal"/>
        <w:spacing w:before="220"/>
        <w:ind w:firstLine="540"/>
        <w:jc w:val="both"/>
      </w:pPr>
      <w:r>
        <w:t xml:space="preserve">"6. Муниципальный служащий, в отношении которого проводится проверка и (или) </w:t>
      </w:r>
      <w:proofErr w:type="gramStart"/>
      <w:r>
        <w:t>контроль за</w:t>
      </w:r>
      <w:proofErr w:type="gramEnd"/>
      <w:r>
        <w:t xml:space="preserve"> расходами, может быть временно отстранен от замещаемой должности муниципальной службы на время проведения проверки, контроля за расходами с сохранением на этот период денежного содержания по замещаемой должности муниципальной службы.</w:t>
      </w:r>
    </w:p>
    <w:p w:rsidR="00082A8F" w:rsidRDefault="00082A8F">
      <w:pPr>
        <w:pStyle w:val="ConsPlusNormal"/>
        <w:spacing w:before="220"/>
        <w:ind w:firstLine="540"/>
        <w:jc w:val="both"/>
      </w:pPr>
      <w:r>
        <w:t>Временное отстранение муниципального служащего от замещаемой должности муниципальной службы производится представителем нанимателя (работодателем)</w:t>
      </w:r>
      <w:proofErr w:type="gramStart"/>
      <w:r>
        <w:t>."</w:t>
      </w:r>
      <w:proofErr w:type="gramEnd"/>
      <w:r>
        <w:t>;</w:t>
      </w:r>
    </w:p>
    <w:p w:rsidR="00082A8F" w:rsidRDefault="00082A8F">
      <w:pPr>
        <w:pStyle w:val="ConsPlusNormal"/>
        <w:spacing w:before="220"/>
        <w:ind w:firstLine="540"/>
        <w:jc w:val="both"/>
      </w:pPr>
      <w:r>
        <w:t xml:space="preserve">5) в </w:t>
      </w:r>
      <w:hyperlink r:id="rId25">
        <w:r>
          <w:rPr>
            <w:color w:val="0000FF"/>
          </w:rPr>
          <w:t>подпункте "б" пункта 7</w:t>
        </w:r>
      </w:hyperlink>
      <w:r>
        <w:t>:</w:t>
      </w:r>
    </w:p>
    <w:p w:rsidR="00082A8F" w:rsidRDefault="00082A8F">
      <w:pPr>
        <w:pStyle w:val="ConsPlusNormal"/>
        <w:spacing w:before="220"/>
        <w:ind w:firstLine="540"/>
        <w:jc w:val="both"/>
      </w:pPr>
      <w:r>
        <w:t>слова "муниципальных служащих" заменить словами "должностных лиц";</w:t>
      </w:r>
    </w:p>
    <w:p w:rsidR="00082A8F" w:rsidRDefault="00082A8F">
      <w:pPr>
        <w:pStyle w:val="ConsPlusNormal"/>
        <w:spacing w:before="220"/>
        <w:ind w:firstLine="540"/>
        <w:jc w:val="both"/>
      </w:pPr>
      <w:r>
        <w:t>слова ", представителю нанимателя (работодателю), назначившему проверку" исключить;</w:t>
      </w:r>
    </w:p>
    <w:p w:rsidR="00082A8F" w:rsidRDefault="00082A8F">
      <w:pPr>
        <w:pStyle w:val="ConsPlusNormal"/>
        <w:spacing w:before="220"/>
        <w:ind w:firstLine="540"/>
        <w:jc w:val="both"/>
      </w:pPr>
      <w:r>
        <w:t xml:space="preserve">6) в </w:t>
      </w:r>
      <w:hyperlink r:id="rId26">
        <w:r>
          <w:rPr>
            <w:color w:val="0000FF"/>
          </w:rPr>
          <w:t>пункте 8</w:t>
        </w:r>
      </w:hyperlink>
      <w:r>
        <w:t xml:space="preserve"> слова "от 2 марта 2007 года N 25-ФЗ" исключить;</w:t>
      </w:r>
    </w:p>
    <w:p w:rsidR="00082A8F" w:rsidRDefault="00082A8F">
      <w:pPr>
        <w:pStyle w:val="ConsPlusNormal"/>
        <w:spacing w:before="220"/>
        <w:ind w:firstLine="540"/>
        <w:jc w:val="both"/>
      </w:pPr>
      <w:r>
        <w:t xml:space="preserve">7) </w:t>
      </w:r>
      <w:hyperlink r:id="rId27">
        <w:r>
          <w:rPr>
            <w:color w:val="0000FF"/>
          </w:rPr>
          <w:t>пункт 9</w:t>
        </w:r>
      </w:hyperlink>
      <w:r>
        <w:t xml:space="preserve"> исключить;</w:t>
      </w:r>
    </w:p>
    <w:p w:rsidR="00082A8F" w:rsidRDefault="00082A8F">
      <w:pPr>
        <w:pStyle w:val="ConsPlusNormal"/>
        <w:spacing w:before="220"/>
        <w:ind w:firstLine="540"/>
        <w:jc w:val="both"/>
      </w:pPr>
      <w:r>
        <w:t xml:space="preserve">8) </w:t>
      </w:r>
      <w:hyperlink r:id="rId28">
        <w:r>
          <w:rPr>
            <w:color w:val="0000FF"/>
          </w:rPr>
          <w:t>пункт 10</w:t>
        </w:r>
      </w:hyperlink>
      <w:r>
        <w:t xml:space="preserve"> изложить в следующей редакции:</w:t>
      </w:r>
    </w:p>
    <w:p w:rsidR="00082A8F" w:rsidRDefault="00082A8F">
      <w:pPr>
        <w:pStyle w:val="ConsPlusNormal"/>
        <w:spacing w:before="220"/>
        <w:ind w:firstLine="540"/>
        <w:jc w:val="both"/>
      </w:pPr>
      <w:r>
        <w:t xml:space="preserve">"10. Перед применением взыскания за коррупционное правонарушение в соответствии с </w:t>
      </w:r>
      <w:hyperlink r:id="rId29">
        <w:r>
          <w:rPr>
            <w:color w:val="0000FF"/>
          </w:rPr>
          <w:t>частью 6 статьи 15</w:t>
        </w:r>
      </w:hyperlink>
      <w:r>
        <w:t xml:space="preserve"> Федерального закона "О муниципальной службе в Российской Федерации" проводится проверка в отношении:</w:t>
      </w:r>
    </w:p>
    <w:p w:rsidR="00082A8F" w:rsidRDefault="00082A8F">
      <w:pPr>
        <w:pStyle w:val="ConsPlusNormal"/>
        <w:spacing w:before="220"/>
        <w:ind w:firstLine="540"/>
        <w:jc w:val="both"/>
      </w:pPr>
      <w:proofErr w:type="gramStart"/>
      <w:r>
        <w:t xml:space="preserve">муниципальных служащих, за исключением лиц, замещающих должность главы местной администрации, - в соответствии с </w:t>
      </w:r>
      <w:hyperlink r:id="rId30">
        <w:r>
          <w:rPr>
            <w:color w:val="0000FF"/>
          </w:rPr>
          <w:t>Порядком</w:t>
        </w:r>
      </w:hyperlink>
      <w:r>
        <w:t xml:space="preserve"> проверки достоверности и полноты сведений о </w:t>
      </w:r>
      <w:r>
        <w:lastRenderedPageBreak/>
        <w:t>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поведению, утвержденным указом Губернатора Архангельской области</w:t>
      </w:r>
      <w:proofErr w:type="gramEnd"/>
      <w:r>
        <w:t xml:space="preserve"> от 17 августа 2012 года N 128-у, и пунктами 12 - 26 настоящего Порядка;</w:t>
      </w:r>
    </w:p>
    <w:p w:rsidR="00082A8F" w:rsidRDefault="00082A8F">
      <w:pPr>
        <w:pStyle w:val="ConsPlusNormal"/>
        <w:spacing w:before="220"/>
        <w:ind w:firstLine="540"/>
        <w:jc w:val="both"/>
      </w:pPr>
      <w:proofErr w:type="gramStart"/>
      <w:r>
        <w:t xml:space="preserve">лиц, замещающих должность главы местной администрации, - в соответствии с </w:t>
      </w:r>
      <w:hyperlink r:id="rId31">
        <w:r>
          <w:rPr>
            <w:color w:val="0000FF"/>
          </w:rPr>
          <w:t>Порядком</w:t>
        </w:r>
      </w:hyperlink>
      <w:r>
        <w:t xml:space="preserve">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муниципальных должностей муниципальных образований Архангельской области, лицами, замещающими муниципальные должности муниципальных образований Архангельской области, кандидатами на должность главы местной администрации муниципального образования Архангельской области по контракту, лицом, замещающим должность главы местной администрации</w:t>
      </w:r>
      <w:proofErr w:type="gramEnd"/>
      <w:r>
        <w:t xml:space="preserve"> </w:t>
      </w:r>
      <w:proofErr w:type="gramStart"/>
      <w:r>
        <w:t>муниципального образования Архангельской области по контракту, а также соблюдения лицами, замещающими муниципальные должности муниципальных образований Архангельской области, лицом, замещающим должность главы местной администрации муниципального образования Архангельской области по контракту, ограничений, запретов и исполнения ими обязанностей, установленных федеральными законами от 25 декабря 2008 года N 273-ФЗ "О противодействии коррупции", от 3 декабря 2012 года N 230-ФЗ "О контроле за соответствием расходов</w:t>
      </w:r>
      <w:proofErr w:type="gramEnd"/>
      <w:r>
        <w:t xml:space="preserve"> </w:t>
      </w:r>
      <w:proofErr w:type="gramStart"/>
      <w:r>
        <w:t>лиц, замещающих государственные должности, и иных лиц их доходам" и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утвержденным областным законом от 26 ноября 2008 года N 626-31-ОЗ "О</w:t>
      </w:r>
      <w:proofErr w:type="gramEnd"/>
      <w:r>
        <w:t xml:space="preserve"> </w:t>
      </w:r>
      <w:proofErr w:type="gramStart"/>
      <w:r>
        <w:t>противодействии</w:t>
      </w:r>
      <w:proofErr w:type="gramEnd"/>
      <w:r>
        <w:t xml:space="preserve"> коррупции в Архангельской области".";</w:t>
      </w:r>
    </w:p>
    <w:p w:rsidR="00082A8F" w:rsidRDefault="00082A8F">
      <w:pPr>
        <w:pStyle w:val="ConsPlusNormal"/>
        <w:spacing w:before="220"/>
        <w:ind w:firstLine="540"/>
        <w:jc w:val="both"/>
      </w:pPr>
      <w:r>
        <w:t xml:space="preserve">9) в </w:t>
      </w:r>
      <w:hyperlink r:id="rId32">
        <w:r>
          <w:rPr>
            <w:color w:val="0000FF"/>
          </w:rPr>
          <w:t>пункте 16</w:t>
        </w:r>
      </w:hyperlink>
      <w:r>
        <w:t xml:space="preserve"> слова "(далее - доклад)" исключить;</w:t>
      </w:r>
    </w:p>
    <w:p w:rsidR="00082A8F" w:rsidRDefault="00082A8F">
      <w:pPr>
        <w:pStyle w:val="ConsPlusNormal"/>
        <w:spacing w:before="220"/>
        <w:ind w:firstLine="540"/>
        <w:jc w:val="both"/>
      </w:pPr>
      <w:r>
        <w:t xml:space="preserve">10) </w:t>
      </w:r>
      <w:hyperlink r:id="rId33">
        <w:r>
          <w:rPr>
            <w:color w:val="0000FF"/>
          </w:rPr>
          <w:t>пункт 21</w:t>
        </w:r>
      </w:hyperlink>
      <w:r>
        <w:t xml:space="preserve"> дополнить словами "о результатах проверки";</w:t>
      </w:r>
    </w:p>
    <w:p w:rsidR="00082A8F" w:rsidRDefault="00082A8F">
      <w:pPr>
        <w:pStyle w:val="ConsPlusNormal"/>
        <w:spacing w:before="220"/>
        <w:ind w:firstLine="540"/>
        <w:jc w:val="both"/>
      </w:pPr>
      <w:r>
        <w:t xml:space="preserve">11) </w:t>
      </w:r>
      <w:hyperlink r:id="rId34">
        <w:r>
          <w:rPr>
            <w:color w:val="0000FF"/>
          </w:rPr>
          <w:t>абзац первый пункта 22</w:t>
        </w:r>
      </w:hyperlink>
      <w:r>
        <w:t xml:space="preserve"> после слова "докладе" дополнить словами "о результатах проверки";</w:t>
      </w:r>
    </w:p>
    <w:p w:rsidR="00082A8F" w:rsidRDefault="00082A8F">
      <w:pPr>
        <w:pStyle w:val="ConsPlusNormal"/>
        <w:spacing w:before="220"/>
        <w:ind w:firstLine="540"/>
        <w:jc w:val="both"/>
      </w:pPr>
      <w:r>
        <w:t xml:space="preserve">12) в </w:t>
      </w:r>
      <w:hyperlink r:id="rId35">
        <w:r>
          <w:rPr>
            <w:color w:val="0000FF"/>
          </w:rPr>
          <w:t>пунктах 23</w:t>
        </w:r>
      </w:hyperlink>
      <w:r>
        <w:t xml:space="preserve"> - </w:t>
      </w:r>
      <w:hyperlink r:id="rId36">
        <w:r>
          <w:rPr>
            <w:color w:val="0000FF"/>
          </w:rPr>
          <w:t>26</w:t>
        </w:r>
      </w:hyperlink>
      <w:r>
        <w:t xml:space="preserve">, </w:t>
      </w:r>
      <w:hyperlink r:id="rId37">
        <w:r>
          <w:rPr>
            <w:color w:val="0000FF"/>
          </w:rPr>
          <w:t>29</w:t>
        </w:r>
      </w:hyperlink>
      <w:r>
        <w:t xml:space="preserve"> после слова "доклад" в соответствующем падеже дополнить словами "о результатах проверки";</w:t>
      </w:r>
    </w:p>
    <w:p w:rsidR="00082A8F" w:rsidRDefault="00082A8F">
      <w:pPr>
        <w:pStyle w:val="ConsPlusNormal"/>
        <w:spacing w:before="220"/>
        <w:ind w:firstLine="540"/>
        <w:jc w:val="both"/>
      </w:pPr>
      <w:r>
        <w:t xml:space="preserve">13) в </w:t>
      </w:r>
      <w:hyperlink r:id="rId38">
        <w:r>
          <w:rPr>
            <w:color w:val="0000FF"/>
          </w:rPr>
          <w:t>пункте 24</w:t>
        </w:r>
      </w:hyperlink>
      <w:r>
        <w:t xml:space="preserve"> слово "служебной" исключить;</w:t>
      </w:r>
    </w:p>
    <w:p w:rsidR="00082A8F" w:rsidRDefault="00082A8F">
      <w:pPr>
        <w:pStyle w:val="ConsPlusNormal"/>
        <w:spacing w:before="220"/>
        <w:ind w:firstLine="540"/>
        <w:jc w:val="both"/>
      </w:pPr>
      <w:r>
        <w:t xml:space="preserve">14) </w:t>
      </w:r>
      <w:hyperlink r:id="rId39">
        <w:r>
          <w:rPr>
            <w:color w:val="0000FF"/>
          </w:rPr>
          <w:t>дополнить</w:t>
        </w:r>
      </w:hyperlink>
      <w:r>
        <w:t xml:space="preserve"> пунктом 29.1 следующего содержания:</w:t>
      </w:r>
    </w:p>
    <w:p w:rsidR="00082A8F" w:rsidRDefault="00082A8F">
      <w:pPr>
        <w:pStyle w:val="ConsPlusNormal"/>
        <w:spacing w:before="220"/>
        <w:ind w:firstLine="540"/>
        <w:jc w:val="both"/>
      </w:pPr>
      <w:r>
        <w:t xml:space="preserve">"29.1. К муниципальному служащему применяется взыскание </w:t>
      </w:r>
      <w:proofErr w:type="gramStart"/>
      <w:r>
        <w:t xml:space="preserve">за коррупционное правонарушение по результатам контроля за расходами в соответствии с </w:t>
      </w:r>
      <w:hyperlink r:id="rId40">
        <w:r>
          <w:rPr>
            <w:color w:val="0000FF"/>
          </w:rPr>
          <w:t>Порядком</w:t>
        </w:r>
        <w:proofErr w:type="gramEnd"/>
      </w:hyperlink>
      <w:r>
        <w:t xml:space="preserve"> осуществления контроля за расходами лиц, замещающих муниципальные должности и должности муниципальной службы в Архангельской области, утвержденным указом Губернатора Архангельской области от 2 июля 2013 года N 78-у (далее - Порядок контроля за расходами). В данном случае проверка подразделением кадровой службы соответствующего муниципального органа по профилактике коррупционных и иных правонарушений не проводится</w:t>
      </w:r>
      <w:proofErr w:type="gramStart"/>
      <w:r>
        <w:t>.";</w:t>
      </w:r>
      <w:proofErr w:type="gramEnd"/>
    </w:p>
    <w:p w:rsidR="00082A8F" w:rsidRDefault="00082A8F">
      <w:pPr>
        <w:pStyle w:val="ConsPlusNormal"/>
        <w:spacing w:before="220"/>
        <w:ind w:firstLine="540"/>
        <w:jc w:val="both"/>
      </w:pPr>
      <w:r>
        <w:t xml:space="preserve">15) в </w:t>
      </w:r>
      <w:hyperlink r:id="rId41">
        <w:r>
          <w:rPr>
            <w:color w:val="0000FF"/>
          </w:rPr>
          <w:t>абзаце первом пункта 30</w:t>
        </w:r>
      </w:hyperlink>
      <w:r>
        <w:t xml:space="preserve"> слово "доклада" заменить словами "доклада о результатах проверки, доклада о результатах осуществления </w:t>
      </w:r>
      <w:proofErr w:type="gramStart"/>
      <w:r>
        <w:t>контроля за</w:t>
      </w:r>
      <w:proofErr w:type="gramEnd"/>
      <w:r>
        <w:t xml:space="preserve"> расходами";</w:t>
      </w:r>
    </w:p>
    <w:p w:rsidR="00082A8F" w:rsidRDefault="00082A8F">
      <w:pPr>
        <w:pStyle w:val="ConsPlusNormal"/>
        <w:spacing w:before="220"/>
        <w:ind w:firstLine="540"/>
        <w:jc w:val="both"/>
      </w:pPr>
      <w:r>
        <w:t xml:space="preserve">16) </w:t>
      </w:r>
      <w:hyperlink r:id="rId42">
        <w:r>
          <w:rPr>
            <w:color w:val="0000FF"/>
          </w:rPr>
          <w:t>пункт 32</w:t>
        </w:r>
      </w:hyperlink>
      <w:r>
        <w:t xml:space="preserve"> изложить в следующей редакции:</w:t>
      </w:r>
    </w:p>
    <w:p w:rsidR="00082A8F" w:rsidRDefault="00082A8F">
      <w:pPr>
        <w:pStyle w:val="ConsPlusNormal"/>
        <w:spacing w:before="220"/>
        <w:ind w:firstLine="540"/>
        <w:jc w:val="both"/>
      </w:pPr>
      <w:r>
        <w:t xml:space="preserve">"32. </w:t>
      </w:r>
      <w:proofErr w:type="gramStart"/>
      <w:r>
        <w:t xml:space="preserve">Представитель нанимателя (работодатель) в течение пяти рабочих дней со дня поступления рекомендаций комиссии, предусмотренных пунктом 30 настоящего Порядка, </w:t>
      </w:r>
      <w:r>
        <w:lastRenderedPageBreak/>
        <w:t xml:space="preserve">доклада о результатах проверки (в случае, если материалы проверки не направлялись в комиссию), а также доклада о результатах осуществления контроля за расходами и предложения о применении к лицу, в отношении которого осуществлялся контроль за расходами, мер юридической ответственности, предусмотренного </w:t>
      </w:r>
      <w:hyperlink r:id="rId43">
        <w:r>
          <w:rPr>
            <w:color w:val="0000FF"/>
          </w:rPr>
          <w:t>подпунктом 2 пункта</w:t>
        </w:r>
        <w:proofErr w:type="gramEnd"/>
        <w:r>
          <w:rPr>
            <w:color w:val="0000FF"/>
          </w:rPr>
          <w:t xml:space="preserve"> 18</w:t>
        </w:r>
      </w:hyperlink>
      <w:r>
        <w:t xml:space="preserve"> Порядка </w:t>
      </w:r>
      <w:proofErr w:type="gramStart"/>
      <w:r>
        <w:t>контроля за</w:t>
      </w:r>
      <w:proofErr w:type="gramEnd"/>
      <w:r>
        <w:t xml:space="preserve"> расходами, принимает одно из следующих решений:</w:t>
      </w:r>
    </w:p>
    <w:p w:rsidR="00082A8F" w:rsidRDefault="00082A8F">
      <w:pPr>
        <w:pStyle w:val="ConsPlusNormal"/>
        <w:spacing w:before="220"/>
        <w:ind w:firstLine="540"/>
        <w:jc w:val="both"/>
      </w:pPr>
      <w:r>
        <w:t xml:space="preserve">а) в случаях, предусмотренных подпунктом "а" пункта 27, подпунктом "б" пункта 30 настоящего Порядка, </w:t>
      </w:r>
      <w:hyperlink r:id="rId44">
        <w:r>
          <w:rPr>
            <w:color w:val="0000FF"/>
          </w:rPr>
          <w:t>подпунктом 2 пункта 18</w:t>
        </w:r>
      </w:hyperlink>
      <w:r>
        <w:t xml:space="preserve"> и </w:t>
      </w:r>
      <w:hyperlink r:id="rId45">
        <w:r>
          <w:rPr>
            <w:color w:val="0000FF"/>
          </w:rPr>
          <w:t>пунктом 20</w:t>
        </w:r>
      </w:hyperlink>
      <w:r>
        <w:t xml:space="preserve"> Порядка </w:t>
      </w:r>
      <w:proofErr w:type="gramStart"/>
      <w:r>
        <w:t>контроля за</w:t>
      </w:r>
      <w:proofErr w:type="gramEnd"/>
      <w:r>
        <w:t xml:space="preserve"> расходами, - о применении взыскания за коррупционное правонарушение с указанием конкретного вида взыскания;</w:t>
      </w:r>
    </w:p>
    <w:p w:rsidR="00082A8F" w:rsidRDefault="00082A8F">
      <w:pPr>
        <w:pStyle w:val="ConsPlusNormal"/>
        <w:spacing w:before="220"/>
        <w:ind w:firstLine="540"/>
        <w:jc w:val="both"/>
      </w:pPr>
      <w:r>
        <w:t>б) в случаях, предусмотренных пунктом 25 и подпунктом "а" пункта 30 настоящего Порядка, - о неприменении к муниципальному служащему взыскания за коррупционное правонарушение.</w:t>
      </w:r>
    </w:p>
    <w:p w:rsidR="00082A8F" w:rsidRDefault="00082A8F">
      <w:pPr>
        <w:pStyle w:val="ConsPlusNormal"/>
        <w:spacing w:before="220"/>
        <w:ind w:firstLine="540"/>
        <w:jc w:val="both"/>
      </w:pPr>
      <w:r>
        <w:t>Решение представителя нанимателя (работодателя) оформляется письменной резолюцией на рекомендациях комиссии, докладе о результатах проверки, предложении о применении к лицу, в отношении которого осуществлялся контроль за расходами, мер юридической ответственности или отдельном бланке данного должностного лица</w:t>
      </w:r>
      <w:proofErr w:type="gramStart"/>
      <w:r>
        <w:t>.";</w:t>
      </w:r>
      <w:proofErr w:type="gramEnd"/>
    </w:p>
    <w:p w:rsidR="00082A8F" w:rsidRDefault="00082A8F">
      <w:pPr>
        <w:pStyle w:val="ConsPlusNormal"/>
        <w:spacing w:before="220"/>
        <w:ind w:firstLine="540"/>
        <w:jc w:val="both"/>
      </w:pPr>
      <w:r>
        <w:t xml:space="preserve">17) </w:t>
      </w:r>
      <w:hyperlink r:id="rId46">
        <w:r>
          <w:rPr>
            <w:color w:val="0000FF"/>
          </w:rPr>
          <w:t>дополнить</w:t>
        </w:r>
      </w:hyperlink>
      <w:r>
        <w:t xml:space="preserve"> пунктом 41 следующего содержания:</w:t>
      </w:r>
    </w:p>
    <w:p w:rsidR="00082A8F" w:rsidRDefault="00082A8F">
      <w:pPr>
        <w:pStyle w:val="ConsPlusNormal"/>
        <w:spacing w:before="220"/>
        <w:ind w:firstLine="540"/>
        <w:jc w:val="both"/>
      </w:pPr>
      <w:r>
        <w:t xml:space="preserve">"41. </w:t>
      </w:r>
      <w:proofErr w:type="gramStart"/>
      <w:r>
        <w:t>В случае применения взыскания за коррупционное правонарушение по результатам контроля за расходами представитель нанимателя (работодатель) в течение трех рабочих дней со дня принятия решения, предусмотренного пунктом 32 настоящего Порядка, информирует об этом заместителя Губернатора Архангельской области, направившего предложение о применении к лицу, в отношении которого осуществлялся контроль за расходами, мер юридической ответственности.".</w:t>
      </w:r>
      <w:proofErr w:type="gramEnd"/>
    </w:p>
    <w:p w:rsidR="00082A8F" w:rsidRDefault="00082A8F">
      <w:pPr>
        <w:pStyle w:val="ConsPlusNormal"/>
        <w:spacing w:before="220"/>
        <w:ind w:firstLine="540"/>
        <w:jc w:val="both"/>
      </w:pPr>
      <w:r>
        <w:t xml:space="preserve">4. В </w:t>
      </w:r>
      <w:hyperlink r:id="rId47">
        <w:r>
          <w:rPr>
            <w:color w:val="0000FF"/>
          </w:rPr>
          <w:t>Порядке</w:t>
        </w:r>
      </w:hyperlink>
      <w:r>
        <w:t xml:space="preserve"> осуществления </w:t>
      </w:r>
      <w:proofErr w:type="gramStart"/>
      <w:r>
        <w:t>контроля за</w:t>
      </w:r>
      <w:proofErr w:type="gramEnd"/>
      <w:r>
        <w:t xml:space="preserve"> расходами лиц, замещающих муниципальные должности и должности муниципальной службы в Архангельской области, утвержденном указом Губернатора Архангельской области от 2 июля 2013 года N 78-у:</w:t>
      </w:r>
    </w:p>
    <w:p w:rsidR="00082A8F" w:rsidRDefault="00082A8F">
      <w:pPr>
        <w:pStyle w:val="ConsPlusNormal"/>
        <w:spacing w:before="220"/>
        <w:ind w:firstLine="540"/>
        <w:jc w:val="both"/>
      </w:pPr>
      <w:r>
        <w:t xml:space="preserve">1) в </w:t>
      </w:r>
      <w:hyperlink r:id="rId48">
        <w:r>
          <w:rPr>
            <w:color w:val="0000FF"/>
          </w:rPr>
          <w:t>пункте 2</w:t>
        </w:r>
      </w:hyperlink>
      <w:r>
        <w:t>:</w:t>
      </w:r>
    </w:p>
    <w:p w:rsidR="00082A8F" w:rsidRDefault="00082A8F">
      <w:pPr>
        <w:pStyle w:val="ConsPlusNormal"/>
        <w:spacing w:before="220"/>
        <w:ind w:firstLine="540"/>
        <w:jc w:val="both"/>
      </w:pPr>
      <w:r>
        <w:t xml:space="preserve">а) в </w:t>
      </w:r>
      <w:hyperlink r:id="rId49">
        <w:r>
          <w:rPr>
            <w:color w:val="0000FF"/>
          </w:rPr>
          <w:t>подпункте 1</w:t>
        </w:r>
      </w:hyperlink>
      <w:r>
        <w:t xml:space="preserve"> слова "лиц, указанных в пункте 1 настоящего Порядка</w:t>
      </w:r>
      <w:proofErr w:type="gramStart"/>
      <w:r>
        <w:t>,"</w:t>
      </w:r>
      <w:proofErr w:type="gramEnd"/>
      <w:r>
        <w:t xml:space="preserve"> заменить словами "лиц, замещающих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082A8F" w:rsidRDefault="00082A8F">
      <w:pPr>
        <w:pStyle w:val="ConsPlusNormal"/>
        <w:spacing w:before="220"/>
        <w:ind w:firstLine="540"/>
        <w:jc w:val="both"/>
      </w:pPr>
      <w:r>
        <w:t xml:space="preserve">б) </w:t>
      </w:r>
      <w:hyperlink r:id="rId50">
        <w:r>
          <w:rPr>
            <w:color w:val="0000FF"/>
          </w:rPr>
          <w:t>подпункт 2</w:t>
        </w:r>
      </w:hyperlink>
      <w:r>
        <w:t xml:space="preserve"> после слова "представляемые" дополнить словами "лицами, замещающими должности муниципальной службы</w:t>
      </w:r>
      <w:proofErr w:type="gramStart"/>
      <w:r>
        <w:t>,"</w:t>
      </w:r>
      <w:proofErr w:type="gramEnd"/>
      <w:r>
        <w:t>;</w:t>
      </w:r>
    </w:p>
    <w:p w:rsidR="00082A8F" w:rsidRDefault="00082A8F">
      <w:pPr>
        <w:pStyle w:val="ConsPlusNormal"/>
        <w:spacing w:before="220"/>
        <w:ind w:firstLine="540"/>
        <w:jc w:val="both"/>
      </w:pPr>
      <w:r>
        <w:t xml:space="preserve">2) </w:t>
      </w:r>
      <w:hyperlink r:id="rId51">
        <w:r>
          <w:rPr>
            <w:color w:val="0000FF"/>
          </w:rPr>
          <w:t>пункт 6</w:t>
        </w:r>
      </w:hyperlink>
      <w:r>
        <w:t xml:space="preserve"> изложить в следующей редакции:</w:t>
      </w:r>
    </w:p>
    <w:p w:rsidR="00082A8F" w:rsidRDefault="00082A8F">
      <w:pPr>
        <w:pStyle w:val="ConsPlusNormal"/>
        <w:spacing w:before="220"/>
        <w:ind w:firstLine="540"/>
        <w:jc w:val="both"/>
      </w:pPr>
      <w:r>
        <w:t xml:space="preserve">"6. Решение об осуществлении (отказе в осуществлении) </w:t>
      </w:r>
      <w:proofErr w:type="gramStart"/>
      <w:r>
        <w:t>контроля за</w:t>
      </w:r>
      <w:proofErr w:type="gramEnd"/>
      <w:r>
        <w:t xml:space="preserve"> расходами лиц, указанных в пункте 1 настоящего Порядка, а также их супруг (супругов) и несовершеннолетних детей оформляется:</w:t>
      </w:r>
    </w:p>
    <w:p w:rsidR="00082A8F" w:rsidRDefault="00082A8F">
      <w:pPr>
        <w:pStyle w:val="ConsPlusNormal"/>
        <w:spacing w:before="220"/>
        <w:ind w:firstLine="540"/>
        <w:jc w:val="both"/>
      </w:pPr>
      <w:r>
        <w:t>распоряжением администрации Губернатора Архангельской области и Правительства Архангельской области (далее - администрация) - отдельно в отношении каждого лица, замещающего должность муниципальной службы, за исключением лица, замещающего должность главы местной администрации муниципального образования Архангельской области по контракту (далее - глава местной администрации);</w:t>
      </w:r>
    </w:p>
    <w:p w:rsidR="00082A8F" w:rsidRDefault="00082A8F">
      <w:pPr>
        <w:pStyle w:val="ConsPlusNormal"/>
        <w:spacing w:before="220"/>
        <w:ind w:firstLine="540"/>
        <w:jc w:val="both"/>
      </w:pPr>
      <w:r>
        <w:t xml:space="preserve">распоряжением Губернатора Архангельской области - отдельно в отношении каждого лица, </w:t>
      </w:r>
      <w:r>
        <w:lastRenderedPageBreak/>
        <w:t>замещающего муниципальную должность, лица, замещающего должность главы местной администрации</w:t>
      </w:r>
      <w:proofErr w:type="gramStart"/>
      <w:r>
        <w:t>.";</w:t>
      </w:r>
      <w:proofErr w:type="gramEnd"/>
    </w:p>
    <w:p w:rsidR="00082A8F" w:rsidRDefault="00082A8F">
      <w:pPr>
        <w:pStyle w:val="ConsPlusNormal"/>
        <w:spacing w:before="220"/>
        <w:ind w:firstLine="540"/>
        <w:jc w:val="both"/>
      </w:pPr>
      <w:r>
        <w:t xml:space="preserve">3) </w:t>
      </w:r>
      <w:hyperlink r:id="rId52">
        <w:r>
          <w:rPr>
            <w:color w:val="0000FF"/>
          </w:rPr>
          <w:t>пункт 9</w:t>
        </w:r>
      </w:hyperlink>
      <w:r>
        <w:t xml:space="preserve"> после слов "требований к служебному поведению" дополнить словами ", областным </w:t>
      </w:r>
      <w:hyperlink r:id="rId53">
        <w:r>
          <w:rPr>
            <w:color w:val="0000FF"/>
          </w:rPr>
          <w:t>законом</w:t>
        </w:r>
      </w:hyperlink>
      <w:r>
        <w:t xml:space="preserve"> от 26 ноября 2008 года N 626-31-ОЗ "О противодействии коррупции в Архангельской области";</w:t>
      </w:r>
    </w:p>
    <w:p w:rsidR="00082A8F" w:rsidRDefault="00082A8F">
      <w:pPr>
        <w:pStyle w:val="ConsPlusNormal"/>
        <w:spacing w:before="220"/>
        <w:ind w:firstLine="540"/>
        <w:jc w:val="both"/>
      </w:pPr>
      <w:r>
        <w:t xml:space="preserve">4) в </w:t>
      </w:r>
      <w:hyperlink r:id="rId54">
        <w:r>
          <w:rPr>
            <w:color w:val="0000FF"/>
          </w:rPr>
          <w:t>пункте 10</w:t>
        </w:r>
      </w:hyperlink>
      <w:r>
        <w:t xml:space="preserve"> слово "обязан" заменить словом "обязано";</w:t>
      </w:r>
    </w:p>
    <w:p w:rsidR="00082A8F" w:rsidRDefault="00082A8F">
      <w:pPr>
        <w:pStyle w:val="ConsPlusNormal"/>
        <w:spacing w:before="220"/>
        <w:ind w:firstLine="540"/>
        <w:jc w:val="both"/>
      </w:pPr>
      <w:r>
        <w:t xml:space="preserve">5) в </w:t>
      </w:r>
      <w:hyperlink r:id="rId55">
        <w:r>
          <w:rPr>
            <w:color w:val="0000FF"/>
          </w:rPr>
          <w:t>абзаце первом пункта 15</w:t>
        </w:r>
      </w:hyperlink>
      <w:r>
        <w:t xml:space="preserve"> слово "обязан" заменить словом "обязано";</w:t>
      </w:r>
    </w:p>
    <w:p w:rsidR="00082A8F" w:rsidRDefault="00082A8F">
      <w:pPr>
        <w:pStyle w:val="ConsPlusNormal"/>
        <w:spacing w:before="220"/>
        <w:ind w:firstLine="540"/>
        <w:jc w:val="both"/>
      </w:pPr>
      <w:r>
        <w:t xml:space="preserve">6) в </w:t>
      </w:r>
      <w:hyperlink r:id="rId56">
        <w:r>
          <w:rPr>
            <w:color w:val="0000FF"/>
          </w:rPr>
          <w:t>пункте 18</w:t>
        </w:r>
      </w:hyperlink>
      <w:r>
        <w:t>:</w:t>
      </w:r>
    </w:p>
    <w:p w:rsidR="00082A8F" w:rsidRDefault="00082A8F">
      <w:pPr>
        <w:pStyle w:val="ConsPlusNormal"/>
        <w:spacing w:before="220"/>
        <w:ind w:firstLine="540"/>
        <w:jc w:val="both"/>
      </w:pPr>
      <w:r>
        <w:t xml:space="preserve">а) </w:t>
      </w:r>
      <w:hyperlink r:id="rId57">
        <w:r>
          <w:rPr>
            <w:color w:val="0000FF"/>
          </w:rPr>
          <w:t>абзац первый</w:t>
        </w:r>
      </w:hyperlink>
      <w:r>
        <w:t xml:space="preserve"> после слова "Порядка" дополнить словами ", по результатам мероприятий по осуществлению </w:t>
      </w:r>
      <w:proofErr w:type="gramStart"/>
      <w:r>
        <w:t>контроля за</w:t>
      </w:r>
      <w:proofErr w:type="gramEnd"/>
      <w:r>
        <w:t xml:space="preserve"> расходами лиц, замещающих должности муниципальной службы, а также их супруг (супругов) и несовершеннолетних детей, за исключением лица, замещающего должность главы местной администрации, его супруга (супруги) и несовершеннолетних детей";</w:t>
      </w:r>
    </w:p>
    <w:p w:rsidR="00082A8F" w:rsidRDefault="00082A8F">
      <w:pPr>
        <w:pStyle w:val="ConsPlusNormal"/>
        <w:spacing w:before="220"/>
        <w:ind w:firstLine="540"/>
        <w:jc w:val="both"/>
      </w:pPr>
      <w:r>
        <w:t xml:space="preserve">б) </w:t>
      </w:r>
      <w:hyperlink r:id="rId58">
        <w:r>
          <w:rPr>
            <w:color w:val="0000FF"/>
          </w:rPr>
          <w:t>подпункт 3</w:t>
        </w:r>
      </w:hyperlink>
      <w:r>
        <w:t xml:space="preserve"> изложить в следующей редакции:</w:t>
      </w:r>
    </w:p>
    <w:p w:rsidR="00082A8F" w:rsidRDefault="00082A8F">
      <w:pPr>
        <w:pStyle w:val="ConsPlusNormal"/>
        <w:spacing w:before="220"/>
        <w:ind w:firstLine="540"/>
        <w:jc w:val="both"/>
      </w:pPr>
      <w:r>
        <w:t>"3) предлагает рассмотреть результаты осуществления контроля за расходами на заседании комиссии по соблюдению требований к служебному поведению муниципальных служащих и урегулированию конфликта интересов (далее - комиссия)</w:t>
      </w:r>
      <w:proofErr w:type="gramStart"/>
      <w:r>
        <w:t>."</w:t>
      </w:r>
      <w:proofErr w:type="gramEnd"/>
      <w:r>
        <w:t>;</w:t>
      </w:r>
    </w:p>
    <w:p w:rsidR="00082A8F" w:rsidRDefault="00082A8F">
      <w:pPr>
        <w:pStyle w:val="ConsPlusNormal"/>
        <w:spacing w:before="220"/>
        <w:ind w:firstLine="540"/>
        <w:jc w:val="both"/>
      </w:pPr>
      <w:r>
        <w:t xml:space="preserve">7) </w:t>
      </w:r>
      <w:hyperlink r:id="rId59">
        <w:r>
          <w:rPr>
            <w:color w:val="0000FF"/>
          </w:rPr>
          <w:t>пункт 19</w:t>
        </w:r>
      </w:hyperlink>
      <w:r>
        <w:t xml:space="preserve"> изложить в следующей редакции:</w:t>
      </w:r>
    </w:p>
    <w:p w:rsidR="00082A8F" w:rsidRDefault="00082A8F">
      <w:pPr>
        <w:pStyle w:val="ConsPlusNormal"/>
        <w:spacing w:before="220"/>
        <w:ind w:firstLine="540"/>
        <w:jc w:val="both"/>
      </w:pPr>
      <w:r>
        <w:t xml:space="preserve">"19. </w:t>
      </w:r>
      <w:proofErr w:type="gramStart"/>
      <w:r>
        <w:t>Комиссия рассматривает результаты, полученные в ходе осуществления контроля за расходами лиц, замещающих должности муниципальной службы, а также их супруг (супругов) и несовершеннолетних детей, за исключением лица, замещающего должность главы местной администрации, его супруга (супруги) и несовершеннолетних детей, на своих заседаниях по предложению заместителя Губернатора Архангельской области, принявшего решение об осуществлении контроля за расходами.</w:t>
      </w:r>
      <w:proofErr w:type="gramEnd"/>
    </w:p>
    <w:p w:rsidR="00082A8F" w:rsidRDefault="00082A8F">
      <w:pPr>
        <w:pStyle w:val="ConsPlusNormal"/>
        <w:spacing w:before="220"/>
        <w:ind w:firstLine="540"/>
        <w:jc w:val="both"/>
      </w:pPr>
      <w:proofErr w:type="gramStart"/>
      <w:r>
        <w:t xml:space="preserve">По итогам рассмотрения вопроса, указанного в абзаце первом настоящего пункта, комиссия принимает одно из решений, предусмотренных </w:t>
      </w:r>
      <w:hyperlink r:id="rId60">
        <w:r>
          <w:rPr>
            <w:color w:val="0000FF"/>
          </w:rPr>
          <w:t>пунктом 45</w:t>
        </w:r>
      </w:hyperlink>
      <w:r>
        <w:t xml:space="preserve"> Положения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аппарате избирательной комиссии муниципального образования Архангельской области, утвержденного указом Губернатора Архангельской области от 4 августа 2014 года N 89-у.";</w:t>
      </w:r>
      <w:proofErr w:type="gramEnd"/>
    </w:p>
    <w:p w:rsidR="00082A8F" w:rsidRDefault="00082A8F">
      <w:pPr>
        <w:pStyle w:val="ConsPlusNormal"/>
        <w:spacing w:before="220"/>
        <w:ind w:firstLine="540"/>
        <w:jc w:val="both"/>
      </w:pPr>
      <w:r>
        <w:t xml:space="preserve">8) </w:t>
      </w:r>
      <w:hyperlink r:id="rId61">
        <w:r>
          <w:rPr>
            <w:color w:val="0000FF"/>
          </w:rPr>
          <w:t>дополнить</w:t>
        </w:r>
      </w:hyperlink>
      <w:r>
        <w:t xml:space="preserve"> подпунктами 19.1 - 19.5 следующего содержания:</w:t>
      </w:r>
    </w:p>
    <w:p w:rsidR="00082A8F" w:rsidRDefault="00082A8F">
      <w:pPr>
        <w:pStyle w:val="ConsPlusNormal"/>
        <w:spacing w:before="220"/>
        <w:ind w:firstLine="540"/>
        <w:jc w:val="both"/>
      </w:pPr>
      <w:r>
        <w:t xml:space="preserve">"19.1. Губернатор Архангельской области на основании доклада, указанного в пункте 17 настоящего Порядка, по результатам мероприятий по осуществлению </w:t>
      </w:r>
      <w:proofErr w:type="gramStart"/>
      <w:r>
        <w:t>контроля за</w:t>
      </w:r>
      <w:proofErr w:type="gramEnd"/>
      <w:r>
        <w:t xml:space="preserve"> расходами лиц, замещающих муниципальные должности, лица, замещающего должность главы местной администрации, а также их супруг (супругов) и несовершеннолетних детей:</w:t>
      </w:r>
    </w:p>
    <w:p w:rsidR="00082A8F" w:rsidRDefault="00082A8F">
      <w:pPr>
        <w:pStyle w:val="ConsPlusNormal"/>
        <w:spacing w:before="220"/>
        <w:ind w:firstLine="540"/>
        <w:jc w:val="both"/>
      </w:pPr>
      <w:r>
        <w:t xml:space="preserve">1) вносит в случае необходимости предложения о применении к лицу, в отношении которого осуществлялся </w:t>
      </w:r>
      <w:proofErr w:type="gramStart"/>
      <w:r>
        <w:t>контроль за</w:t>
      </w:r>
      <w:proofErr w:type="gramEnd"/>
      <w:r>
        <w:t xml:space="preserve"> расходами,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082A8F" w:rsidRDefault="00082A8F">
      <w:pPr>
        <w:pStyle w:val="ConsPlusNormal"/>
        <w:spacing w:before="220"/>
        <w:ind w:firstLine="540"/>
        <w:jc w:val="both"/>
      </w:pPr>
      <w:r>
        <w:t xml:space="preserve">2) предлагает рассмотреть результаты осуществления </w:t>
      </w:r>
      <w:proofErr w:type="gramStart"/>
      <w:r>
        <w:t>контроля за</w:t>
      </w:r>
      <w:proofErr w:type="gramEnd"/>
      <w:r>
        <w:t xml:space="preserve"> расходами на заседании президиума комиссии по координации деятельности по противодействию коррупции в Архангельской области (далее - президиум).</w:t>
      </w:r>
    </w:p>
    <w:p w:rsidR="00082A8F" w:rsidRDefault="00082A8F">
      <w:pPr>
        <w:pStyle w:val="ConsPlusNormal"/>
        <w:spacing w:before="220"/>
        <w:ind w:firstLine="540"/>
        <w:jc w:val="both"/>
      </w:pPr>
      <w:r>
        <w:lastRenderedPageBreak/>
        <w:t xml:space="preserve">19.2. В случае, предусмотренном подпунктом 2 пункта 19.1 настоящего Порядка, доклад управления по вопросам противодействия коррупции по результатам мероприятий по осуществлению </w:t>
      </w:r>
      <w:proofErr w:type="gramStart"/>
      <w:r>
        <w:t>контроля за</w:t>
      </w:r>
      <w:proofErr w:type="gramEnd"/>
      <w:r>
        <w:t xml:space="preserve"> расходами лиц, замещающих муниципальные должности, лица, замещающего должность главы местной администрации, а также их супруг (супругов) и несовершеннолетних детей рассматривается на заседании президиума.</w:t>
      </w:r>
    </w:p>
    <w:p w:rsidR="00082A8F" w:rsidRDefault="00082A8F">
      <w:pPr>
        <w:pStyle w:val="ConsPlusNormal"/>
        <w:spacing w:before="220"/>
        <w:ind w:firstLine="540"/>
        <w:jc w:val="both"/>
      </w:pPr>
      <w:r>
        <w:t>19.3. Председатель президиума в трехдневный срок со дня поступления информации, указанной в подпункте 2 пункта 19.1 настоящего Порядка, назначает дату заседания президиума. При этом дата заседания президиума не может быть назначена позднее семи дней со дня поступления указанной информации.</w:t>
      </w:r>
    </w:p>
    <w:p w:rsidR="00082A8F" w:rsidRDefault="00082A8F">
      <w:pPr>
        <w:pStyle w:val="ConsPlusNormal"/>
        <w:spacing w:before="220"/>
        <w:ind w:firstLine="540"/>
        <w:jc w:val="both"/>
      </w:pPr>
      <w:r>
        <w:t xml:space="preserve">Секретарь президиума обеспечивает подготовку вопроса, выносимого на заседание президиума, а также организует информирование членов президиума, лица, замещающего муниципальную должность, лица, замещающего должность главы местной администрации, о вопросе, включенном в повестку дня заседания президиума, дате, времени и месте проведения заседания не </w:t>
      </w:r>
      <w:proofErr w:type="gramStart"/>
      <w:r>
        <w:t>позднее</w:t>
      </w:r>
      <w:proofErr w:type="gramEnd"/>
      <w:r>
        <w:t xml:space="preserve"> чем за три дня до дня заседания.</w:t>
      </w:r>
    </w:p>
    <w:p w:rsidR="00082A8F" w:rsidRDefault="00082A8F">
      <w:pPr>
        <w:pStyle w:val="ConsPlusNormal"/>
        <w:spacing w:before="220"/>
        <w:ind w:firstLine="540"/>
        <w:jc w:val="both"/>
      </w:pPr>
      <w:r>
        <w:t xml:space="preserve">Секретарь президиума организует ознакомление лица, замещающего муниципальную должность, лица, замещающего должность главы местной администрации, в </w:t>
      </w:r>
      <w:proofErr w:type="gramStart"/>
      <w:r>
        <w:t>отношении</w:t>
      </w:r>
      <w:proofErr w:type="gramEnd"/>
      <w:r>
        <w:t xml:space="preserve"> которого президиумом рассматривается вопрос, их представителей.</w:t>
      </w:r>
    </w:p>
    <w:p w:rsidR="00082A8F" w:rsidRDefault="00082A8F">
      <w:pPr>
        <w:pStyle w:val="ConsPlusNormal"/>
        <w:spacing w:before="220"/>
        <w:ind w:firstLine="540"/>
        <w:jc w:val="both"/>
      </w:pPr>
      <w:r>
        <w:t>Заседание президиума считается правомочным, если на нем присутствует не менее половины от общего числа членов президиума.</w:t>
      </w:r>
    </w:p>
    <w:p w:rsidR="00082A8F" w:rsidRDefault="00082A8F">
      <w:pPr>
        <w:pStyle w:val="ConsPlusNormal"/>
        <w:spacing w:before="220"/>
        <w:ind w:firstLine="540"/>
        <w:jc w:val="both"/>
      </w:pPr>
      <w:r>
        <w:t xml:space="preserve">Решения президиума по вопросу, указанному в пункте 19 настоящего Порядка, принимаются тайным голосованием (если президиум не примет иное решение) на заседании членов президиума. Проведение тайного голосования осуществляется посредством проставления членами президиума соответствующих отметок на </w:t>
      </w:r>
      <w:proofErr w:type="spellStart"/>
      <w:r>
        <w:t>неперсонифицированных</w:t>
      </w:r>
      <w:proofErr w:type="spellEnd"/>
      <w:r>
        <w:t xml:space="preserve"> бюллетенях. Непосредственный подсчет голосов производится секретарем президиума в присутствии членов президиума путем оглашения бюллетеней.</w:t>
      </w:r>
    </w:p>
    <w:p w:rsidR="00082A8F" w:rsidRDefault="00082A8F">
      <w:pPr>
        <w:pStyle w:val="ConsPlusNormal"/>
        <w:spacing w:before="220"/>
        <w:ind w:firstLine="540"/>
        <w:jc w:val="both"/>
      </w:pPr>
      <w:r>
        <w:t>Решения президиума принимаются простым большинством голосов присутствующих на заседании членов президиума. Все члены президиума при принятии решений обладают равными правами. При равенстве голосов решающим голосом обладает председатель президиума.</w:t>
      </w:r>
    </w:p>
    <w:p w:rsidR="00082A8F" w:rsidRDefault="00082A8F">
      <w:pPr>
        <w:pStyle w:val="ConsPlusNormal"/>
        <w:spacing w:before="220"/>
        <w:ind w:firstLine="540"/>
        <w:jc w:val="both"/>
      </w:pPr>
      <w:r>
        <w:t>Заседание президиума проводится в присутствии лица, замещающего муниципальную должность, лица, замещающего должность главы местной администрации, в отношении которых рассматривается вопрос. При наличии письменной просьбы лица, замещающего муниципальную должность, лица, замещающего должность главы местной администрации, о рассмотрении указанного вопроса без их участия заседание президиума проводится в их отсутствие. В случае неявки на заседание президиума лица, замещающего муниципальную должность, лица, замещающего должность главы местной администрации (их представителей), и при отсутствии письменной просьбы лица, замещающего муниципальную должность, лица, замещающего должность главы местной администрации, о рассмотрении данного вопроса без их участия рассмотрение вопроса откладывается. В случае повторной неявки лица, замещающего муниципальную должность, лица, замещающего должность главы местной администрации, без уважительной причины президиум может принять решение о рассмотрении данного вопроса в отсутствие лица, замещающего муниципальную должность, лица, замещающего должность главы местной администрации.</w:t>
      </w:r>
    </w:p>
    <w:p w:rsidR="00082A8F" w:rsidRDefault="00082A8F">
      <w:pPr>
        <w:pStyle w:val="ConsPlusNormal"/>
        <w:spacing w:before="220"/>
        <w:ind w:firstLine="540"/>
        <w:jc w:val="both"/>
      </w:pPr>
      <w:r>
        <w:t>На заседание президиума по решению председателя президиума могут приглашаться должностные лица федеральных государственных органов, органов государственной власти Архангельской области, органов местного самоуправления муниципальных образований, а также представители заинтересованных организаций.</w:t>
      </w:r>
    </w:p>
    <w:p w:rsidR="00082A8F" w:rsidRDefault="00082A8F">
      <w:pPr>
        <w:pStyle w:val="ConsPlusNormal"/>
        <w:spacing w:before="220"/>
        <w:ind w:firstLine="540"/>
        <w:jc w:val="both"/>
      </w:pPr>
      <w:r>
        <w:lastRenderedPageBreak/>
        <w:t>На заседании президиума в порядке, определяемом председателем президиума, заслушиваются пояснения лица, замещающего муниципальную должность, лица, замещающего должность главы местной администрации, и рассматриваются материалы, относящиеся к вопросу, включенному в повестку дня заседания, рассматриваются материалы по существу вынесенного на данное заседание вопроса, а также дополнительные материалы.</w:t>
      </w:r>
    </w:p>
    <w:p w:rsidR="00082A8F" w:rsidRDefault="00082A8F">
      <w:pPr>
        <w:pStyle w:val="ConsPlusNormal"/>
        <w:spacing w:before="220"/>
        <w:ind w:firstLine="540"/>
        <w:jc w:val="both"/>
      </w:pPr>
      <w:r>
        <w:t>На заседании президиума по представлению членов президиума, лица, замещающего муниципальную должность, лица, замещающего должность главы местной администрации, могут быть заслушаны иные лица и рассмотрены представленные ими материалы.</w:t>
      </w:r>
    </w:p>
    <w:p w:rsidR="00082A8F" w:rsidRDefault="00082A8F">
      <w:pPr>
        <w:pStyle w:val="ConsPlusNormal"/>
        <w:spacing w:before="220"/>
        <w:ind w:firstLine="540"/>
        <w:jc w:val="both"/>
      </w:pPr>
      <w:r>
        <w:t xml:space="preserve">19.4. По итогам рассмотрения вопроса о представлении лицом, замещающим муниципальную должность, лицом, замещающим должность главы местной администрации, недостоверных или неполных сведений, предусмотренных </w:t>
      </w:r>
      <w:hyperlink r:id="rId62">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президиум принимает одно из следующих решений:</w:t>
      </w:r>
    </w:p>
    <w:p w:rsidR="00082A8F" w:rsidRDefault="00082A8F">
      <w:pPr>
        <w:pStyle w:val="ConsPlusNormal"/>
        <w:spacing w:before="220"/>
        <w:ind w:firstLine="540"/>
        <w:jc w:val="both"/>
      </w:pPr>
      <w:r>
        <w:t xml:space="preserve">1) устанавливает, что сведения, представленные лицом, замещающим муниципальную должность, лицом, замещающим должность главы местной администрации, в соответствии с </w:t>
      </w:r>
      <w:hyperlink r:id="rId63">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достоверными и полными;</w:t>
      </w:r>
    </w:p>
    <w:p w:rsidR="00082A8F" w:rsidRDefault="00082A8F">
      <w:pPr>
        <w:pStyle w:val="ConsPlusNormal"/>
        <w:spacing w:before="220"/>
        <w:ind w:firstLine="540"/>
        <w:jc w:val="both"/>
      </w:pPr>
      <w:r>
        <w:t xml:space="preserve">2) устанавливает, что сведения, представленные лицом, замещающим государственную должность, в соответствии с </w:t>
      </w:r>
      <w:hyperlink r:id="rId64">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недостоверными и (или) неполными.</w:t>
      </w:r>
    </w:p>
    <w:p w:rsidR="00082A8F" w:rsidRDefault="00082A8F">
      <w:pPr>
        <w:pStyle w:val="ConsPlusNormal"/>
        <w:spacing w:before="220"/>
        <w:ind w:firstLine="540"/>
        <w:jc w:val="both"/>
      </w:pPr>
      <w:r>
        <w:t>19.5. В случае, предусмотренном подпунктом 2 пункта 19.4 настоящего Порядка, президиум рекомендует Губернатору Архангельской области:</w:t>
      </w:r>
    </w:p>
    <w:p w:rsidR="00082A8F" w:rsidRDefault="00082A8F">
      <w:pPr>
        <w:pStyle w:val="ConsPlusNormal"/>
        <w:spacing w:before="220"/>
        <w:ind w:firstLine="540"/>
        <w:jc w:val="both"/>
      </w:pPr>
      <w:r>
        <w:t>1) обратиться с заявлением о досрочном прекращении полномочий лица, замещающего муниципальную должность, лица, замещающего должность главы местной администрации, или применении к ним иной меры дисциплинарной ответственности в орган местного самоуправления, уполномоченный принимать соответствующее решение, или в суд;</w:t>
      </w:r>
    </w:p>
    <w:p w:rsidR="00082A8F" w:rsidRDefault="00082A8F">
      <w:pPr>
        <w:pStyle w:val="ConsPlusNormal"/>
        <w:spacing w:before="220"/>
        <w:ind w:firstLine="540"/>
        <w:jc w:val="both"/>
      </w:pPr>
      <w:r>
        <w:t>2)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roofErr w:type="gramStart"/>
      <w:r>
        <w:t>.";</w:t>
      </w:r>
    </w:p>
    <w:p w:rsidR="00082A8F" w:rsidRDefault="00082A8F">
      <w:pPr>
        <w:pStyle w:val="ConsPlusNormal"/>
        <w:spacing w:before="220"/>
        <w:ind w:firstLine="540"/>
        <w:jc w:val="both"/>
      </w:pPr>
      <w:proofErr w:type="gramEnd"/>
      <w:r>
        <w:t xml:space="preserve">9) в </w:t>
      </w:r>
      <w:hyperlink r:id="rId65">
        <w:r>
          <w:rPr>
            <w:color w:val="0000FF"/>
          </w:rPr>
          <w:t>абзаце пятом пункта 20</w:t>
        </w:r>
      </w:hyperlink>
      <w:r>
        <w:t xml:space="preserve"> цифры "15" заменить цифрами "17";</w:t>
      </w:r>
    </w:p>
    <w:p w:rsidR="00082A8F" w:rsidRDefault="00082A8F">
      <w:pPr>
        <w:pStyle w:val="ConsPlusNormal"/>
        <w:spacing w:before="220"/>
        <w:ind w:firstLine="540"/>
        <w:jc w:val="both"/>
      </w:pPr>
      <w:proofErr w:type="gramStart"/>
      <w:r>
        <w:t xml:space="preserve">10) </w:t>
      </w:r>
      <w:hyperlink r:id="rId66">
        <w:r>
          <w:rPr>
            <w:color w:val="0000FF"/>
          </w:rPr>
          <w:t>пункт 24</w:t>
        </w:r>
      </w:hyperlink>
      <w:r>
        <w:t xml:space="preserve"> после слов "заместителя Губернатора Архангельской области" дополнить словами "при осуществлении контроля за расходами лиц, замещающих должности муниципальной службы, а также их супруг (супругов) и несовершеннолетних детей, или с письменного согласия Губернатора Архангельской области при осуществлении контроля за расходами лица, замещающего муниципальную должность, лица, замещающего должность главы местной администрации,".</w:t>
      </w:r>
      <w:proofErr w:type="gramEnd"/>
    </w:p>
    <w:p w:rsidR="00082A8F" w:rsidRDefault="00082A8F">
      <w:pPr>
        <w:pStyle w:val="ConsPlusNormal"/>
        <w:spacing w:before="220"/>
        <w:ind w:firstLine="540"/>
        <w:jc w:val="both"/>
      </w:pPr>
      <w:r>
        <w:t xml:space="preserve">5. В </w:t>
      </w:r>
      <w:hyperlink r:id="rId67">
        <w:r>
          <w:rPr>
            <w:color w:val="0000FF"/>
          </w:rPr>
          <w:t>Положении</w:t>
        </w:r>
      </w:hyperlink>
      <w:r>
        <w:t xml:space="preserve">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аппарате избирательной комиссии муниципального образования Архангельской области, утвержденном указом Губернатора Архангельской области от 4 августа 2014 года N 89-у:</w:t>
      </w:r>
    </w:p>
    <w:p w:rsidR="00082A8F" w:rsidRDefault="00082A8F">
      <w:pPr>
        <w:pStyle w:val="ConsPlusNormal"/>
        <w:spacing w:before="220"/>
        <w:ind w:firstLine="540"/>
        <w:jc w:val="both"/>
      </w:pPr>
      <w:r>
        <w:t xml:space="preserve">1) </w:t>
      </w:r>
      <w:hyperlink r:id="rId68">
        <w:r>
          <w:rPr>
            <w:color w:val="0000FF"/>
          </w:rPr>
          <w:t>абзац четвертый пункта 2</w:t>
        </w:r>
      </w:hyperlink>
      <w:r>
        <w:t xml:space="preserve"> изложить в следующей редакции:</w:t>
      </w:r>
    </w:p>
    <w:p w:rsidR="00082A8F" w:rsidRDefault="00082A8F">
      <w:pPr>
        <w:pStyle w:val="ConsPlusNormal"/>
        <w:spacing w:before="220"/>
        <w:ind w:firstLine="540"/>
        <w:jc w:val="both"/>
      </w:pPr>
      <w:proofErr w:type="gramStart"/>
      <w:r>
        <w:t xml:space="preserve">"Вопросы обеспечения соблюдения общих принципов служебного поведения и (или) урегулирования конфликта интересов в отношении главы муниципального образования и иных лиц, замещающих муниципальные должности, лица, замещающего должность главы местной </w:t>
      </w:r>
      <w:r>
        <w:lastRenderedPageBreak/>
        <w:t xml:space="preserve">администрации муниципального образования по контракту, рассматриваются президиумом комиссии по координации деятельности по противодействию коррупции в Архангельской области в порядке, установленном областным </w:t>
      </w:r>
      <w:hyperlink r:id="rId69">
        <w:r>
          <w:rPr>
            <w:color w:val="0000FF"/>
          </w:rPr>
          <w:t>законом</w:t>
        </w:r>
      </w:hyperlink>
      <w:r>
        <w:t xml:space="preserve"> от 26 ноября 2008 года N 626-31-ОЗ "О противодействии коррупции</w:t>
      </w:r>
      <w:proofErr w:type="gramEnd"/>
      <w:r>
        <w:t xml:space="preserve"> в Архангельской области"</w:t>
      </w:r>
      <w:proofErr w:type="gramStart"/>
      <w:r>
        <w:t>."</w:t>
      </w:r>
      <w:proofErr w:type="gramEnd"/>
      <w:r>
        <w:t>;</w:t>
      </w:r>
    </w:p>
    <w:p w:rsidR="00082A8F" w:rsidRDefault="00082A8F">
      <w:pPr>
        <w:pStyle w:val="ConsPlusNormal"/>
        <w:spacing w:before="220"/>
        <w:ind w:firstLine="540"/>
        <w:jc w:val="both"/>
      </w:pPr>
      <w:r>
        <w:t xml:space="preserve">2) в </w:t>
      </w:r>
      <w:hyperlink r:id="rId70">
        <w:r>
          <w:rPr>
            <w:color w:val="0000FF"/>
          </w:rPr>
          <w:t>подпункте "г" пункта 25</w:t>
        </w:r>
      </w:hyperlink>
      <w:r>
        <w:t xml:space="preserve"> слова "лицом, указанным в пункте 6" заменить словами "лицом, указанным в пункте 18".</w:t>
      </w:r>
    </w:p>
    <w:p w:rsidR="00082A8F" w:rsidRDefault="00082A8F">
      <w:pPr>
        <w:pStyle w:val="ConsPlusNormal"/>
        <w:spacing w:before="220"/>
        <w:ind w:firstLine="540"/>
        <w:jc w:val="both"/>
      </w:pPr>
      <w:r>
        <w:t xml:space="preserve">6. В </w:t>
      </w:r>
      <w:hyperlink r:id="rId71">
        <w:r>
          <w:rPr>
            <w:color w:val="0000FF"/>
          </w:rPr>
          <w:t>Плане</w:t>
        </w:r>
      </w:hyperlink>
      <w:r>
        <w:t xml:space="preserve"> противодействия коррупции в Архангельской области на 2016 - 2017 годы, утвержденном указом Губернатора Архангельской области от 5 мая 2016 года N 46-у:</w:t>
      </w:r>
    </w:p>
    <w:p w:rsidR="00082A8F" w:rsidRDefault="00082A8F">
      <w:pPr>
        <w:pStyle w:val="ConsPlusNormal"/>
        <w:spacing w:before="220"/>
        <w:ind w:firstLine="540"/>
        <w:jc w:val="both"/>
      </w:pPr>
      <w:r>
        <w:t xml:space="preserve">1) в </w:t>
      </w:r>
      <w:hyperlink r:id="rId72">
        <w:r>
          <w:rPr>
            <w:color w:val="0000FF"/>
          </w:rPr>
          <w:t>пункте 1</w:t>
        </w:r>
      </w:hyperlink>
      <w:r>
        <w:t>:</w:t>
      </w:r>
    </w:p>
    <w:p w:rsidR="00082A8F" w:rsidRDefault="00082A8F">
      <w:pPr>
        <w:pStyle w:val="ConsPlusNormal"/>
        <w:spacing w:before="220"/>
        <w:ind w:firstLine="540"/>
        <w:jc w:val="both"/>
      </w:pPr>
      <w:r>
        <w:t xml:space="preserve">а) в </w:t>
      </w:r>
      <w:hyperlink r:id="rId73">
        <w:r>
          <w:rPr>
            <w:color w:val="0000FF"/>
          </w:rPr>
          <w:t>подпункте "б" подпункта 1</w:t>
        </w:r>
      </w:hyperlink>
      <w:r>
        <w:t xml:space="preserve"> слова "и представить ее для рассмотрения на заседании комиссии по координации работы по противодействию коррупции в Архангельской области (далее - комиссия по противодействию коррупции) во втором полугодии 2016 года" исключить;</w:t>
      </w:r>
    </w:p>
    <w:p w:rsidR="00082A8F" w:rsidRDefault="00082A8F">
      <w:pPr>
        <w:pStyle w:val="ConsPlusNormal"/>
        <w:spacing w:before="220"/>
        <w:ind w:firstLine="540"/>
        <w:jc w:val="both"/>
      </w:pPr>
      <w:r>
        <w:t xml:space="preserve">б) в </w:t>
      </w:r>
      <w:hyperlink r:id="rId74">
        <w:r>
          <w:rPr>
            <w:color w:val="0000FF"/>
          </w:rPr>
          <w:t>подпункте "б" подпункта 2</w:t>
        </w:r>
      </w:hyperlink>
      <w:r>
        <w:t xml:space="preserve"> слова "комиссии по противодействию коррупции" заменить словами "комиссии по координации работы по противодействию коррупции в Архангельской области (далее - комиссия по противодействию коррупции)";</w:t>
      </w:r>
    </w:p>
    <w:p w:rsidR="00082A8F" w:rsidRDefault="00082A8F">
      <w:pPr>
        <w:pStyle w:val="ConsPlusNormal"/>
        <w:spacing w:before="220"/>
        <w:ind w:firstLine="540"/>
        <w:jc w:val="both"/>
      </w:pPr>
      <w:r>
        <w:t xml:space="preserve">в) в </w:t>
      </w:r>
      <w:hyperlink r:id="rId75">
        <w:r>
          <w:rPr>
            <w:color w:val="0000FF"/>
          </w:rPr>
          <w:t>подпункте "а" подпункта 7</w:t>
        </w:r>
      </w:hyperlink>
      <w:r>
        <w:t xml:space="preserve"> слова "совместно с агентством по печати и средствам массовой информации Архангельской области" исключить;</w:t>
      </w:r>
    </w:p>
    <w:p w:rsidR="00082A8F" w:rsidRDefault="00082A8F">
      <w:pPr>
        <w:pStyle w:val="ConsPlusNormal"/>
        <w:spacing w:before="220"/>
        <w:ind w:firstLine="540"/>
        <w:jc w:val="both"/>
      </w:pPr>
      <w:r>
        <w:t xml:space="preserve">г) в </w:t>
      </w:r>
      <w:hyperlink r:id="rId76">
        <w:r>
          <w:rPr>
            <w:color w:val="0000FF"/>
          </w:rPr>
          <w:t>подпунктах 8</w:t>
        </w:r>
      </w:hyperlink>
      <w:r>
        <w:t xml:space="preserve"> и </w:t>
      </w:r>
      <w:hyperlink r:id="rId77">
        <w:r>
          <w:rPr>
            <w:color w:val="0000FF"/>
          </w:rPr>
          <w:t>9</w:t>
        </w:r>
      </w:hyperlink>
      <w:r>
        <w:t xml:space="preserve"> слова "департаменту по внутренней политике" заменить словами "департаменту по внутренней политике и местному самоуправлению";</w:t>
      </w:r>
    </w:p>
    <w:p w:rsidR="00082A8F" w:rsidRDefault="00082A8F">
      <w:pPr>
        <w:pStyle w:val="ConsPlusNormal"/>
        <w:spacing w:before="220"/>
        <w:ind w:firstLine="540"/>
        <w:jc w:val="both"/>
      </w:pPr>
      <w:proofErr w:type="spellStart"/>
      <w:r>
        <w:t>д</w:t>
      </w:r>
      <w:proofErr w:type="spellEnd"/>
      <w:r>
        <w:t xml:space="preserve">) </w:t>
      </w:r>
      <w:hyperlink r:id="rId78">
        <w:r>
          <w:rPr>
            <w:color w:val="0000FF"/>
          </w:rPr>
          <w:t>подпункт "в" подпункта 14</w:t>
        </w:r>
      </w:hyperlink>
      <w:r>
        <w:t xml:space="preserve"> перед словом "принять" дополнить словами "совместно с министерством связи и информационных технологий Архангельской области";</w:t>
      </w:r>
    </w:p>
    <w:p w:rsidR="00082A8F" w:rsidRDefault="00082A8F">
      <w:pPr>
        <w:pStyle w:val="ConsPlusNormal"/>
        <w:spacing w:before="220"/>
        <w:ind w:firstLine="540"/>
        <w:jc w:val="both"/>
      </w:pPr>
      <w:r>
        <w:t xml:space="preserve">2) в </w:t>
      </w:r>
      <w:hyperlink r:id="rId79">
        <w:r>
          <w:rPr>
            <w:color w:val="0000FF"/>
          </w:rPr>
          <w:t>пункте 13</w:t>
        </w:r>
      </w:hyperlink>
      <w:r>
        <w:t>:</w:t>
      </w:r>
    </w:p>
    <w:p w:rsidR="00082A8F" w:rsidRDefault="00082A8F">
      <w:pPr>
        <w:pStyle w:val="ConsPlusNormal"/>
        <w:spacing w:before="220"/>
        <w:ind w:firstLine="540"/>
        <w:jc w:val="both"/>
      </w:pPr>
      <w:r>
        <w:t xml:space="preserve">а) в </w:t>
      </w:r>
      <w:hyperlink r:id="rId80">
        <w:r>
          <w:rPr>
            <w:color w:val="0000FF"/>
          </w:rPr>
          <w:t>абзаце первом</w:t>
        </w:r>
      </w:hyperlink>
      <w:r>
        <w:t xml:space="preserve"> слова "Агентству по печати и средствам массовой информации" заменить словами "Министерству связи и информационных технологий Архангельской области";</w:t>
      </w:r>
    </w:p>
    <w:p w:rsidR="00082A8F" w:rsidRDefault="00082A8F">
      <w:pPr>
        <w:pStyle w:val="ConsPlusNormal"/>
        <w:spacing w:before="220"/>
        <w:ind w:firstLine="540"/>
        <w:jc w:val="both"/>
      </w:pPr>
      <w:r>
        <w:t xml:space="preserve">б) </w:t>
      </w:r>
      <w:hyperlink r:id="rId81">
        <w:r>
          <w:rPr>
            <w:color w:val="0000FF"/>
          </w:rPr>
          <w:t>подпункт 2</w:t>
        </w:r>
      </w:hyperlink>
      <w:r>
        <w:t xml:space="preserve"> исключить.</w:t>
      </w:r>
    </w:p>
    <w:p w:rsidR="00082A8F" w:rsidRDefault="00082A8F">
      <w:pPr>
        <w:pStyle w:val="ConsPlusNormal"/>
        <w:spacing w:before="220"/>
        <w:ind w:firstLine="540"/>
        <w:jc w:val="both"/>
      </w:pPr>
      <w:r>
        <w:t xml:space="preserve">7. Внести в </w:t>
      </w:r>
      <w:hyperlink r:id="rId82">
        <w:r>
          <w:rPr>
            <w:color w:val="0000FF"/>
          </w:rPr>
          <w:t>пункт 7</w:t>
        </w:r>
      </w:hyperlink>
      <w:r>
        <w:t xml:space="preserve"> Положения об управлении по вопросам </w:t>
      </w:r>
      <w:proofErr w:type="gramStart"/>
      <w:r>
        <w:t>противодействия коррупции администрации Губернатора Архангельской области</w:t>
      </w:r>
      <w:proofErr w:type="gramEnd"/>
      <w:r>
        <w:t xml:space="preserve"> и Правительства Архангельской области, утвержденного указом Губернатора Архангельской области от 26 сентября 2016 года N 126-у, следующие изменения:</w:t>
      </w:r>
    </w:p>
    <w:p w:rsidR="00082A8F" w:rsidRDefault="00082A8F">
      <w:pPr>
        <w:pStyle w:val="ConsPlusNormal"/>
        <w:spacing w:before="220"/>
        <w:ind w:firstLine="540"/>
        <w:jc w:val="both"/>
      </w:pPr>
      <w:r>
        <w:t xml:space="preserve">1) в </w:t>
      </w:r>
      <w:hyperlink r:id="rId83">
        <w:r>
          <w:rPr>
            <w:color w:val="0000FF"/>
          </w:rPr>
          <w:t>подпункте 1</w:t>
        </w:r>
      </w:hyperlink>
      <w:r>
        <w:t xml:space="preserve"> слова "организация планирования" заменить словом "планирование";</w:t>
      </w:r>
    </w:p>
    <w:p w:rsidR="00082A8F" w:rsidRDefault="00082A8F">
      <w:pPr>
        <w:pStyle w:val="ConsPlusNormal"/>
        <w:spacing w:before="220"/>
        <w:ind w:firstLine="540"/>
        <w:jc w:val="both"/>
      </w:pPr>
      <w:r>
        <w:t xml:space="preserve">2) в </w:t>
      </w:r>
      <w:hyperlink r:id="rId84">
        <w:r>
          <w:rPr>
            <w:color w:val="0000FF"/>
          </w:rPr>
          <w:t>подпункте 5</w:t>
        </w:r>
      </w:hyperlink>
      <w:r>
        <w:t xml:space="preserve"> слова "по местному самоуправлению" заменить словами "по внутренней политике и местному самоуправлению";</w:t>
      </w:r>
    </w:p>
    <w:p w:rsidR="00082A8F" w:rsidRDefault="00082A8F">
      <w:pPr>
        <w:pStyle w:val="ConsPlusNormal"/>
        <w:spacing w:before="220"/>
        <w:ind w:firstLine="540"/>
        <w:jc w:val="both"/>
      </w:pPr>
      <w:r>
        <w:t xml:space="preserve">3) в </w:t>
      </w:r>
      <w:hyperlink r:id="rId85">
        <w:r>
          <w:rPr>
            <w:color w:val="0000FF"/>
          </w:rPr>
          <w:t>подпункте 11</w:t>
        </w:r>
      </w:hyperlink>
      <w:r>
        <w:t xml:space="preserve"> слова "по местному самоуправлению" заменить словами "по внутренней политике и местному самоуправлению";</w:t>
      </w:r>
    </w:p>
    <w:p w:rsidR="00082A8F" w:rsidRDefault="00082A8F">
      <w:pPr>
        <w:pStyle w:val="ConsPlusNormal"/>
        <w:spacing w:before="220"/>
        <w:ind w:firstLine="540"/>
        <w:jc w:val="both"/>
      </w:pPr>
      <w:r>
        <w:t xml:space="preserve">4) </w:t>
      </w:r>
      <w:hyperlink r:id="rId86">
        <w:r>
          <w:rPr>
            <w:color w:val="0000FF"/>
          </w:rPr>
          <w:t>дополнить</w:t>
        </w:r>
      </w:hyperlink>
      <w:r>
        <w:t xml:space="preserve"> подпунктами 18.1 и 18.2 следующего содержания:</w:t>
      </w:r>
    </w:p>
    <w:p w:rsidR="00082A8F" w:rsidRDefault="00082A8F">
      <w:pPr>
        <w:pStyle w:val="ConsPlusNormal"/>
        <w:spacing w:before="220"/>
        <w:ind w:firstLine="540"/>
        <w:jc w:val="both"/>
      </w:pPr>
      <w:r>
        <w:t xml:space="preserve">"18.1) организация представления Губернатору Архангельской области в порядке, установленном областным </w:t>
      </w:r>
      <w:hyperlink r:id="rId87">
        <w:r>
          <w:rPr>
            <w:color w:val="0000FF"/>
          </w:rPr>
          <w:t>законом</w:t>
        </w:r>
      </w:hyperlink>
      <w:r>
        <w:t xml:space="preserve"> от 26 ноября 2008 года N 626-31-ОЗ "О противодействии коррупции в Архангельской области":</w:t>
      </w:r>
    </w:p>
    <w:p w:rsidR="00082A8F" w:rsidRDefault="00082A8F">
      <w:pPr>
        <w:pStyle w:val="ConsPlusNormal"/>
        <w:spacing w:before="220"/>
        <w:ind w:firstLine="540"/>
        <w:jc w:val="both"/>
      </w:pPr>
      <w:proofErr w:type="gramStart"/>
      <w:r>
        <w:t xml:space="preserve">гражданами, претендующими на замещение муниципальных должностей муниципальных </w:t>
      </w:r>
      <w:r>
        <w:lastRenderedPageBreak/>
        <w:t>образований Архангельской области (далее - лица, претендующие на замещение муниципальных должностей), лицами, замещающими муниципальные должности, кандидатами на должность главы местной администрации муниципального образования Архангельской области по контракту (далее - глава местной администрации), лицом, замещающим должность главы местной администрации, сведений о полученных ими доходах, об имуществе, принадлежащем им на праве собственности, и об их обязательствах имущественного</w:t>
      </w:r>
      <w:proofErr w:type="gramEnd"/>
      <w:r>
        <w:t xml:space="preserve"> характера, а также сведений о доходах их супруг (супругов) и несовершеннолетних детей, об имуществе, принадлежащем им на праве собственности, и об их обязательствах имущественного характера;</w:t>
      </w:r>
    </w:p>
    <w:p w:rsidR="00082A8F" w:rsidRDefault="00082A8F">
      <w:pPr>
        <w:pStyle w:val="ConsPlusNormal"/>
        <w:spacing w:before="220"/>
        <w:ind w:firstLine="540"/>
        <w:jc w:val="both"/>
      </w:pPr>
      <w:r>
        <w:t>лицами, замещающими муниципальные должности, лицом, замещающим должность главы местной администрации, сведений о своих расходах, а также сведений о расходах своих супруги (супруга) и несовершеннолетних детей;</w:t>
      </w:r>
    </w:p>
    <w:p w:rsidR="00082A8F" w:rsidRDefault="00082A8F">
      <w:pPr>
        <w:pStyle w:val="ConsPlusNormal"/>
        <w:spacing w:before="220"/>
        <w:ind w:firstLine="540"/>
        <w:jc w:val="both"/>
      </w:pPr>
      <w:r>
        <w:t xml:space="preserve">18.2) осуществление в порядке, установленном областным </w:t>
      </w:r>
      <w:hyperlink r:id="rId88">
        <w:r>
          <w:rPr>
            <w:color w:val="0000FF"/>
          </w:rPr>
          <w:t>законом</w:t>
        </w:r>
      </w:hyperlink>
      <w:r>
        <w:t xml:space="preserve"> от 26 ноября 2008 года N 626-31-ОЗ "О противодействии коррупции в Архангельской области", проверок:</w:t>
      </w:r>
    </w:p>
    <w:p w:rsidR="00082A8F" w:rsidRDefault="00082A8F">
      <w:pPr>
        <w:pStyle w:val="ConsPlusNormal"/>
        <w:spacing w:before="220"/>
        <w:ind w:firstLine="540"/>
        <w:jc w:val="both"/>
      </w:pPr>
      <w:r>
        <w:t>а) достоверности и полноты сведений о доходах, об имуществе и обязательствах имущественного характера, представленных:</w:t>
      </w:r>
    </w:p>
    <w:p w:rsidR="00082A8F" w:rsidRDefault="00082A8F">
      <w:pPr>
        <w:pStyle w:val="ConsPlusNormal"/>
        <w:spacing w:before="220"/>
        <w:ind w:firstLine="540"/>
        <w:jc w:val="both"/>
      </w:pPr>
      <w:r>
        <w:t>гражданами, претендующими на замещение муниципальных должностей, кандидатами на должность главы местной администрации;</w:t>
      </w:r>
    </w:p>
    <w:p w:rsidR="00082A8F" w:rsidRDefault="00082A8F">
      <w:pPr>
        <w:pStyle w:val="ConsPlusNormal"/>
        <w:spacing w:before="220"/>
        <w:ind w:firstLine="540"/>
        <w:jc w:val="both"/>
      </w:pPr>
      <w:r>
        <w:t>лицами, замещающими муниципальные должности, лицом, замещающим должность главы местной администрации;</w:t>
      </w:r>
    </w:p>
    <w:p w:rsidR="00082A8F" w:rsidRDefault="00082A8F">
      <w:pPr>
        <w:pStyle w:val="ConsPlusNormal"/>
        <w:spacing w:before="220"/>
        <w:ind w:firstLine="540"/>
        <w:jc w:val="both"/>
      </w:pPr>
      <w:r>
        <w:t>б) соблюдения лицами, замещающими муниципальные должности, лицом, замещающим должность главы местной администрации, требований о предотвращении или урегулировании конфликта интересов;</w:t>
      </w:r>
    </w:p>
    <w:p w:rsidR="00082A8F" w:rsidRDefault="00082A8F">
      <w:pPr>
        <w:pStyle w:val="ConsPlusNormal"/>
        <w:spacing w:before="220"/>
        <w:ind w:firstLine="540"/>
        <w:jc w:val="both"/>
      </w:pPr>
      <w:proofErr w:type="gramStart"/>
      <w:r>
        <w:t xml:space="preserve">в) соблюдения лицами, замещающими муниципальные должности, лицом, замещающим должность главы местной администрации, ограничений, запретов и исполнения ими обязанностей, установленных федеральными законами от 25 декабря 2008 года </w:t>
      </w:r>
      <w:hyperlink r:id="rId89">
        <w:r>
          <w:rPr>
            <w:color w:val="0000FF"/>
          </w:rPr>
          <w:t>N 273-ФЗ</w:t>
        </w:r>
      </w:hyperlink>
      <w:r>
        <w:t xml:space="preserve"> "О противодействии коррупции", от 3 декабря 2012 года </w:t>
      </w:r>
      <w:hyperlink r:id="rId90">
        <w:r>
          <w:rPr>
            <w:color w:val="0000FF"/>
          </w:rPr>
          <w:t>N 230-ФЗ</w:t>
        </w:r>
      </w:hyperlink>
      <w:r>
        <w:t xml:space="preserve"> "О контроле за соответствием расходов лиц, замещающих государственные должности, и иных лиц их доходам", от 7 мая 2013 года </w:t>
      </w:r>
      <w:hyperlink r:id="rId91">
        <w:r>
          <w:rPr>
            <w:color w:val="0000FF"/>
          </w:rPr>
          <w:t>N 79-ФЗ</w:t>
        </w:r>
      </w:hyperlink>
      <w:r>
        <w:t xml:space="preserve"> "О</w:t>
      </w:r>
      <w:proofErr w:type="gramEnd"/>
      <w: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t>;"</w:t>
      </w:r>
      <w:proofErr w:type="gramEnd"/>
      <w:r>
        <w:t>;</w:t>
      </w:r>
    </w:p>
    <w:p w:rsidR="00082A8F" w:rsidRDefault="00082A8F">
      <w:pPr>
        <w:pStyle w:val="ConsPlusNormal"/>
        <w:spacing w:before="220"/>
        <w:ind w:firstLine="540"/>
        <w:jc w:val="both"/>
      </w:pPr>
      <w:r>
        <w:t xml:space="preserve">5) в </w:t>
      </w:r>
      <w:hyperlink r:id="rId92">
        <w:r>
          <w:rPr>
            <w:color w:val="0000FF"/>
          </w:rPr>
          <w:t>подпункте 28</w:t>
        </w:r>
      </w:hyperlink>
      <w:r>
        <w:t xml:space="preserve"> слова "по внутренней политике" заменить словами "по внутренней политике и местному самоуправлению".</w:t>
      </w:r>
    </w:p>
    <w:p w:rsidR="00082A8F" w:rsidRDefault="00082A8F">
      <w:pPr>
        <w:pStyle w:val="ConsPlusNormal"/>
        <w:jc w:val="both"/>
      </w:pPr>
    </w:p>
    <w:p w:rsidR="00082A8F" w:rsidRDefault="00082A8F">
      <w:pPr>
        <w:pStyle w:val="ConsPlusNormal"/>
        <w:jc w:val="both"/>
      </w:pPr>
    </w:p>
    <w:p w:rsidR="00082A8F" w:rsidRDefault="00082A8F">
      <w:pPr>
        <w:pStyle w:val="ConsPlusNormal"/>
        <w:pBdr>
          <w:bottom w:val="single" w:sz="6" w:space="0" w:color="auto"/>
        </w:pBdr>
        <w:spacing w:before="100" w:after="100"/>
        <w:jc w:val="both"/>
        <w:rPr>
          <w:sz w:val="2"/>
          <w:szCs w:val="2"/>
        </w:rPr>
      </w:pPr>
    </w:p>
    <w:p w:rsidR="005127AF" w:rsidRDefault="005127AF"/>
    <w:sectPr w:rsidR="005127AF" w:rsidSect="00B608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082A8F"/>
    <w:rsid w:val="00082A8F"/>
    <w:rsid w:val="003974E4"/>
    <w:rsid w:val="005127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2A8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82A8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82A8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4B730AFA88D8401EEC955EFE0C0C10AD779A8F05AF4EBE9150CC988BAD48376A13D0333E4597CCFDEF7AAEA1F713A3AFE9E14C41E715F651CB1E0V3eBH" TargetMode="External"/><Relationship Id="rId18" Type="http://schemas.openxmlformats.org/officeDocument/2006/relationships/hyperlink" Target="consultantplus://offline/ref=D4B730AFA88D8401EEC955EFE0C0C10AD779A8F05AF4EBE9150CC988BAD48376A13D0333E4597CCFDEF7ABE01F713A3AFE9E14C41E715F651CB1E0V3eBH" TargetMode="External"/><Relationship Id="rId26" Type="http://schemas.openxmlformats.org/officeDocument/2006/relationships/hyperlink" Target="consultantplus://offline/ref=D4B730AFA88D8401EEC955EFE0C0C10AD779A8F05AF4EBE9150CC988BAD48376A13D0333E4597CCFDEF7A9E71F713A3AFE9E14C41E715F651CB1E0V3eBH" TargetMode="External"/><Relationship Id="rId39" Type="http://schemas.openxmlformats.org/officeDocument/2006/relationships/hyperlink" Target="consultantplus://offline/ref=D4B730AFA88D8401EEC955EFE0C0C10AD779A8F05AF4EBE9150CC988BAD48376A13D0333E4597CCFDEF7AAEA1F713A3AFE9E14C41E715F651CB1E0V3eBH" TargetMode="External"/><Relationship Id="rId21" Type="http://schemas.openxmlformats.org/officeDocument/2006/relationships/hyperlink" Target="consultantplus://offline/ref=D4B730AFA88D8401EEC955EFE0C0C10AD779A8F05AF4EBE9150CC988BAD48376A13D0333E4597CCFDEF7A8E61F713A3AFE9E14C41E715F651CB1E0V3eBH" TargetMode="External"/><Relationship Id="rId34" Type="http://schemas.openxmlformats.org/officeDocument/2006/relationships/hyperlink" Target="consultantplus://offline/ref=D4B730AFA88D8401EEC955EFE0C0C10AD779A8F05AF4EBE9150CC988BAD48376A13D0333E4597CCFDEF7ACE71F713A3AFE9E14C41E715F651CB1E0V3eBH" TargetMode="External"/><Relationship Id="rId42" Type="http://schemas.openxmlformats.org/officeDocument/2006/relationships/hyperlink" Target="consultantplus://offline/ref=D4B730AFA88D8401EEC955EFE0C0C10AD779A8F05AF4EBE9150CC988BAD48376A13D0333E4597CCFDEF7A2E41F713A3AFE9E14C41E715F651CB1E0V3eBH" TargetMode="External"/><Relationship Id="rId47" Type="http://schemas.openxmlformats.org/officeDocument/2006/relationships/hyperlink" Target="consultantplus://offline/ref=D4B730AFA88D8401EEC955EFE0C0C10AD779A8F05AFDEBE8160CC988BAD48376A13D0333E4597CCFDEF7A2E41F713A3AFE9E14C41E715F651CB1E0V3eBH" TargetMode="External"/><Relationship Id="rId50" Type="http://schemas.openxmlformats.org/officeDocument/2006/relationships/hyperlink" Target="consultantplus://offline/ref=D4B730AFA88D8401EEC955EFE0C0C10AD779A8F05AFDEBE8160CC988BAD48376A13D0333E4597CCFDEF7ABE01F713A3AFE9E14C41E715F651CB1E0V3eBH" TargetMode="External"/><Relationship Id="rId55" Type="http://schemas.openxmlformats.org/officeDocument/2006/relationships/hyperlink" Target="consultantplus://offline/ref=D4B730AFA88D8401EEC955EFE0C0C10AD779A8F05AFDEBE8160CC988BAD48376A13D0333E45978C48AA6EEB619276360AA9208CE0072V5eDH" TargetMode="External"/><Relationship Id="rId63" Type="http://schemas.openxmlformats.org/officeDocument/2006/relationships/hyperlink" Target="consultantplus://offline/ref=D4B730AFA88D8401EEC94BE2F6AC9F06D57AFEFE55F8E3BC4F5392D5EDDD8921E6725A71A0547CCDD6FCFEB25070667CA38D17CD1E725E79V1eDH" TargetMode="External"/><Relationship Id="rId68" Type="http://schemas.openxmlformats.org/officeDocument/2006/relationships/hyperlink" Target="consultantplus://offline/ref=D4B730AFA88D8401EEC955EFE0C0C10AD779A8F05AFAE9EA120CC988BAD48376A13D0333E4597CCFDEF7ABE41F713A3AFE9E14C41E715F651CB1E0V3eBH" TargetMode="External"/><Relationship Id="rId76" Type="http://schemas.openxmlformats.org/officeDocument/2006/relationships/hyperlink" Target="consultantplus://offline/ref=D4B730AFA88D8401EEC955EFE0C0C10AD779A8F05AFDEBE9130CC988BAD48376A13D0333E4597CCFDEF7ACE01F713A3AFE9E14C41E715F651CB1E0V3eBH" TargetMode="External"/><Relationship Id="rId84" Type="http://schemas.openxmlformats.org/officeDocument/2006/relationships/hyperlink" Target="consultantplus://offline/ref=D4B730AFA88D8401EEC955EFE0C0C10AD779A8F05AF4E1EC110CC988BAD48376A13D0333E4597CCFDEF7A8EA1F713A3AFE9E14C41E715F651CB1E0V3eBH" TargetMode="External"/><Relationship Id="rId89" Type="http://schemas.openxmlformats.org/officeDocument/2006/relationships/hyperlink" Target="consultantplus://offline/ref=D4B730AFA88D8401EEC94BE2F6AC9F06D673F6FD56F9E3BC4F5392D5EDDD8921F472027DA25C63CEDFE9A8E316V2e6H" TargetMode="External"/><Relationship Id="rId7" Type="http://schemas.openxmlformats.org/officeDocument/2006/relationships/hyperlink" Target="consultantplus://offline/ref=D4B730AFA88D8401EEC955EFE0C0C10AD779A8F05AF4E9E2130CC988BAD48376A13D0333E4597CCFDEF3ABE01F713A3AFE9E14C41E715F651CB1E0V3eBH" TargetMode="External"/><Relationship Id="rId71" Type="http://schemas.openxmlformats.org/officeDocument/2006/relationships/hyperlink" Target="consultantplus://offline/ref=D4B730AFA88D8401EEC955EFE0C0C10AD779A8F05AFDEBE9130CC988BAD48376A13D0333E4597CCFDEF7ABE71F713A3AFE9E14C41E715F651CB1E0V3eBH" TargetMode="External"/><Relationship Id="rId92" Type="http://schemas.openxmlformats.org/officeDocument/2006/relationships/hyperlink" Target="consultantplus://offline/ref=D4B730AFA88D8401EEC955EFE0C0C10AD779A8F05AF4E1EC110CC988BAD48376A13D0333E4597CCFDEF7AFEA1F713A3AFE9E14C41E715F651CB1E0V3eBH" TargetMode="External"/><Relationship Id="rId2" Type="http://schemas.openxmlformats.org/officeDocument/2006/relationships/settings" Target="settings.xml"/><Relationship Id="rId16" Type="http://schemas.openxmlformats.org/officeDocument/2006/relationships/hyperlink" Target="consultantplus://offline/ref=D4B730AFA88D8401EEC955EFE0C0C10AD779A8F05AF4EBE9150CC988BAD48376A13D0333E4597CCFDEF7ABE71F713A3AFE9E14C41E715F651CB1E0V3eBH" TargetMode="External"/><Relationship Id="rId29" Type="http://schemas.openxmlformats.org/officeDocument/2006/relationships/hyperlink" Target="consultantplus://offline/ref=D4B730AFA88D8401EEC94BE2F6AC9F06D670F6F45AFAE3BC4F5392D5EDDD8921E6725A74A95F299E9AA2A7E11C3B6A7FB59116CEV0e3H" TargetMode="External"/><Relationship Id="rId11" Type="http://schemas.openxmlformats.org/officeDocument/2006/relationships/hyperlink" Target="consultantplus://offline/ref=D4B730AFA88D8401EEC955EFE0C0C10AD779A8F05AFBEAE2110CC988BAD48376A13D0321E40170CDD6E9ABE20A276B7CVAe8H" TargetMode="External"/><Relationship Id="rId24" Type="http://schemas.openxmlformats.org/officeDocument/2006/relationships/hyperlink" Target="consultantplus://offline/ref=D4B730AFA88D8401EEC955EFE0C0C10AD779A8F05AF4EBE9150CC988BAD48376A13D0333E4597CCFDEF7A8EB1F713A3AFE9E14C41E715F651CB1E0V3eBH" TargetMode="External"/><Relationship Id="rId32" Type="http://schemas.openxmlformats.org/officeDocument/2006/relationships/hyperlink" Target="consultantplus://offline/ref=D4B730AFA88D8401EEC955EFE0C0C10AD779A8F05AF4EBE9150CC988BAD48376A13D0333E4597CCFDEF7AEEA1F713A3AFE9E14C41E715F651CB1E0V3eBH" TargetMode="External"/><Relationship Id="rId37" Type="http://schemas.openxmlformats.org/officeDocument/2006/relationships/hyperlink" Target="consultantplus://offline/ref=D4B730AFA88D8401EEC955EFE0C0C10AD779A8F05AF4EBE9150CC988BAD48376A13D0333E4597CCFDEF7A2E21F713A3AFE9E14C41E715F651CB1E0V3eBH" TargetMode="External"/><Relationship Id="rId40" Type="http://schemas.openxmlformats.org/officeDocument/2006/relationships/hyperlink" Target="consultantplus://offline/ref=D4B730AFA88D8401EEC955EFE0C0C10AD779A8F05AFDEBE8160CC988BAD48376A13D0333E4597CCFDEF7A2E41F713A3AFE9E14C41E715F651CB1E0V3eBH" TargetMode="External"/><Relationship Id="rId45" Type="http://schemas.openxmlformats.org/officeDocument/2006/relationships/hyperlink" Target="consultantplus://offline/ref=D4B730AFA88D8401EEC955EFE0C0C10AD779A8F05AFDEBE8160CC988BAD48376A13D0333E4597CCFDEF7AFEB1F713A3AFE9E14C41E715F651CB1E0V3eBH" TargetMode="External"/><Relationship Id="rId53" Type="http://schemas.openxmlformats.org/officeDocument/2006/relationships/hyperlink" Target="consultantplus://offline/ref=D4B730AFA88D8401EEC955EFE0C0C10AD779A8F05AFBEAE2110CC988BAD48376A13D0321E40170CDD6E9ABE20A276B7CVAe8H" TargetMode="External"/><Relationship Id="rId58" Type="http://schemas.openxmlformats.org/officeDocument/2006/relationships/hyperlink" Target="consultantplus://offline/ref=D4B730AFA88D8401EEC955EFE0C0C10AD779A8F05AFDEBE8160CC988BAD48376A13D0333E4597CCFDEF7A3E71F713A3AFE9E14C41E715F651CB1E0V3eBH" TargetMode="External"/><Relationship Id="rId66" Type="http://schemas.openxmlformats.org/officeDocument/2006/relationships/hyperlink" Target="consultantplus://offline/ref=D4B730AFA88D8401EEC955EFE0C0C10AD779A8F05AFDEBE8160CC988BAD48376A13D0333E45975C48AA6EEB619276360AA9208CE0072V5eDH" TargetMode="External"/><Relationship Id="rId74" Type="http://schemas.openxmlformats.org/officeDocument/2006/relationships/hyperlink" Target="consultantplus://offline/ref=D4B730AFA88D8401EEC955EFE0C0C10AD779A8F05AFDEBE9130CC988BAD48376A13D0333E4597FC48AA6EEB619276360AA9208CE0072V5eDH" TargetMode="External"/><Relationship Id="rId79" Type="http://schemas.openxmlformats.org/officeDocument/2006/relationships/hyperlink" Target="consultantplus://offline/ref=D4B730AFA88D8401EEC955EFE0C0C10AD779A8F05AFDEBE9130CC988BAD48376A13D0333E4597CCFDEF5AFE01F713A3AFE9E14C41E715F651CB1E0V3eBH" TargetMode="External"/><Relationship Id="rId87" Type="http://schemas.openxmlformats.org/officeDocument/2006/relationships/hyperlink" Target="consultantplus://offline/ref=D4B730AFA88D8401EEC955EFE0C0C10AD779A8F05AFBEAE2110CC988BAD48376A13D0321E40170CDD6E9ABE20A276B7CVAe8H" TargetMode="External"/><Relationship Id="rId5" Type="http://schemas.openxmlformats.org/officeDocument/2006/relationships/hyperlink" Target="consultantplus://offline/ref=D4B730AFA88D8401EEC955EFE0C0C10AD779A8F05AFBEAE2110CC988BAD48376A13D0321E40170CDD6E9ABE20A276B7CVAe8H" TargetMode="External"/><Relationship Id="rId61" Type="http://schemas.openxmlformats.org/officeDocument/2006/relationships/hyperlink" Target="consultantplus://offline/ref=D4B730AFA88D8401EEC955EFE0C0C10AD779A8F05AFDEBE8160CC988BAD48376A13D0333E4597CCFDEF7A2E41F713A3AFE9E14C41E715F651CB1E0V3eBH" TargetMode="External"/><Relationship Id="rId82" Type="http://schemas.openxmlformats.org/officeDocument/2006/relationships/hyperlink" Target="consultantplus://offline/ref=D4B730AFA88D8401EEC955EFE0C0C10AD779A8F05AF4E1EC110CC988BAD48376A13D0333E4597CCFDEF7A8E71F713A3AFE9E14C41E715F651CB1E0V3eBH" TargetMode="External"/><Relationship Id="rId90" Type="http://schemas.openxmlformats.org/officeDocument/2006/relationships/hyperlink" Target="consultantplus://offline/ref=D4B730AFA88D8401EEC94BE2F6AC9F06D57AFEFE55F8E3BC4F5392D5EDDD8921F472027DA25C63CEDFE9A8E316V2e6H" TargetMode="External"/><Relationship Id="rId19" Type="http://schemas.openxmlformats.org/officeDocument/2006/relationships/hyperlink" Target="consultantplus://offline/ref=D4B730AFA88D8401EEC955EFE0C0C10AD779A8F05AF4EBE9150CC988BAD48376A13D0333E4597CCFDEF7A8E01F713A3AFE9E14C41E715F651CB1E0V3eBH" TargetMode="External"/><Relationship Id="rId14" Type="http://schemas.openxmlformats.org/officeDocument/2006/relationships/hyperlink" Target="consultantplus://offline/ref=D4B730AFA88D8401EEC955EFE0C0C10AD779A8F05AFBEAE2110CC988BAD48376A13D0321E40170CDD6E9ABE20A276B7CVAe8H" TargetMode="External"/><Relationship Id="rId22" Type="http://schemas.openxmlformats.org/officeDocument/2006/relationships/hyperlink" Target="consultantplus://offline/ref=D4B730AFA88D8401EEC955EFE0C0C10AD779A8F05AF4EBE9150CC988BAD48376A13D0333E4597CCFDEF7A8E51F713A3AFE9E14C41E715F651CB1E0V3eBH" TargetMode="External"/><Relationship Id="rId27" Type="http://schemas.openxmlformats.org/officeDocument/2006/relationships/hyperlink" Target="consultantplus://offline/ref=D4B730AFA88D8401EEC955EFE0C0C10AD779A8F05AF4EBE9150CC988BAD48376A13D0333E4597CCFDEF7A9E61F713A3AFE9E14C41E715F651CB1E0V3eBH" TargetMode="External"/><Relationship Id="rId30" Type="http://schemas.openxmlformats.org/officeDocument/2006/relationships/hyperlink" Target="consultantplus://offline/ref=D4B730AFA88D8401EEC955EFE0C0C10AD779A8F05AFDEBE8120CC988BAD48376A13D0333E4597CCFDEF7A8E31F713A3AFE9E14C41E715F651CB1E0V3eBH" TargetMode="External"/><Relationship Id="rId35" Type="http://schemas.openxmlformats.org/officeDocument/2006/relationships/hyperlink" Target="consultantplus://offline/ref=D4B730AFA88D8401EEC955EFE0C0C10AD779A8F05AF4EBE9150CC988BAD48376A13D0333E4597CCFDEF7ADE31F713A3AFE9E14C41E715F651CB1E0V3eBH" TargetMode="External"/><Relationship Id="rId43" Type="http://schemas.openxmlformats.org/officeDocument/2006/relationships/hyperlink" Target="consultantplus://offline/ref=D4B730AFA88D8401EEC955EFE0C0C10AD779A8F05AFDEBE8160CC988BAD48376A13D0333E4597CCFDEF7AFE61F713A3AFE9E14C41E715F651CB1E0V3eBH" TargetMode="External"/><Relationship Id="rId48" Type="http://schemas.openxmlformats.org/officeDocument/2006/relationships/hyperlink" Target="consultantplus://offline/ref=D4B730AFA88D8401EEC955EFE0C0C10AD779A8F05AFDEBE8160CC988BAD48376A13D0333E4597CCFDEF7ABE21F713A3AFE9E14C41E715F651CB1E0V3eBH" TargetMode="External"/><Relationship Id="rId56" Type="http://schemas.openxmlformats.org/officeDocument/2006/relationships/hyperlink" Target="consultantplus://offline/ref=D4B730AFA88D8401EEC955EFE0C0C10AD779A8F05AFDEBE8160CC988BAD48376A13D0333E4597CCFDEF7ADE71F713A3AFE9E14C41E715F651CB1E0V3eBH" TargetMode="External"/><Relationship Id="rId64" Type="http://schemas.openxmlformats.org/officeDocument/2006/relationships/hyperlink" Target="consultantplus://offline/ref=D4B730AFA88D8401EEC94BE2F6AC9F06D57AFEFE55F8E3BC4F5392D5EDDD8921E6725A71A0547CCDD6FCFEB25070667CA38D17CD1E725E79V1eDH" TargetMode="External"/><Relationship Id="rId69" Type="http://schemas.openxmlformats.org/officeDocument/2006/relationships/hyperlink" Target="consultantplus://offline/ref=D4B730AFA88D8401EEC955EFE0C0C10AD779A8F05AFBEAE2110CC988BAD48376A13D0321E40170CDD6E9ABE20A276B7CVAe8H" TargetMode="External"/><Relationship Id="rId77" Type="http://schemas.openxmlformats.org/officeDocument/2006/relationships/hyperlink" Target="consultantplus://offline/ref=D4B730AFA88D8401EEC955EFE0C0C10AD779A8F05AFDEBE9130CC988BAD48376A13D0333E4597CCFDEF7ADE11F713A3AFE9E14C41E715F651CB1E0V3eBH" TargetMode="External"/><Relationship Id="rId8" Type="http://schemas.openxmlformats.org/officeDocument/2006/relationships/hyperlink" Target="consultantplus://offline/ref=D4B730AFA88D8401EEC955EFE0C0C10AD779A8F05AF4E9E2130CC988BAD48376A13D0333E4597CCFDEF3ABEA1F713A3AFE9E14C41E715F651CB1E0V3eBH" TargetMode="External"/><Relationship Id="rId51" Type="http://schemas.openxmlformats.org/officeDocument/2006/relationships/hyperlink" Target="consultantplus://offline/ref=D4B730AFA88D8401EEC955EFE0C0C10AD779A8F05AFDEBE8160CC988BAD48376A13D0333E4597CCFDEF7A3E31F713A3AFE9E14C41E715F651CB1E0V3eBH" TargetMode="External"/><Relationship Id="rId72" Type="http://schemas.openxmlformats.org/officeDocument/2006/relationships/hyperlink" Target="consultantplus://offline/ref=D4B730AFA88D8401EEC955EFE0C0C10AD779A8F05AFDEBE9130CC988BAD48376A13D0333E4597CCFDEF7ABE51F713A3AFE9E14C41E715F651CB1E0V3eBH" TargetMode="External"/><Relationship Id="rId80" Type="http://schemas.openxmlformats.org/officeDocument/2006/relationships/hyperlink" Target="consultantplus://offline/ref=D4B730AFA88D8401EEC955EFE0C0C10AD779A8F05AFDEBE9130CC988BAD48376A13D0333E4597CCFDEF5AFE01F713A3AFE9E14C41E715F651CB1E0V3eBH" TargetMode="External"/><Relationship Id="rId85" Type="http://schemas.openxmlformats.org/officeDocument/2006/relationships/hyperlink" Target="consultantplus://offline/ref=D4B730AFA88D8401EEC955EFE0C0C10AD779A8F05AF4E1EC110CC988BAD48376A13D0333E4597CCFDEF7A9E61F713A3AFE9E14C41E715F651CB1E0V3eBH" TargetMode="External"/><Relationship Id="rId93"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D4B730AFA88D8401EEC955EFE0C0C10AD779A8F05AF4EBE9150CC988BAD48376A13D0333E4597CCFDEF7AAEA1F713A3AFE9E14C41E715F651CB1E0V3eBH" TargetMode="External"/><Relationship Id="rId17" Type="http://schemas.openxmlformats.org/officeDocument/2006/relationships/hyperlink" Target="consultantplus://offline/ref=D4B730AFA88D8401EEC955EFE0C0C10AD779A8F05AF4EBE9150CC988BAD48376A13D0333E4597CCFDEF7ABE61F713A3AFE9E14C41E715F651CB1E0V3eBH" TargetMode="External"/><Relationship Id="rId25" Type="http://schemas.openxmlformats.org/officeDocument/2006/relationships/hyperlink" Target="consultantplus://offline/ref=D4B730AFA88D8401EEC955EFE0C0C10AD779A8F05AF4EBE9150CC988BAD48376A13D0333E4597CCFDEF7A9E11F713A3AFE9E14C41E715F651CB1E0V3eBH" TargetMode="External"/><Relationship Id="rId33" Type="http://schemas.openxmlformats.org/officeDocument/2006/relationships/hyperlink" Target="consultantplus://offline/ref=D4B730AFA88D8401EEC955EFE0C0C10AD779A8F05AF4EBE9150CC988BAD48376A13D0333E4597CCFDEF7ACE01F713A3AFE9E14C41E715F651CB1E0V3eBH" TargetMode="External"/><Relationship Id="rId38" Type="http://schemas.openxmlformats.org/officeDocument/2006/relationships/hyperlink" Target="consultantplus://offline/ref=D4B730AFA88D8401EEC955EFE0C0C10AD779A8F05AF4EBE9150CC988BAD48376A13D0333E4597CCFDEF7ADE21F713A3AFE9E14C41E715F651CB1E0V3eBH" TargetMode="External"/><Relationship Id="rId46" Type="http://schemas.openxmlformats.org/officeDocument/2006/relationships/hyperlink" Target="consultantplus://offline/ref=D4B730AFA88D8401EEC955EFE0C0C10AD779A8F05AF4EBE9150CC988BAD48376A13D0333E4597CCFDEF7AAEA1F713A3AFE9E14C41E715F651CB1E0V3eBH" TargetMode="External"/><Relationship Id="rId59" Type="http://schemas.openxmlformats.org/officeDocument/2006/relationships/hyperlink" Target="consultantplus://offline/ref=D4B730AFA88D8401EEC955EFE0C0C10AD779A8F05AFDEBE8160CC988BAD48376A13D0333E4597CCFDEF7ADE51F713A3AFE9E14C41E715F651CB1E0V3eBH" TargetMode="External"/><Relationship Id="rId67" Type="http://schemas.openxmlformats.org/officeDocument/2006/relationships/hyperlink" Target="consultantplus://offline/ref=D4B730AFA88D8401EEC955EFE0C0C10AD779A8F05AFAE9EA120CC988BAD48376A13D0333E4597CCFDEF7ABE21F713A3AFE9E14C41E715F651CB1E0V3eBH" TargetMode="External"/><Relationship Id="rId20" Type="http://schemas.openxmlformats.org/officeDocument/2006/relationships/hyperlink" Target="consultantplus://offline/ref=D4B730AFA88D8401EEC955EFE0C0C10AD779A8F05AF4EBE9150CC988BAD48376A13D0333E4597CCFDEF7A8E01F713A3AFE9E14C41E715F651CB1E0V3eBH" TargetMode="External"/><Relationship Id="rId41" Type="http://schemas.openxmlformats.org/officeDocument/2006/relationships/hyperlink" Target="consultantplus://offline/ref=D4B730AFA88D8401EEC955EFE0C0C10AD779A8F05AF4EBE9150CC988BAD48376A13D0333E4597CCFDEF7A2E11F713A3AFE9E14C41E715F651CB1E0V3eBH" TargetMode="External"/><Relationship Id="rId54" Type="http://schemas.openxmlformats.org/officeDocument/2006/relationships/hyperlink" Target="consultantplus://offline/ref=D4B730AFA88D8401EEC955EFE0C0C10AD779A8F05AFDEBE8160CC988BAD48376A13D0333E4597EC48AA6EEB619276360AA9208CE0072V5eDH" TargetMode="External"/><Relationship Id="rId62" Type="http://schemas.openxmlformats.org/officeDocument/2006/relationships/hyperlink" Target="consultantplus://offline/ref=D4B730AFA88D8401EEC94BE2F6AC9F06D57AFEFE55F8E3BC4F5392D5EDDD8921E6725A71A0547CCDD6FCFEB25070667CA38D17CD1E725E79V1eDH" TargetMode="External"/><Relationship Id="rId70" Type="http://schemas.openxmlformats.org/officeDocument/2006/relationships/hyperlink" Target="consultantplus://offline/ref=D4B730AFA88D8401EEC955EFE0C0C10AD779A8F05AFAE9EA120CC988BAD48376A13D0333E4597CCFDEF6ABE61F713A3AFE9E14C41E715F651CB1E0V3eBH" TargetMode="External"/><Relationship Id="rId75" Type="http://schemas.openxmlformats.org/officeDocument/2006/relationships/hyperlink" Target="consultantplus://offline/ref=D4B730AFA88D8401EEC955EFE0C0C10AD779A8F05AFDEBE9130CC988BAD48376A13D0333E4597CCFDEF7AFEB1F713A3AFE9E14C41E715F651CB1E0V3eBH" TargetMode="External"/><Relationship Id="rId83" Type="http://schemas.openxmlformats.org/officeDocument/2006/relationships/hyperlink" Target="consultantplus://offline/ref=D4B730AFA88D8401EEC955EFE0C0C10AD779A8F05AF4E1EC110CC988BAD48376A13D0333E4597CCFDEF7A8E61F713A3AFE9E14C41E715F651CB1E0V3eBH" TargetMode="External"/><Relationship Id="rId88" Type="http://schemas.openxmlformats.org/officeDocument/2006/relationships/hyperlink" Target="consultantplus://offline/ref=D4B730AFA88D8401EEC955EFE0C0C10AD779A8F05AFBEAE2110CC988BAD48376A13D0321E40170CDD6E9ABE20A276B7CVAe8H" TargetMode="External"/><Relationship Id="rId91" Type="http://schemas.openxmlformats.org/officeDocument/2006/relationships/hyperlink" Target="consultantplus://offline/ref=D4B730AFA88D8401EEC94BE2F6AC9F06D673F6FD56FAE3BC4F5392D5EDDD8921F472027DA25C63CEDFE9A8E316V2e6H" TargetMode="External"/><Relationship Id="rId1" Type="http://schemas.openxmlformats.org/officeDocument/2006/relationships/styles" Target="styles.xml"/><Relationship Id="rId6" Type="http://schemas.openxmlformats.org/officeDocument/2006/relationships/hyperlink" Target="consultantplus://offline/ref=D4B730AFA88D8401EEC955EFE0C0C10AD779A8F05AF4E9E2130CC988BAD48376A13D0333E4597CCFDEF3ABE31F713A3AFE9E14C41E715F651CB1E0V3eBH" TargetMode="External"/><Relationship Id="rId15" Type="http://schemas.openxmlformats.org/officeDocument/2006/relationships/hyperlink" Target="consultantplus://offline/ref=D4B730AFA88D8401EEC955EFE0C0C10AD779A8F05AF4EBE9150CC988BAD48376A13D0333E4597CCFDEF7ABE01F713A3AFE9E14C41E715F651CB1E0V3eBH" TargetMode="External"/><Relationship Id="rId23" Type="http://schemas.openxmlformats.org/officeDocument/2006/relationships/hyperlink" Target="consultantplus://offline/ref=D4B730AFA88D8401EEC955EFE0C0C10AD779A8F05AF4EBE9150CC988BAD48376A13D0333E4597CCFDEF7A8E41F713A3AFE9E14C41E715F651CB1E0V3eBH" TargetMode="External"/><Relationship Id="rId28" Type="http://schemas.openxmlformats.org/officeDocument/2006/relationships/hyperlink" Target="consultantplus://offline/ref=D4B730AFA88D8401EEC955EFE0C0C10AD779A8F05AF4EBE9150CC988BAD48376A13D0333E4597CCFDEF7A9E41F713A3AFE9E14C41E715F651CB1E0V3eBH" TargetMode="External"/><Relationship Id="rId36" Type="http://schemas.openxmlformats.org/officeDocument/2006/relationships/hyperlink" Target="consultantplus://offline/ref=D4B730AFA88D8401EEC955EFE0C0C10AD779A8F05AF4EBE9150CC988BAD48376A13D0333E4597CCFDEF7ADE01F713A3AFE9E14C41E715F651CB1E0V3eBH" TargetMode="External"/><Relationship Id="rId49" Type="http://schemas.openxmlformats.org/officeDocument/2006/relationships/hyperlink" Target="consultantplus://offline/ref=D4B730AFA88D8401EEC955EFE0C0C10AD779A8F05AFDEBE8160CC988BAD48376A13D0333E4597CCFDEF7ABE11F713A3AFE9E14C41E715F651CB1E0V3eBH" TargetMode="External"/><Relationship Id="rId57" Type="http://schemas.openxmlformats.org/officeDocument/2006/relationships/hyperlink" Target="consultantplus://offline/ref=D4B730AFA88D8401EEC955EFE0C0C10AD779A8F05AFDEBE8160CC988BAD48376A13D0333E4597CCFDEF7ADE71F713A3AFE9E14C41E715F651CB1E0V3eBH" TargetMode="External"/><Relationship Id="rId10" Type="http://schemas.openxmlformats.org/officeDocument/2006/relationships/hyperlink" Target="consultantplus://offline/ref=D4B730AFA88D8401EEC955EFE0C0C10AD779A8F05AFDEBE8120CC988BAD48376A13D0333E4597CCFDEF7A8E41F713A3AFE9E14C41E715F651CB1E0V3eBH" TargetMode="External"/><Relationship Id="rId31" Type="http://schemas.openxmlformats.org/officeDocument/2006/relationships/hyperlink" Target="consultantplus://offline/ref=D4B730AFA88D8401EEC955EFE0C0C10AD779A8F05AFBEAE2110CC988BAD48376A13D0333E4597CCFDEF2A9EA1F713A3AFE9E14C41E715F651CB1E0V3eBH" TargetMode="External"/><Relationship Id="rId44" Type="http://schemas.openxmlformats.org/officeDocument/2006/relationships/hyperlink" Target="consultantplus://offline/ref=D4B730AFA88D8401EEC955EFE0C0C10AD779A8F05AFDEBE8160CC988BAD48376A13D0333E4597CCFDEF7AFE61F713A3AFE9E14C41E715F651CB1E0V3eBH" TargetMode="External"/><Relationship Id="rId52" Type="http://schemas.openxmlformats.org/officeDocument/2006/relationships/hyperlink" Target="consultantplus://offline/ref=D4B730AFA88D8401EEC955EFE0C0C10AD779A8F05AFDEBE8160CC988BAD48376A13D0333E4597CCFDEF7A3E01F713A3AFE9E14C41E715F651CB1E0V3eBH" TargetMode="External"/><Relationship Id="rId60" Type="http://schemas.openxmlformats.org/officeDocument/2006/relationships/hyperlink" Target="consultantplus://offline/ref=D4B730AFA88D8401EEC955EFE0C0C10AD779A8F05AFAE9EA120CC988BAD48376A13D0333E4597CCFDEF6AFEA1F713A3AFE9E14C41E715F651CB1E0V3eBH" TargetMode="External"/><Relationship Id="rId65" Type="http://schemas.openxmlformats.org/officeDocument/2006/relationships/hyperlink" Target="consultantplus://offline/ref=D4B730AFA88D8401EEC955EFE0C0C10AD779A8F05AFDEBE8160CC988BAD48376A13D0333E4597CCFDEF7ACE11F713A3AFE9E14C41E715F651CB1E0V3eBH" TargetMode="External"/><Relationship Id="rId73" Type="http://schemas.openxmlformats.org/officeDocument/2006/relationships/hyperlink" Target="consultantplus://offline/ref=D4B730AFA88D8401EEC955EFE0C0C10AD779A8F05AFDEBE9130CC988BAD48376A13D0333E4597CC48AA6EEB619276360AA9208CE0072V5eDH" TargetMode="External"/><Relationship Id="rId78" Type="http://schemas.openxmlformats.org/officeDocument/2006/relationships/hyperlink" Target="consultantplus://offline/ref=D4B730AFA88D8401EEC955EFE0C0C10AD779A8F05AFDEBE9130CC988BAD48376A13D0333E4597CCFDEF7A2E11F713A3AFE9E14C41E715F651CB1E0V3eBH" TargetMode="External"/><Relationship Id="rId81" Type="http://schemas.openxmlformats.org/officeDocument/2006/relationships/hyperlink" Target="consultantplus://offline/ref=D4B730AFA88D8401EEC955EFE0C0C10AD779A8F05AFDEBE9130CC988BAD48376A13D0333E4597CCFDEF5AFE41F713A3AFE9E14C41E715F651CB1E0V3eBH" TargetMode="External"/><Relationship Id="rId86" Type="http://schemas.openxmlformats.org/officeDocument/2006/relationships/hyperlink" Target="consultantplus://offline/ref=D4B730AFA88D8401EEC955EFE0C0C10AD779A8F05AF4E1EC110CC988BAD48376A13D0333E4597CCFDEF7A8E71F713A3AFE9E14C41E715F651CB1E0V3eBH" TargetMode="External"/><Relationship Id="rId94" Type="http://schemas.openxmlformats.org/officeDocument/2006/relationships/theme" Target="theme/theme1.xml"/><Relationship Id="rId4" Type="http://schemas.openxmlformats.org/officeDocument/2006/relationships/hyperlink" Target="consultantplus://offline/ref=D4B730AFA88D8401EEC94BE2F6AC9F06D673F6FD56F9E3BC4F5392D5EDDD8921F472027DA25C63CEDFE9A8E316V2e6H" TargetMode="External"/><Relationship Id="rId9" Type="http://schemas.openxmlformats.org/officeDocument/2006/relationships/hyperlink" Target="consultantplus://offline/ref=D4B730AFA88D8401EEC955EFE0C0C10AD779A8F05AF4E9E2130CC988BAD48376A13D0333E4597CCFDEF3A8E21F713A3AFE9E14C41E715F651CB1E0V3e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6519</Words>
  <Characters>37161</Characters>
  <Application>Microsoft Office Word</Application>
  <DocSecurity>0</DocSecurity>
  <Lines>309</Lines>
  <Paragraphs>87</Paragraphs>
  <ScaleCrop>false</ScaleCrop>
  <Company/>
  <LinksUpToDate>false</LinksUpToDate>
  <CharactersWithSpaces>43593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2023-11-28T07:30:00Z</dcterms:created>
  <dcterms:modified xsi:type="dcterms:W3CDTF">2023-11-28T07:30:00Z</dcterms:modified>
</cp:coreProperties>
</file>