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B9" w:rsidRDefault="002B57B9" w:rsidP="00161A7C">
      <w:pPr>
        <w:jc w:val="center"/>
        <w:rPr>
          <w:sz w:val="28"/>
          <w:szCs w:val="28"/>
        </w:rPr>
      </w:pPr>
      <w:r>
        <w:rPr>
          <w:sz w:val="28"/>
          <w:szCs w:val="28"/>
        </w:rPr>
        <w:t xml:space="preserve">                                                                                      </w:t>
      </w:r>
    </w:p>
    <w:p w:rsidR="00BA51BA" w:rsidRPr="00BA51BA" w:rsidRDefault="00BA51BA" w:rsidP="00BD422F">
      <w:pPr>
        <w:shd w:val="clear" w:color="auto" w:fill="FFFFFF"/>
        <w:tabs>
          <w:tab w:val="left" w:pos="4860"/>
          <w:tab w:val="left" w:pos="5426"/>
        </w:tabs>
        <w:ind w:left="4860"/>
        <w:jc w:val="right"/>
        <w:rPr>
          <w:sz w:val="28"/>
          <w:szCs w:val="28"/>
        </w:rPr>
      </w:pPr>
      <w:r w:rsidRPr="00BA51BA">
        <w:rPr>
          <w:sz w:val="28"/>
          <w:szCs w:val="28"/>
        </w:rPr>
        <w:t>Утвержден</w:t>
      </w:r>
      <w:r>
        <w:rPr>
          <w:sz w:val="28"/>
          <w:szCs w:val="28"/>
        </w:rPr>
        <w:t>о</w:t>
      </w:r>
    </w:p>
    <w:p w:rsidR="00BA51BA" w:rsidRPr="00BA51BA" w:rsidRDefault="00BA51BA" w:rsidP="00BD422F">
      <w:pPr>
        <w:shd w:val="clear" w:color="auto" w:fill="FFFFFF"/>
        <w:tabs>
          <w:tab w:val="left" w:pos="4860"/>
          <w:tab w:val="left" w:pos="5426"/>
        </w:tabs>
        <w:ind w:left="4860"/>
        <w:jc w:val="right"/>
        <w:rPr>
          <w:sz w:val="28"/>
          <w:szCs w:val="28"/>
        </w:rPr>
      </w:pPr>
      <w:r w:rsidRPr="00BA51BA">
        <w:rPr>
          <w:sz w:val="28"/>
          <w:szCs w:val="28"/>
        </w:rPr>
        <w:t>Решением Совета депутатов</w:t>
      </w:r>
    </w:p>
    <w:p w:rsidR="00BA51BA" w:rsidRPr="00BA51BA" w:rsidRDefault="00BA51BA" w:rsidP="00BD422F">
      <w:pPr>
        <w:shd w:val="clear" w:color="auto" w:fill="FFFFFF"/>
        <w:tabs>
          <w:tab w:val="left" w:pos="4860"/>
          <w:tab w:val="left" w:pos="5426"/>
        </w:tabs>
        <w:ind w:left="4860"/>
        <w:jc w:val="right"/>
        <w:rPr>
          <w:sz w:val="28"/>
          <w:szCs w:val="28"/>
        </w:rPr>
      </w:pPr>
      <w:r w:rsidRPr="00BA51BA">
        <w:rPr>
          <w:sz w:val="28"/>
          <w:szCs w:val="28"/>
        </w:rPr>
        <w:t>МО «</w:t>
      </w:r>
      <w:proofErr w:type="spellStart"/>
      <w:r w:rsidR="002B57B9">
        <w:rPr>
          <w:sz w:val="28"/>
          <w:szCs w:val="28"/>
        </w:rPr>
        <w:t>Низовское</w:t>
      </w:r>
      <w:proofErr w:type="spellEnd"/>
      <w:r w:rsidRPr="00BA51BA">
        <w:rPr>
          <w:sz w:val="28"/>
          <w:szCs w:val="28"/>
        </w:rPr>
        <w:t>»</w:t>
      </w:r>
    </w:p>
    <w:p w:rsidR="00BA51BA" w:rsidRDefault="00BA51BA" w:rsidP="00BD422F">
      <w:pPr>
        <w:shd w:val="clear" w:color="auto" w:fill="FFFFFF"/>
        <w:tabs>
          <w:tab w:val="left" w:pos="4860"/>
          <w:tab w:val="left" w:pos="5426"/>
        </w:tabs>
        <w:ind w:left="4860"/>
        <w:jc w:val="right"/>
        <w:rPr>
          <w:sz w:val="28"/>
          <w:szCs w:val="28"/>
        </w:rPr>
      </w:pPr>
      <w:r w:rsidRPr="00BA51BA">
        <w:rPr>
          <w:sz w:val="28"/>
          <w:szCs w:val="28"/>
        </w:rPr>
        <w:t xml:space="preserve">от </w:t>
      </w:r>
      <w:r w:rsidR="00161A7C">
        <w:rPr>
          <w:sz w:val="28"/>
          <w:szCs w:val="28"/>
        </w:rPr>
        <w:t>23 октября</w:t>
      </w:r>
      <w:r w:rsidRPr="00BA51BA">
        <w:rPr>
          <w:sz w:val="28"/>
          <w:szCs w:val="28"/>
        </w:rPr>
        <w:t xml:space="preserve"> 20</w:t>
      </w:r>
      <w:r w:rsidR="002B57B9">
        <w:rPr>
          <w:sz w:val="28"/>
          <w:szCs w:val="28"/>
        </w:rPr>
        <w:t>20</w:t>
      </w:r>
      <w:r w:rsidRPr="00BA51BA">
        <w:rPr>
          <w:sz w:val="28"/>
          <w:szCs w:val="28"/>
        </w:rPr>
        <w:t xml:space="preserve"> г. №</w:t>
      </w:r>
      <w:r w:rsidR="00161A7C">
        <w:rPr>
          <w:sz w:val="28"/>
          <w:szCs w:val="28"/>
        </w:rPr>
        <w:t>174</w:t>
      </w:r>
    </w:p>
    <w:p w:rsidR="003D01F5" w:rsidRDefault="003D01F5" w:rsidP="00BD422F">
      <w:pPr>
        <w:shd w:val="clear" w:color="auto" w:fill="FFFFFF"/>
        <w:tabs>
          <w:tab w:val="left" w:pos="4860"/>
          <w:tab w:val="left" w:pos="5426"/>
        </w:tabs>
        <w:ind w:left="4860"/>
        <w:jc w:val="right"/>
        <w:rPr>
          <w:b/>
          <w:sz w:val="22"/>
          <w:szCs w:val="22"/>
        </w:rPr>
      </w:pPr>
      <w:r w:rsidRPr="003D01F5">
        <w:rPr>
          <w:b/>
          <w:sz w:val="22"/>
          <w:szCs w:val="22"/>
        </w:rPr>
        <w:t xml:space="preserve">(в редакции решения </w:t>
      </w:r>
    </w:p>
    <w:p w:rsidR="00506757" w:rsidRPr="003D01F5" w:rsidRDefault="00C75DEF" w:rsidP="00BD422F">
      <w:pPr>
        <w:shd w:val="clear" w:color="auto" w:fill="FFFFFF"/>
        <w:tabs>
          <w:tab w:val="left" w:pos="4860"/>
          <w:tab w:val="left" w:pos="5426"/>
        </w:tabs>
        <w:ind w:left="4860"/>
        <w:jc w:val="right"/>
        <w:rPr>
          <w:b/>
          <w:sz w:val="22"/>
          <w:szCs w:val="22"/>
        </w:rPr>
      </w:pPr>
      <w:r>
        <w:rPr>
          <w:b/>
          <w:sz w:val="22"/>
          <w:szCs w:val="22"/>
        </w:rPr>
        <w:t>№ 18 от 16</w:t>
      </w:r>
      <w:r w:rsidR="003D01F5" w:rsidRPr="003D01F5">
        <w:rPr>
          <w:b/>
          <w:sz w:val="22"/>
          <w:szCs w:val="22"/>
        </w:rPr>
        <w:t xml:space="preserve"> </w:t>
      </w:r>
      <w:r>
        <w:rPr>
          <w:b/>
          <w:sz w:val="22"/>
          <w:szCs w:val="22"/>
        </w:rPr>
        <w:t>декабря</w:t>
      </w:r>
      <w:r w:rsidR="00CA1C4D" w:rsidRPr="003D01F5">
        <w:rPr>
          <w:b/>
          <w:sz w:val="22"/>
          <w:szCs w:val="22"/>
        </w:rPr>
        <w:t xml:space="preserve"> 2021</w:t>
      </w:r>
      <w:r w:rsidR="00506757" w:rsidRPr="003D01F5">
        <w:rPr>
          <w:b/>
          <w:sz w:val="22"/>
          <w:szCs w:val="22"/>
        </w:rPr>
        <w:t>г.)</w:t>
      </w:r>
    </w:p>
    <w:p w:rsidR="00BA51BA" w:rsidRPr="00BA51BA" w:rsidRDefault="00BA51BA" w:rsidP="003D01F5">
      <w:pPr>
        <w:shd w:val="clear" w:color="auto" w:fill="FFFFFF"/>
        <w:tabs>
          <w:tab w:val="left" w:pos="4860"/>
          <w:tab w:val="left" w:pos="5426"/>
        </w:tabs>
        <w:ind w:left="4860"/>
        <w:jc w:val="center"/>
        <w:rPr>
          <w:sz w:val="24"/>
          <w:szCs w:val="24"/>
        </w:rPr>
      </w:pPr>
    </w:p>
    <w:p w:rsidR="00BA51BA" w:rsidRPr="00BA51BA" w:rsidRDefault="00BA51BA" w:rsidP="00BA51BA">
      <w:pPr>
        <w:suppressAutoHyphens/>
        <w:autoSpaceDE w:val="0"/>
        <w:ind w:firstLine="540"/>
        <w:jc w:val="center"/>
        <w:rPr>
          <w:rFonts w:eastAsia="Arial"/>
          <w:b/>
          <w:sz w:val="28"/>
          <w:szCs w:val="28"/>
          <w:lang w:eastAsia="ar-SA"/>
        </w:rPr>
      </w:pPr>
    </w:p>
    <w:p w:rsid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ПОЛОЖЕНИЕ</w:t>
      </w:r>
      <w:r>
        <w:rPr>
          <w:rFonts w:eastAsia="Arial"/>
          <w:b/>
          <w:sz w:val="28"/>
          <w:szCs w:val="28"/>
          <w:lang w:eastAsia="ar-SA"/>
        </w:rPr>
        <w:t xml:space="preserve"> </w:t>
      </w:r>
      <w:r w:rsidRPr="00BA51BA">
        <w:rPr>
          <w:rFonts w:eastAsia="Arial"/>
          <w:b/>
          <w:sz w:val="28"/>
          <w:szCs w:val="28"/>
          <w:lang w:eastAsia="ar-SA"/>
        </w:rPr>
        <w:t xml:space="preserve">О БЮДЖЕТНОМ ПРОЦЕССЕ </w:t>
      </w:r>
    </w:p>
    <w:p w:rsidR="00BA51BA" w:rsidRPr="00BA51BA" w:rsidRDefault="00BA51BA" w:rsidP="00BA51BA">
      <w:pPr>
        <w:suppressAutoHyphens/>
        <w:autoSpaceDE w:val="0"/>
        <w:ind w:firstLine="540"/>
        <w:jc w:val="center"/>
        <w:rPr>
          <w:rFonts w:eastAsia="Arial"/>
          <w:b/>
          <w:sz w:val="28"/>
          <w:lang w:eastAsia="ar-SA"/>
        </w:rPr>
      </w:pPr>
      <w:r w:rsidRPr="00BA51BA">
        <w:rPr>
          <w:rFonts w:eastAsia="Arial"/>
          <w:b/>
          <w:sz w:val="28"/>
          <w:szCs w:val="28"/>
          <w:lang w:eastAsia="ar-SA"/>
        </w:rPr>
        <w:t>В МУНИЦИПАЛЬНОМ ОБРАЗОВАНИИ</w:t>
      </w:r>
      <w:r w:rsidRPr="00BA51BA">
        <w:rPr>
          <w:rFonts w:eastAsia="Arial"/>
          <w:b/>
          <w:sz w:val="24"/>
          <w:szCs w:val="24"/>
          <w:lang w:eastAsia="ar-SA"/>
        </w:rPr>
        <w:t xml:space="preserve"> </w:t>
      </w:r>
      <w:r w:rsidRPr="00BA51BA">
        <w:rPr>
          <w:rFonts w:eastAsia="Arial"/>
          <w:b/>
          <w:sz w:val="28"/>
          <w:lang w:eastAsia="ar-SA"/>
        </w:rPr>
        <w:t>«</w:t>
      </w:r>
      <w:r w:rsidR="002B57B9">
        <w:rPr>
          <w:rFonts w:eastAsia="Arial"/>
          <w:b/>
          <w:sz w:val="28"/>
          <w:lang w:eastAsia="ar-SA"/>
        </w:rPr>
        <w:t>НИЗОВСКОЕ</w:t>
      </w:r>
      <w:r w:rsidRPr="00BA51BA">
        <w:rPr>
          <w:rFonts w:eastAsia="Arial"/>
          <w:b/>
          <w:sz w:val="28"/>
          <w:lang w:eastAsia="ar-SA"/>
        </w:rPr>
        <w:t>»</w:t>
      </w:r>
    </w:p>
    <w:p w:rsidR="00BA51BA" w:rsidRPr="00BA51BA" w:rsidRDefault="00BA51BA" w:rsidP="00BA51BA">
      <w:pPr>
        <w:suppressAutoHyphens/>
        <w:autoSpaceDE w:val="0"/>
        <w:ind w:firstLine="540"/>
        <w:jc w:val="center"/>
        <w:rPr>
          <w:rFonts w:eastAsia="Arial"/>
          <w:b/>
          <w:sz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ascii="Arial" w:eastAsia="Arial" w:hAnsi="Arial"/>
          <w:sz w:val="28"/>
          <w:szCs w:val="28"/>
          <w:lang w:eastAsia="ar-SA"/>
        </w:rPr>
        <w:tab/>
      </w:r>
      <w:r w:rsidRPr="00BA51BA">
        <w:rPr>
          <w:rFonts w:eastAsia="Arial"/>
          <w:sz w:val="28"/>
          <w:szCs w:val="28"/>
          <w:lang w:eastAsia="ar-SA"/>
        </w:rPr>
        <w:t>Настоящее Положение устанавливает принципы и порядок осуществления бюджетного процесса на территории муниципального образования «</w:t>
      </w:r>
      <w:proofErr w:type="spellStart"/>
      <w:r w:rsidR="002B57B9">
        <w:rPr>
          <w:rFonts w:eastAsia="Arial"/>
          <w:sz w:val="28"/>
          <w:szCs w:val="28"/>
          <w:lang w:eastAsia="ar-SA"/>
        </w:rPr>
        <w:t>Низовское</w:t>
      </w:r>
      <w:proofErr w:type="spellEnd"/>
      <w:r w:rsidRPr="00BA51BA">
        <w:rPr>
          <w:rFonts w:eastAsia="Arial"/>
          <w:sz w:val="28"/>
          <w:szCs w:val="28"/>
          <w:lang w:eastAsia="ar-SA"/>
        </w:rPr>
        <w:t xml:space="preserve">» (далее по тексту – «муниципальное образование» или «поселение»), регулирует бюджетные правоотношения между участниками бюджетного процесса в муниципальном образовании.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Глава I. ОБЩИЕ ПОЛОЖЕНИЯ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1.  Правовая основа осуществления бюджетного процесса</w:t>
      </w:r>
    </w:p>
    <w:p w:rsidR="00BA51BA" w:rsidRPr="00BA51BA" w:rsidRDefault="00BA51BA" w:rsidP="00BA51BA">
      <w:pPr>
        <w:suppressAutoHyphens/>
        <w:autoSpaceDE w:val="0"/>
        <w:ind w:firstLine="540"/>
        <w:jc w:val="both"/>
        <w:rPr>
          <w:rFonts w:ascii="Arial" w:eastAsia="Arial" w:hAnsi="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Бюджетный процесс на территории муниципального образования осуществляется</w:t>
      </w:r>
      <w:r w:rsidR="002B57B9">
        <w:rPr>
          <w:rFonts w:eastAsia="Arial"/>
          <w:sz w:val="28"/>
          <w:szCs w:val="28"/>
          <w:lang w:eastAsia="ar-SA"/>
        </w:rPr>
        <w:t xml:space="preserve"> в соответствии с действующими </w:t>
      </w:r>
      <w:r w:rsidRPr="00BA51BA">
        <w:rPr>
          <w:rFonts w:eastAsia="Arial"/>
          <w:sz w:val="28"/>
          <w:szCs w:val="28"/>
          <w:lang w:eastAsia="ar-SA"/>
        </w:rPr>
        <w:t>законодательством, нормативными правовыми актами Российской Федерации, Архангельской области, Вельского муниципального района, Уставом муни</w:t>
      </w:r>
      <w:r w:rsidR="002B57B9">
        <w:rPr>
          <w:rFonts w:eastAsia="Arial"/>
          <w:sz w:val="28"/>
          <w:szCs w:val="28"/>
          <w:lang w:eastAsia="ar-SA"/>
        </w:rPr>
        <w:t xml:space="preserve">ципального образования и иными </w:t>
      </w:r>
      <w:r w:rsidRPr="00BA51BA">
        <w:rPr>
          <w:rFonts w:eastAsia="Arial"/>
          <w:sz w:val="28"/>
          <w:szCs w:val="28"/>
          <w:lang w:eastAsia="ar-SA"/>
        </w:rPr>
        <w:t xml:space="preserve">нормативными правовыми актами муниципального образования. </w:t>
      </w:r>
    </w:p>
    <w:p w:rsidR="00BA51BA" w:rsidRPr="00BA51BA" w:rsidRDefault="00BA51BA" w:rsidP="00BA51BA">
      <w:pPr>
        <w:suppressAutoHyphens/>
        <w:autoSpaceDE w:val="0"/>
        <w:ind w:left="540"/>
        <w:jc w:val="both"/>
        <w:rPr>
          <w:rFonts w:eastAsia="Arial"/>
          <w:b/>
          <w:sz w:val="28"/>
          <w:szCs w:val="28"/>
          <w:lang w:eastAsia="ar-SA"/>
        </w:rPr>
      </w:pPr>
    </w:p>
    <w:p w:rsidR="00BA51BA" w:rsidRPr="00BA51BA" w:rsidRDefault="00BA51BA" w:rsidP="00BA51BA">
      <w:pPr>
        <w:suppressAutoHyphens/>
        <w:autoSpaceDE w:val="0"/>
        <w:ind w:left="540"/>
        <w:jc w:val="both"/>
        <w:rPr>
          <w:rFonts w:eastAsia="Arial"/>
          <w:b/>
          <w:sz w:val="28"/>
          <w:szCs w:val="28"/>
          <w:lang w:eastAsia="ar-SA"/>
        </w:rPr>
      </w:pPr>
      <w:r w:rsidRPr="00BA51BA">
        <w:rPr>
          <w:rFonts w:eastAsia="Arial"/>
          <w:b/>
          <w:sz w:val="28"/>
          <w:szCs w:val="28"/>
          <w:lang w:eastAsia="ar-SA"/>
        </w:rPr>
        <w:t xml:space="preserve">Статья 2.  Правоотношения, регулируемые настоящим положением </w:t>
      </w:r>
    </w:p>
    <w:p w:rsidR="00BA51BA" w:rsidRPr="00BA51BA" w:rsidRDefault="00BA51BA" w:rsidP="00BA51BA">
      <w:pPr>
        <w:suppressAutoHyphens/>
        <w:autoSpaceDE w:val="0"/>
        <w:ind w:left="540"/>
        <w:jc w:val="both"/>
        <w:rPr>
          <w:rFonts w:eastAsia="Arial"/>
          <w:b/>
          <w:sz w:val="28"/>
          <w:szCs w:val="28"/>
          <w:lang w:eastAsia="ar-SA"/>
        </w:rPr>
      </w:pP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К бюджетным правоотн</w:t>
      </w:r>
      <w:r>
        <w:rPr>
          <w:rFonts w:eastAsia="Arial"/>
          <w:sz w:val="28"/>
          <w:szCs w:val="28"/>
          <w:lang w:eastAsia="ar-SA"/>
        </w:rPr>
        <w:t xml:space="preserve">ошениям, регулируемым настоящим </w:t>
      </w:r>
      <w:r w:rsidRPr="00BA51BA">
        <w:rPr>
          <w:rFonts w:eastAsia="Arial"/>
          <w:sz w:val="28"/>
          <w:szCs w:val="28"/>
          <w:lang w:eastAsia="ar-SA"/>
        </w:rPr>
        <w:t>Положением, относятся: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отношения, возникающие между участниками бюджетного процесса в процессе формирования доходов и осуществления расходов бюдже</w:t>
      </w:r>
      <w:r w:rsidR="003D01F5">
        <w:rPr>
          <w:rFonts w:eastAsia="Arial"/>
          <w:sz w:val="28"/>
          <w:szCs w:val="28"/>
          <w:lang w:eastAsia="ar-SA"/>
        </w:rPr>
        <w:t xml:space="preserve">та муниципального образования, </w:t>
      </w:r>
      <w:r w:rsidRPr="00BA51BA">
        <w:rPr>
          <w:rFonts w:eastAsia="Arial"/>
          <w:sz w:val="28"/>
          <w:szCs w:val="28"/>
          <w:lang w:eastAsia="ar-SA"/>
        </w:rPr>
        <w:t>осуществления муниципальных заимствований, регулирования муниципального долга;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отношения, возникающие между участниками бюджетного процесса в процессе составления и рассмотрения проекта бюджета муниципального образования, утверждения и исполнения бюджета муниципального образования, контроля за его исполнением, осуществления бюджетного учёта, составления, рассмотрения и утверждения бюджетной отчётности.</w:t>
      </w:r>
    </w:p>
    <w:p w:rsidR="00BD422F" w:rsidRDefault="00BD422F" w:rsidP="00BD422F">
      <w:pPr>
        <w:suppressAutoHyphens/>
        <w:autoSpaceDE w:val="0"/>
        <w:jc w:val="both"/>
        <w:rPr>
          <w:rFonts w:eastAsia="Arial"/>
          <w:b/>
          <w:sz w:val="28"/>
          <w:szCs w:val="28"/>
          <w:lang w:eastAsia="ar-SA"/>
        </w:rPr>
      </w:pPr>
    </w:p>
    <w:p w:rsidR="00BD422F" w:rsidRDefault="00BD422F" w:rsidP="00BD422F">
      <w:pPr>
        <w:suppressAutoHyphens/>
        <w:autoSpaceDE w:val="0"/>
        <w:jc w:val="both"/>
        <w:rPr>
          <w:rFonts w:eastAsia="Arial"/>
          <w:b/>
          <w:sz w:val="28"/>
          <w:szCs w:val="28"/>
          <w:lang w:eastAsia="ar-SA"/>
        </w:rPr>
      </w:pPr>
    </w:p>
    <w:p w:rsidR="00BD422F" w:rsidRDefault="00BD422F" w:rsidP="00BD422F">
      <w:pPr>
        <w:suppressAutoHyphens/>
        <w:autoSpaceDE w:val="0"/>
        <w:jc w:val="both"/>
        <w:rPr>
          <w:rFonts w:eastAsia="Arial"/>
          <w:b/>
          <w:sz w:val="28"/>
          <w:szCs w:val="28"/>
          <w:lang w:eastAsia="ar-SA"/>
        </w:rPr>
      </w:pPr>
    </w:p>
    <w:p w:rsidR="00BD422F" w:rsidRDefault="00BD422F" w:rsidP="00BD422F">
      <w:pPr>
        <w:suppressAutoHyphens/>
        <w:autoSpaceDE w:val="0"/>
        <w:jc w:val="both"/>
        <w:rPr>
          <w:rFonts w:eastAsia="Arial"/>
          <w:b/>
          <w:sz w:val="28"/>
          <w:szCs w:val="28"/>
          <w:lang w:eastAsia="ar-SA"/>
        </w:rPr>
      </w:pPr>
    </w:p>
    <w:p w:rsidR="00BA51BA" w:rsidRDefault="00BD422F" w:rsidP="00BD422F">
      <w:pPr>
        <w:suppressAutoHyphens/>
        <w:autoSpaceDE w:val="0"/>
        <w:jc w:val="both"/>
        <w:rPr>
          <w:rFonts w:eastAsia="Arial"/>
          <w:b/>
          <w:sz w:val="28"/>
          <w:szCs w:val="28"/>
          <w:lang w:eastAsia="ar-SA"/>
        </w:rPr>
      </w:pPr>
      <w:r>
        <w:rPr>
          <w:rFonts w:eastAsia="Arial"/>
          <w:b/>
          <w:sz w:val="28"/>
          <w:szCs w:val="28"/>
          <w:lang w:eastAsia="ar-SA"/>
        </w:rPr>
        <w:t xml:space="preserve">       </w:t>
      </w:r>
      <w:r w:rsidR="00BA51BA" w:rsidRPr="00BA51BA">
        <w:rPr>
          <w:rFonts w:eastAsia="Arial"/>
          <w:b/>
          <w:sz w:val="28"/>
          <w:szCs w:val="28"/>
          <w:lang w:eastAsia="ar-SA"/>
        </w:rPr>
        <w:t xml:space="preserve">Статья 3. Понятия и термины, используемые в настоящем положении </w:t>
      </w:r>
    </w:p>
    <w:p w:rsidR="00BD422F" w:rsidRPr="00BA51BA" w:rsidRDefault="00BD422F" w:rsidP="00BD422F">
      <w:pPr>
        <w:suppressAutoHyphens/>
        <w:autoSpaceDE w:val="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b/>
          <w:sz w:val="28"/>
          <w:szCs w:val="28"/>
          <w:lang w:eastAsia="ar-SA"/>
        </w:rPr>
        <w:tab/>
      </w:r>
      <w:r w:rsidRPr="00BA51BA">
        <w:rPr>
          <w:rFonts w:eastAsia="Arial"/>
          <w:sz w:val="28"/>
          <w:szCs w:val="28"/>
          <w:lang w:eastAsia="ar-SA"/>
        </w:rPr>
        <w:t xml:space="preserve">Понятия и термины, используемые в настоящем Положении, соответствуют содержанию понятий и терминов, используемых в Бюджетном кодексе Российской Федерации. </w:t>
      </w: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Глава I</w:t>
      </w:r>
      <w:r w:rsidRPr="00BA51BA">
        <w:rPr>
          <w:rFonts w:eastAsia="Arial"/>
          <w:b/>
          <w:sz w:val="28"/>
          <w:szCs w:val="28"/>
          <w:lang w:val="en-US" w:eastAsia="ar-SA"/>
        </w:rPr>
        <w:t>I</w:t>
      </w:r>
      <w:r w:rsidRPr="00BA51BA">
        <w:rPr>
          <w:rFonts w:eastAsia="Arial"/>
          <w:b/>
          <w:sz w:val="28"/>
          <w:szCs w:val="28"/>
          <w:lang w:eastAsia="ar-SA"/>
        </w:rPr>
        <w:t>. БЮДЖЕТНОЕ УСТРОЙСТВО</w:t>
      </w:r>
    </w:p>
    <w:p w:rsidR="00156BC6" w:rsidRDefault="00156BC6"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  Правовая форма бюджета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 муниципального образования разрабатывается и утверждается в форме муниципального правового акта Совета депутатов (решение о бюджете).</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  Действие решения о бюджете во времени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Решение о бюджете вступает в сил</w:t>
      </w:r>
      <w:r w:rsidR="00BD422F">
        <w:rPr>
          <w:rFonts w:eastAsia="Arial"/>
          <w:sz w:val="28"/>
          <w:szCs w:val="28"/>
          <w:lang w:eastAsia="ar-SA"/>
        </w:rPr>
        <w:t xml:space="preserve">у с 1 января и действует по 31 </w:t>
      </w:r>
      <w:r w:rsidRPr="00BA51BA">
        <w:rPr>
          <w:rFonts w:eastAsia="Arial"/>
          <w:sz w:val="28"/>
          <w:szCs w:val="28"/>
          <w:lang w:eastAsia="ar-SA"/>
        </w:rPr>
        <w:t>декабря финансового года</w:t>
      </w:r>
      <w:r w:rsidR="002B57B9">
        <w:rPr>
          <w:rFonts w:eastAsia="Arial"/>
          <w:sz w:val="28"/>
          <w:szCs w:val="28"/>
          <w:lang w:eastAsia="ar-SA"/>
        </w:rPr>
        <w:t xml:space="preserve"> и на плановый период</w:t>
      </w:r>
      <w:r w:rsidRPr="00BA51BA">
        <w:rPr>
          <w:rFonts w:eastAsia="Arial"/>
          <w:sz w:val="28"/>
          <w:szCs w:val="28"/>
          <w:lang w:eastAsia="ar-SA"/>
        </w:rPr>
        <w:t>.</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Решение о бюджете подлежит официальному опубликованию не позднее 10 дней после его подписания в установленном порядке.</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 Бюджет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Местный бюджет предназначен для исполнения расходных обязательств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бюджете муниципального образования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решению вопросов местного значения, и расходных обязательств муниципального образования, исполняемых за счёт субвенций из других бюджетов бюджетной системы Российской Федерации для осуществления отдельных государственных полномочий.</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Глава I</w:t>
      </w:r>
      <w:r w:rsidRPr="00BA51BA">
        <w:rPr>
          <w:rFonts w:eastAsia="Arial"/>
          <w:b/>
          <w:sz w:val="28"/>
          <w:szCs w:val="28"/>
          <w:lang w:val="en-US" w:eastAsia="ar-SA"/>
        </w:rPr>
        <w:t>II</w:t>
      </w:r>
      <w:r w:rsidRPr="00BA51BA">
        <w:rPr>
          <w:rFonts w:eastAsia="Arial"/>
          <w:b/>
          <w:sz w:val="28"/>
          <w:szCs w:val="28"/>
          <w:lang w:eastAsia="ar-SA"/>
        </w:rPr>
        <w:t>. УЧАСТНИКИ БЮДЖЕТНОГО ПРОЦЕССА В МУНИЦИПАЛЬНОМ ОБРАЗОВАНИИ И ИХ ПОЛНОМОЧИЯ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709"/>
        <w:jc w:val="both"/>
        <w:rPr>
          <w:rFonts w:eastAsia="Arial"/>
          <w:b/>
          <w:sz w:val="28"/>
          <w:szCs w:val="28"/>
          <w:lang w:eastAsia="ar-SA"/>
        </w:rPr>
      </w:pPr>
      <w:r w:rsidRPr="00BA51BA">
        <w:rPr>
          <w:rFonts w:eastAsia="Arial"/>
          <w:b/>
          <w:sz w:val="28"/>
          <w:szCs w:val="28"/>
          <w:lang w:eastAsia="ar-SA"/>
        </w:rPr>
        <w:t xml:space="preserve">Статья 7.  Участники бюджетного процесса в муниципальном образовании </w:t>
      </w:r>
    </w:p>
    <w:p w:rsidR="00BA51BA" w:rsidRPr="00BA51BA" w:rsidRDefault="00BA51BA" w:rsidP="00BA51BA">
      <w:pPr>
        <w:suppressAutoHyphens/>
        <w:autoSpaceDE w:val="0"/>
        <w:ind w:firstLine="709"/>
        <w:jc w:val="both"/>
        <w:rPr>
          <w:rFonts w:eastAsia="Arial"/>
          <w:b/>
          <w:sz w:val="28"/>
          <w:szCs w:val="28"/>
          <w:lang w:eastAsia="ar-SA"/>
        </w:rPr>
      </w:pP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Участниками бюджетного процесса в муниципальном образовании являются:</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Совет депутатов муниципального образования (далее по тексту – «Совет депутатов»);</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lastRenderedPageBreak/>
        <w:t>- гл</w:t>
      </w:r>
      <w:r w:rsidR="003D01F5">
        <w:rPr>
          <w:rFonts w:eastAsia="Arial"/>
          <w:sz w:val="28"/>
          <w:szCs w:val="28"/>
          <w:lang w:eastAsia="ar-SA"/>
        </w:rPr>
        <w:t xml:space="preserve">ава муниципального образования </w:t>
      </w:r>
      <w:r w:rsidRPr="00BA51BA">
        <w:rPr>
          <w:rFonts w:eastAsia="Arial"/>
          <w:sz w:val="28"/>
          <w:szCs w:val="28"/>
          <w:lang w:eastAsia="ar-SA"/>
        </w:rPr>
        <w:t>(далее по тексту – «глава»);</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администрация муниципального образования (местная администрация);</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главные администраторы (администраторы) доходов бюджета муниципального образования (далее по тексту – «главные администраторы (администраторы) доходов бюджета»);</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главные администраторы (администраторы) источников финансирования дефицита бюджета муниципального образования (далее по тексту – «главные администраторы (администраторы) источников финансирования дефицита бюджета»);</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главные распорядители (распорядители) средств бюджета муниципального образования (далее по тексту – «главные распорядители (распорядители) бюджетных средств»);</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получатели средств бюджета муниципального образования (далее по тексту – «получатели бюджетных средств»);</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Органы Федерального казначейства;</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кредитные организации, осуществляющие отдельные операции со средствами местного бюджета в соответствии с бюджетным законодательством Российской Федерации;</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иные органы, на которые законодательством Российской Федерации, Архангельской области, муниципальными правовыми актами возложены бюджетные полномочия по регулированию бюджетных правоотношений, организации и осуществлению бюджетного процесса.</w:t>
      </w:r>
    </w:p>
    <w:p w:rsidR="00BA51BA" w:rsidRPr="00BA51BA" w:rsidRDefault="00BA51BA" w:rsidP="00BA51BA">
      <w:pPr>
        <w:suppressAutoHyphens/>
        <w:autoSpaceDE w:val="0"/>
        <w:ind w:firstLine="709"/>
        <w:jc w:val="both"/>
        <w:rPr>
          <w:rFonts w:eastAsia="Arial"/>
          <w:sz w:val="28"/>
          <w:szCs w:val="28"/>
          <w:lang w:eastAsia="ar-SA"/>
        </w:rPr>
      </w:pPr>
    </w:p>
    <w:p w:rsidR="00BA51BA" w:rsidRPr="00BA51BA" w:rsidRDefault="00BA51BA" w:rsidP="00BA51BA">
      <w:pPr>
        <w:suppressAutoHyphens/>
        <w:autoSpaceDE w:val="0"/>
        <w:ind w:firstLine="709"/>
        <w:jc w:val="both"/>
        <w:rPr>
          <w:rFonts w:eastAsia="Arial"/>
          <w:b/>
          <w:sz w:val="28"/>
          <w:szCs w:val="28"/>
          <w:lang w:eastAsia="ar-SA"/>
        </w:rPr>
      </w:pPr>
      <w:r w:rsidRPr="00BA51BA">
        <w:rPr>
          <w:rFonts w:eastAsia="Arial"/>
          <w:b/>
          <w:sz w:val="28"/>
          <w:szCs w:val="28"/>
          <w:lang w:eastAsia="ar-SA"/>
        </w:rPr>
        <w:t xml:space="preserve">Статья 8.  Бюджетные полномочия Совета депутатов  </w:t>
      </w:r>
    </w:p>
    <w:p w:rsidR="00BA51BA" w:rsidRPr="00BA51BA" w:rsidRDefault="00BA51BA" w:rsidP="00BA51BA">
      <w:pPr>
        <w:suppressAutoHyphens/>
        <w:autoSpaceDE w:val="0"/>
        <w:ind w:firstLine="709"/>
        <w:jc w:val="both"/>
        <w:rPr>
          <w:rFonts w:eastAsia="Arial"/>
          <w:b/>
          <w:sz w:val="28"/>
          <w:szCs w:val="28"/>
          <w:lang w:eastAsia="ar-SA"/>
        </w:rPr>
      </w:pP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К бюджетным полномочиям Совета депутатов относятся:</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1) установление порядка составления и рассмотрения проекта местного бюджета, утверждения и исполнения местного бюдж</w:t>
      </w:r>
      <w:r w:rsidR="00CA1C4D">
        <w:rPr>
          <w:rFonts w:eastAsia="Arial"/>
          <w:sz w:val="28"/>
          <w:szCs w:val="28"/>
          <w:lang w:eastAsia="ar-SA"/>
        </w:rPr>
        <w:t xml:space="preserve">ета, осуществления контроля за </w:t>
      </w:r>
      <w:r w:rsidRPr="00BA51BA">
        <w:rPr>
          <w:rFonts w:eastAsia="Arial"/>
          <w:sz w:val="28"/>
          <w:szCs w:val="28"/>
          <w:lang w:eastAsia="ar-SA"/>
        </w:rPr>
        <w:t xml:space="preserve">его исполнением и утверждения отчёта об исполнении местного бюджета; </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2) рассмотрение проекта местного бюджета, утверждение местного бюджета;</w:t>
      </w:r>
    </w:p>
    <w:p w:rsidR="00BA51BA" w:rsidRPr="00BA51BA" w:rsidRDefault="00CA1C4D" w:rsidP="00BA51BA">
      <w:pPr>
        <w:suppressAutoHyphens/>
        <w:autoSpaceDE w:val="0"/>
        <w:ind w:firstLine="540"/>
        <w:jc w:val="both"/>
        <w:rPr>
          <w:rFonts w:eastAsia="Arial"/>
          <w:sz w:val="28"/>
          <w:szCs w:val="28"/>
          <w:lang w:eastAsia="ar-SA"/>
        </w:rPr>
      </w:pPr>
      <w:r>
        <w:rPr>
          <w:rFonts w:eastAsia="Arial"/>
          <w:sz w:val="28"/>
          <w:szCs w:val="28"/>
          <w:lang w:eastAsia="ar-SA"/>
        </w:rPr>
        <w:t xml:space="preserve">3) осуществление контроля за </w:t>
      </w:r>
      <w:r w:rsidR="00BA51BA" w:rsidRPr="00BA51BA">
        <w:rPr>
          <w:rFonts w:eastAsia="Arial"/>
          <w:sz w:val="28"/>
          <w:szCs w:val="28"/>
          <w:lang w:eastAsia="ar-SA"/>
        </w:rPr>
        <w:t xml:space="preserve">исполнением местного бюджета, отчёта о его исполнении;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утверждение годового отчёта об исполнении местного бюджета;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установление местных налогов, установление налоговых ставок по ним и предоставление налоговых льгот по местным налогам в пределах прав, предоставленных Собранию депутатов законодательством Российской Федерации о налогах и сборах; </w:t>
      </w:r>
    </w:p>
    <w:p w:rsidR="003D01F5" w:rsidRPr="00BD422F" w:rsidRDefault="00BA51BA" w:rsidP="003D01F5">
      <w:pPr>
        <w:suppressAutoHyphens/>
        <w:autoSpaceDE w:val="0"/>
        <w:ind w:firstLine="540"/>
        <w:jc w:val="both"/>
        <w:rPr>
          <w:rFonts w:eastAsia="Arial"/>
          <w:sz w:val="28"/>
          <w:szCs w:val="28"/>
          <w:lang w:eastAsia="ar-SA"/>
        </w:rPr>
      </w:pPr>
      <w:r w:rsidRPr="00BA51BA">
        <w:rPr>
          <w:rFonts w:eastAsia="Arial"/>
          <w:sz w:val="28"/>
          <w:szCs w:val="28"/>
          <w:lang w:eastAsia="ar-SA"/>
        </w:rPr>
        <w:t>6) осуществление иных бюджетных полномо</w:t>
      </w:r>
      <w:r w:rsidR="003D01F5">
        <w:rPr>
          <w:rFonts w:eastAsia="Arial"/>
          <w:sz w:val="28"/>
          <w:szCs w:val="28"/>
          <w:lang w:eastAsia="ar-SA"/>
        </w:rPr>
        <w:t xml:space="preserve">чий, которыми в соответствии с </w:t>
      </w:r>
      <w:r w:rsidRPr="00BA51BA">
        <w:rPr>
          <w:rFonts w:eastAsia="Arial"/>
          <w:sz w:val="28"/>
          <w:szCs w:val="28"/>
          <w:lang w:eastAsia="ar-SA"/>
        </w:rPr>
        <w:t xml:space="preserve">законодательством, нормативными правовыми актами Российской Федерации, Архангельской области, Вельского муниципального района, Уставом муниципального образования, настоящим Положением и </w:t>
      </w:r>
      <w:r w:rsidRPr="00BA51BA">
        <w:rPr>
          <w:rFonts w:eastAsia="Arial"/>
          <w:sz w:val="28"/>
          <w:szCs w:val="28"/>
          <w:lang w:eastAsia="ar-SA"/>
        </w:rPr>
        <w:lastRenderedPageBreak/>
        <w:t xml:space="preserve">иными нормативными правовыми актами муниципального образования наделяется Совет депутатов. </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9.  Бюджетные полномочия главы, администрации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К бюджетным полномочиям главы, </w:t>
      </w:r>
      <w:r w:rsidR="00156BC6">
        <w:rPr>
          <w:rFonts w:eastAsia="Arial"/>
          <w:sz w:val="28"/>
          <w:szCs w:val="28"/>
          <w:lang w:eastAsia="ar-SA"/>
        </w:rPr>
        <w:t xml:space="preserve">местной </w:t>
      </w:r>
      <w:r w:rsidRPr="00BA51BA">
        <w:rPr>
          <w:rFonts w:eastAsia="Arial"/>
          <w:sz w:val="28"/>
          <w:szCs w:val="28"/>
          <w:lang w:eastAsia="ar-SA"/>
        </w:rPr>
        <w:t>администрации муниципального образования относятся: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составление проекта бюджета муниципального образования и вынесение его с необходимыми документами и материалами на рассмотрение и утверждение Совета депутатов;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организация исполнения бюджета, составление отчётов об исполнении бюджета, бюджетной отчётности;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утверждение ежеквартальных отчётов об исполнении бюджета;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установление полномочий органов местной администрации по муниципальному финансовому контролю;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ведение реестра расходных обязательств муниципального образования; </w:t>
      </w:r>
    </w:p>
    <w:p w:rsid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6) учёт и регистрация долговых обязательств (ведение муниципальной долговой книги);</w:t>
      </w:r>
      <w:r w:rsidRPr="00BA51BA">
        <w:rPr>
          <w:rFonts w:eastAsia="Arial"/>
          <w:b/>
          <w:sz w:val="28"/>
          <w:szCs w:val="28"/>
          <w:lang w:eastAsia="ar-SA"/>
        </w:rPr>
        <w:t xml:space="preserve"> </w:t>
      </w:r>
    </w:p>
    <w:p w:rsidR="00CA1C4D" w:rsidRDefault="00CA1C4D" w:rsidP="00BA51BA">
      <w:pPr>
        <w:suppressAutoHyphens/>
        <w:autoSpaceDE w:val="0"/>
        <w:ind w:firstLine="540"/>
        <w:jc w:val="both"/>
        <w:rPr>
          <w:rFonts w:eastAsia="Arial"/>
          <w:sz w:val="28"/>
          <w:szCs w:val="28"/>
          <w:lang w:eastAsia="ar-SA"/>
        </w:rPr>
      </w:pPr>
      <w:r w:rsidRPr="00CA1C4D">
        <w:rPr>
          <w:rFonts w:eastAsia="Arial"/>
          <w:sz w:val="28"/>
          <w:szCs w:val="28"/>
          <w:lang w:eastAsia="ar-SA"/>
        </w:rPr>
        <w:t>7)</w:t>
      </w:r>
      <w:r>
        <w:rPr>
          <w:rFonts w:eastAsia="Arial"/>
          <w:sz w:val="28"/>
          <w:szCs w:val="28"/>
          <w:lang w:eastAsia="ar-SA"/>
        </w:rPr>
        <w:t xml:space="preserve"> утверждение перечня главных администраторов доходов бюджета сельского поселения «</w:t>
      </w:r>
      <w:proofErr w:type="spellStart"/>
      <w:r>
        <w:rPr>
          <w:rFonts w:eastAsia="Arial"/>
          <w:sz w:val="28"/>
          <w:szCs w:val="28"/>
          <w:lang w:eastAsia="ar-SA"/>
        </w:rPr>
        <w:t>Низовское</w:t>
      </w:r>
      <w:proofErr w:type="spellEnd"/>
      <w:r>
        <w:rPr>
          <w:rFonts w:eastAsia="Arial"/>
          <w:sz w:val="28"/>
          <w:szCs w:val="28"/>
          <w:lang w:eastAsia="ar-SA"/>
        </w:rPr>
        <w:t>» Вельского муниципального района Архангельской области в соответствии с общими требованиями, установленными Правительством Российской Федерации;</w:t>
      </w:r>
    </w:p>
    <w:p w:rsidR="00CA1C4D" w:rsidRPr="00CA1C4D" w:rsidRDefault="00CA1C4D" w:rsidP="00BA51BA">
      <w:pPr>
        <w:suppressAutoHyphens/>
        <w:autoSpaceDE w:val="0"/>
        <w:ind w:firstLine="540"/>
        <w:jc w:val="both"/>
        <w:rPr>
          <w:rFonts w:eastAsia="Arial"/>
          <w:sz w:val="28"/>
          <w:szCs w:val="28"/>
          <w:lang w:eastAsia="ar-SA"/>
        </w:rPr>
      </w:pPr>
      <w:r>
        <w:rPr>
          <w:rFonts w:eastAsia="Arial"/>
          <w:sz w:val="28"/>
          <w:szCs w:val="28"/>
          <w:lang w:eastAsia="ar-SA"/>
        </w:rPr>
        <w:t>8) утверждение перечня главных администраторов источников финансирования дефицита бюджета Вельского муниципального района Архангельской области в соответствии с общими требованиями, установленными Правительством Российской Федерации;</w:t>
      </w:r>
    </w:p>
    <w:p w:rsidR="00BA51BA" w:rsidRPr="00BA51BA" w:rsidRDefault="00CA1C4D" w:rsidP="00BA51BA">
      <w:pPr>
        <w:suppressAutoHyphens/>
        <w:autoSpaceDE w:val="0"/>
        <w:ind w:firstLine="540"/>
        <w:jc w:val="both"/>
        <w:rPr>
          <w:rFonts w:eastAsia="Arial"/>
          <w:sz w:val="28"/>
          <w:szCs w:val="28"/>
          <w:lang w:eastAsia="ar-SA"/>
        </w:rPr>
      </w:pPr>
      <w:r>
        <w:rPr>
          <w:rFonts w:eastAsia="Arial"/>
          <w:sz w:val="28"/>
          <w:szCs w:val="28"/>
          <w:lang w:eastAsia="ar-SA"/>
        </w:rPr>
        <w:t xml:space="preserve">9) </w:t>
      </w:r>
      <w:r w:rsidR="00BA51BA" w:rsidRPr="00BA51BA">
        <w:rPr>
          <w:rFonts w:eastAsia="Arial"/>
          <w:sz w:val="28"/>
          <w:szCs w:val="28"/>
          <w:lang w:eastAsia="ar-SA"/>
        </w:rPr>
        <w:t>осуществление иных бюджетных полномо</w:t>
      </w:r>
      <w:r>
        <w:rPr>
          <w:rFonts w:eastAsia="Arial"/>
          <w:sz w:val="28"/>
          <w:szCs w:val="28"/>
          <w:lang w:eastAsia="ar-SA"/>
        </w:rPr>
        <w:t xml:space="preserve">чий, которыми в соответствии с </w:t>
      </w:r>
      <w:r w:rsidR="00BA51BA" w:rsidRPr="00BA51BA">
        <w:rPr>
          <w:rFonts w:eastAsia="Arial"/>
          <w:sz w:val="28"/>
          <w:szCs w:val="28"/>
          <w:lang w:eastAsia="ar-SA"/>
        </w:rPr>
        <w:t>законодательством, нормативными правовыми актами Российской Федерации, Архангельской области, Вельского муниципального района, Уставом муниципального образования, настоящим Положением и иными нормативными правовыми актами муници</w:t>
      </w:r>
      <w:r>
        <w:rPr>
          <w:rFonts w:eastAsia="Arial"/>
          <w:sz w:val="28"/>
          <w:szCs w:val="28"/>
          <w:lang w:eastAsia="ar-SA"/>
        </w:rPr>
        <w:t>пального образования наделяется</w:t>
      </w:r>
      <w:r w:rsidR="00BA51BA" w:rsidRPr="00BA51BA">
        <w:rPr>
          <w:rFonts w:eastAsia="Arial"/>
          <w:sz w:val="28"/>
          <w:szCs w:val="28"/>
          <w:lang w:eastAsia="ar-SA"/>
        </w:rPr>
        <w:t xml:space="preserve"> глава, администрация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w:t>
      </w:r>
    </w:p>
    <w:p w:rsidR="00BA51BA" w:rsidRPr="00BA51BA" w:rsidRDefault="00BA51BA" w:rsidP="003D01F5">
      <w:pPr>
        <w:suppressAutoHyphens/>
        <w:autoSpaceDE w:val="0"/>
        <w:ind w:firstLine="540"/>
        <w:jc w:val="both"/>
        <w:rPr>
          <w:rFonts w:eastAsia="Arial"/>
          <w:b/>
          <w:sz w:val="28"/>
          <w:szCs w:val="28"/>
          <w:lang w:eastAsia="ar-SA"/>
        </w:rPr>
      </w:pPr>
      <w:r w:rsidRPr="00BA51BA">
        <w:rPr>
          <w:rFonts w:eastAsia="Arial"/>
          <w:b/>
          <w:sz w:val="28"/>
          <w:szCs w:val="28"/>
          <w:lang w:eastAsia="ar-SA"/>
        </w:rPr>
        <w:t>Статья 10.  Бюджетные полномочия иных участников бюджетного процесса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Бюджетные полномочия иных участников бюджетного процесса определяются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3D01F5" w:rsidRDefault="00BA51BA" w:rsidP="003D01F5">
      <w:pPr>
        <w:suppressAutoHyphens/>
        <w:autoSpaceDE w:val="0"/>
        <w:ind w:firstLine="540"/>
        <w:jc w:val="center"/>
        <w:rPr>
          <w:rFonts w:eastAsia="Arial"/>
          <w:b/>
          <w:sz w:val="28"/>
          <w:szCs w:val="28"/>
          <w:lang w:eastAsia="ar-SA"/>
        </w:rPr>
      </w:pPr>
      <w:r w:rsidRPr="00BA51BA">
        <w:rPr>
          <w:rFonts w:eastAsia="Arial"/>
          <w:b/>
          <w:sz w:val="28"/>
          <w:szCs w:val="28"/>
          <w:lang w:eastAsia="ar-SA"/>
        </w:rPr>
        <w:t>Глава I</w:t>
      </w:r>
      <w:r w:rsidRPr="00BA51BA">
        <w:rPr>
          <w:rFonts w:eastAsia="Arial"/>
          <w:b/>
          <w:sz w:val="28"/>
          <w:szCs w:val="28"/>
          <w:lang w:val="en-US" w:eastAsia="ar-SA"/>
        </w:rPr>
        <w:t>V</w:t>
      </w:r>
      <w:r w:rsidRPr="00BA51BA">
        <w:rPr>
          <w:rFonts w:eastAsia="Arial"/>
          <w:b/>
          <w:sz w:val="28"/>
          <w:szCs w:val="28"/>
          <w:lang w:eastAsia="ar-SA"/>
        </w:rPr>
        <w:t>. ДОХОДЫ, РАСХОДЫ И СБАЛАНСИРОВАННОСТЬ БЮДЖЕТА МУНИЦИПАЛЬНОГО ОБРАЗОВАНИЯ</w:t>
      </w:r>
    </w:p>
    <w:p w:rsidR="003D01F5" w:rsidRDefault="003D01F5"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11. Доходы бюджета муниципального образования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1. Доходы бюджета муниципального образования формируются в соответствии с бюджетным законодательством, законодательством о налогах </w:t>
      </w:r>
      <w:r w:rsidRPr="00BA51BA">
        <w:rPr>
          <w:rFonts w:eastAsia="Arial"/>
          <w:sz w:val="28"/>
          <w:szCs w:val="28"/>
          <w:lang w:eastAsia="ar-SA"/>
        </w:rPr>
        <w:lastRenderedPageBreak/>
        <w:t xml:space="preserve">и сборах и законодательством об иных обязательных платежах Российской Федерации, Архангельской области, муниципальными правовыми актами.  </w:t>
      </w:r>
      <w:r w:rsidRPr="00BA51BA">
        <w:rPr>
          <w:rFonts w:eastAsia="Arial"/>
          <w:b/>
          <w:sz w:val="28"/>
          <w:szCs w:val="28"/>
          <w:lang w:eastAsia="ar-SA"/>
        </w:rPr>
        <w:t xml:space="preserve">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Доходы бюджета муниципального образования формируются за счёт налоговых доходов, неналоговых доходов и безвозмездных поступлений. </w:t>
      </w:r>
    </w:p>
    <w:p w:rsidR="00BA51BA" w:rsidRPr="00BA51BA" w:rsidRDefault="00BA51BA" w:rsidP="00BD422F">
      <w:pPr>
        <w:suppressAutoHyphens/>
        <w:autoSpaceDE w:val="0"/>
        <w:ind w:firstLine="540"/>
        <w:jc w:val="both"/>
        <w:rPr>
          <w:rFonts w:eastAsia="Arial"/>
          <w:sz w:val="28"/>
          <w:szCs w:val="28"/>
          <w:lang w:eastAsia="ar-SA"/>
        </w:rPr>
      </w:pPr>
      <w:r w:rsidRPr="00BA51BA">
        <w:rPr>
          <w:rFonts w:eastAsia="Arial"/>
          <w:sz w:val="28"/>
          <w:szCs w:val="28"/>
          <w:lang w:eastAsia="ar-SA"/>
        </w:rPr>
        <w:t>3. К собственным доходам бюджета муниципального образования относятся налоговые доходы, неналоговые доходы, безвозмездные поступлен</w:t>
      </w:r>
      <w:r w:rsidR="003D01F5">
        <w:rPr>
          <w:rFonts w:eastAsia="Arial"/>
          <w:sz w:val="28"/>
          <w:szCs w:val="28"/>
          <w:lang w:eastAsia="ar-SA"/>
        </w:rPr>
        <w:t xml:space="preserve">ия, </w:t>
      </w:r>
      <w:r w:rsidR="00BD422F">
        <w:rPr>
          <w:rFonts w:eastAsia="Arial"/>
          <w:sz w:val="28"/>
          <w:szCs w:val="28"/>
          <w:lang w:eastAsia="ar-SA"/>
        </w:rPr>
        <w:t xml:space="preserve">за исключением субвенций. </w:t>
      </w:r>
    </w:p>
    <w:p w:rsidR="002B57B9" w:rsidRDefault="002B57B9"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12. Расходные обязательства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Расходные обязательства муниципального образования по осуществлению полномочий по решению вопросов местного значения поселения исполняются за счёт собственных доходов и источников финансирования дефицита местного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Расходные обязательства муниципального образования по осуществлению отдельных государственных полномочий исполняются за счёт субвенций из других уровней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Расходные обязательства муниципального образования по осуществлению отдельных полномочий по решению вопросов местного значения муниципального района в соответствии с заключаемыми соглашениями исполняются за счёт иных межбюджетных трансфертов на осуществление передаваемых полномочий по решению вопросов местного значения.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13. Резервный фонд местной администрации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В расходной части бюджета муниципального образования предусматривается создание резервного фонда местной администрации.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Размер резервного фонда местной администрации устанавливается решением о бюджете муниципального образования с соблюдением ограничений, установленных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Порядок использования бюджетных ассигнований резервного фонда местной администрации, предусмотренного в составе бюджета муниципального образования, устанавливается местной администрацией.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Отчёт о расходовании средств резервно</w:t>
      </w:r>
      <w:r w:rsidR="005A1324">
        <w:rPr>
          <w:rFonts w:eastAsia="Arial"/>
          <w:sz w:val="28"/>
          <w:szCs w:val="28"/>
          <w:lang w:eastAsia="ar-SA"/>
        </w:rPr>
        <w:t xml:space="preserve">го фонда местной администрации </w:t>
      </w:r>
      <w:r w:rsidRPr="00BA51BA">
        <w:rPr>
          <w:rFonts w:eastAsia="Arial"/>
          <w:sz w:val="28"/>
          <w:szCs w:val="28"/>
          <w:lang w:eastAsia="ar-SA"/>
        </w:rPr>
        <w:t>прилагается к ежеквартальному и годовому отчётам об исполнении бюджета муниципального образования.</w:t>
      </w:r>
    </w:p>
    <w:p w:rsidR="003D01F5" w:rsidRDefault="003D01F5" w:rsidP="003D01F5">
      <w:pPr>
        <w:suppressAutoHyphens/>
        <w:autoSpaceDE w:val="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14. Осуществление расходов, не предусмотренных бюджетом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5A1324" w:rsidP="00BA51BA">
      <w:pPr>
        <w:suppressAutoHyphens/>
        <w:autoSpaceDE w:val="0"/>
        <w:ind w:firstLine="540"/>
        <w:jc w:val="both"/>
        <w:rPr>
          <w:rFonts w:eastAsia="Arial"/>
          <w:sz w:val="28"/>
          <w:szCs w:val="28"/>
          <w:lang w:eastAsia="ar-SA"/>
        </w:rPr>
      </w:pPr>
      <w:r>
        <w:rPr>
          <w:rFonts w:eastAsia="Arial"/>
          <w:sz w:val="28"/>
          <w:szCs w:val="28"/>
          <w:lang w:eastAsia="ar-SA"/>
        </w:rPr>
        <w:t xml:space="preserve">1. Если принимается </w:t>
      </w:r>
      <w:r w:rsidR="00BA51BA" w:rsidRPr="00BA51BA">
        <w:rPr>
          <w:rFonts w:eastAsia="Arial"/>
          <w:sz w:val="28"/>
          <w:szCs w:val="28"/>
          <w:lang w:eastAsia="ar-SA"/>
        </w:rPr>
        <w:t xml:space="preserve">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бюджетом муниципального образования, </w:t>
      </w:r>
      <w:r w:rsidR="00BA51BA" w:rsidRPr="00BA51BA">
        <w:rPr>
          <w:rFonts w:eastAsia="Arial"/>
          <w:sz w:val="28"/>
          <w:szCs w:val="28"/>
          <w:lang w:eastAsia="ar-SA"/>
        </w:rPr>
        <w:lastRenderedPageBreak/>
        <w:t>указанный нормативный правовой акт должен содержать нормы, определяющие источники и порядок исполнения данных видов расходных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сокращении бюджетных ассигнований по отдельным статьям расходов бюджета.</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15. Дефицит бюджета муниципального образования и источники его финансирования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Дефицит бюджета муниципального образования устанавливается решением о бюджете муниципального образования с соблюдением ограничений, установленных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 случае утверждения решением о бюджете муниципального образования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учёту средств местного бюджета дефицит местного бюджета может превысить ограничения, установленные Бюджетным кодексом Российской Федерации, в пределах суммы указанных поступлений и снижения остатков средств на счетах по учёту средств местного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Дефицит бюджета муниципального образования, сложившийся по данным годового отчёта об исполнении бюджета, должен соответствовать ограничениям, установленным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Состав источников финансирования дефицита бюджета муниципального образования определяется в соответствии с Бюджетным кодексом Российской Федерации.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V</w:t>
      </w:r>
      <w:r w:rsidRPr="00BA51BA">
        <w:rPr>
          <w:rFonts w:eastAsia="Arial"/>
          <w:b/>
          <w:sz w:val="28"/>
          <w:szCs w:val="28"/>
          <w:lang w:eastAsia="ar-SA"/>
        </w:rPr>
        <w:t>. МУНИЦИПАЛЬНЫЙ ДОЛГ</w:t>
      </w:r>
    </w:p>
    <w:p w:rsidR="00BA51BA" w:rsidRPr="00BA51BA" w:rsidRDefault="00BA51BA" w:rsidP="00BA51BA">
      <w:pPr>
        <w:suppressAutoHyphens/>
        <w:autoSpaceDE w:val="0"/>
        <w:ind w:firstLine="540"/>
        <w:jc w:val="center"/>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16. Структура муниципального долга, виды и срочность муниципальных долговых обязательств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Структура муниципального долга представляет собой группировку муниципальных долговых обязательств по следующим видам долговых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ценным бумагам муниципального образования (муниципальным ценным бумагам);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 бюджетным кредитам,</w:t>
      </w:r>
      <w:r w:rsidR="003D01F5">
        <w:rPr>
          <w:rFonts w:eastAsia="Arial"/>
          <w:sz w:val="28"/>
          <w:szCs w:val="28"/>
          <w:lang w:eastAsia="ar-SA"/>
        </w:rPr>
        <w:t xml:space="preserve"> привлечённым в местный бюджет </w:t>
      </w:r>
      <w:r w:rsidRPr="00BA51BA">
        <w:rPr>
          <w:rFonts w:eastAsia="Arial"/>
          <w:sz w:val="28"/>
          <w:szCs w:val="28"/>
          <w:lang w:eastAsia="ar-SA"/>
        </w:rPr>
        <w:t>от других бюджетов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кредитам, полученным муниципальным образованием от кредитных организаций;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муниципальным гарантиям.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 объём муниципального долга включаются: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номинальная сумма долга по муниципальным ценным бумагам;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основного долга по бюджетным кредитам, привлечённым в местный бюджет;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основного долга по кредитам, полученным муниципальным образованием;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обязательств по муниципальным гарантиям;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-объём иных (за исключением указанных) не погашенных долговых обязательств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Долговые обязательства муниципального образования могут быть:</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краткосрочными – менее одного года;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среднесрочными – от одного года до пяти лет;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долгосрочными – от пяти до десяти лет включительно.</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17. Прекращение муниципальных долговых обязательств, выраженных в валюте Российской Федерации, и их списание с муниципального долга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определённые условиями обязательства и муниципальными правовыми актами муниципального образования действия) в течение трёх лет с даты, следующей за датой погашения, предусмотренной условиями муниципального долгового обязательства, или истёк срок муниципальной гарантии, указанное обстоятельство считается полностью прекращённым и списывается с муниципального долга, если иное не предусмотрено муниципальными правовыми актами Совета депутатов.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Местная администрация по истечении сроков, указанных в пункте 1 настоящей статьи, издаёт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Списание с муниципального долга осуществляется посредством уменьшения объёма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4. Действие пунктов 1-3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Архангельской областью и Вельским муниципальным районом.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учётом положений, установленных Бюджетным кодексом Российской Федерации.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6. Выпуски муниципальных ценных бумаг, выкупленные в полном объёме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18. Управление муниципальным долгом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Управление муниципальным долгом осуществляется администрацией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19. Ответственность по долговым обязательствам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Муниципальное образование не несёт ответственности по долговым обязательствам Российской Федерации, Архангельской области и иных муниципальных образований, если указанные обязательства не были гарантированы муниципальным образованием.</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20. Осуществление муниципальных заимствований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Под муниципальными заимствованиями понимаются муниципальные займы, осуществляемые путём выпуска ценных бумаг от имени муниципального образования, и кредиты, привлекаемые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Муниципальные заимствования осуществляются в целях финансирования дефицита бюджета муниципального образования, а также для погашения долговых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Право осуществления муниципальных заимствований от имени муниципального образования принадлежит администрации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21. Реструктуризация долга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Под реструктуризацией долга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w:t>
      </w:r>
      <w:r w:rsidRPr="00BA51BA">
        <w:rPr>
          <w:rFonts w:eastAsia="Arial"/>
          <w:sz w:val="28"/>
          <w:szCs w:val="28"/>
          <w:lang w:eastAsia="ar-SA"/>
        </w:rPr>
        <w:lastRenderedPageBreak/>
        <w:t>обязательствами, предусматривающими другие условия обслуживания и погашения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Реструктуризация долга может быть осуществлена с частичным списанием (сокращением) суммы основного долга.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Сумма расходов на обслуживание </w:t>
      </w:r>
      <w:proofErr w:type="spellStart"/>
      <w:r w:rsidRPr="00BA51BA">
        <w:rPr>
          <w:rFonts w:eastAsia="Arial"/>
          <w:sz w:val="28"/>
          <w:szCs w:val="28"/>
          <w:lang w:eastAsia="ar-SA"/>
        </w:rPr>
        <w:t>реструктурируемого</w:t>
      </w:r>
      <w:proofErr w:type="spellEnd"/>
      <w:r w:rsidRPr="00BA51BA">
        <w:rPr>
          <w:rFonts w:eastAsia="Arial"/>
          <w:sz w:val="28"/>
          <w:szCs w:val="28"/>
          <w:lang w:eastAsia="ar-SA"/>
        </w:rPr>
        <w:t xml:space="preserve"> долга не включается в объём расходов на обслуживание долгового обязательства в текущем финансовом году, если указанная </w:t>
      </w:r>
      <w:r w:rsidR="005A1324">
        <w:rPr>
          <w:rFonts w:eastAsia="Arial"/>
          <w:sz w:val="28"/>
          <w:szCs w:val="28"/>
          <w:lang w:eastAsia="ar-SA"/>
        </w:rPr>
        <w:t xml:space="preserve">сумма включается в общий объём </w:t>
      </w:r>
      <w:proofErr w:type="spellStart"/>
      <w:r w:rsidR="005A1324">
        <w:rPr>
          <w:rFonts w:eastAsia="Arial"/>
          <w:sz w:val="28"/>
          <w:szCs w:val="28"/>
          <w:lang w:eastAsia="ar-SA"/>
        </w:rPr>
        <w:t>реструктурируемых</w:t>
      </w:r>
      <w:proofErr w:type="spellEnd"/>
      <w:r w:rsidRPr="00BA51BA">
        <w:rPr>
          <w:rFonts w:eastAsia="Arial"/>
          <w:sz w:val="28"/>
          <w:szCs w:val="28"/>
          <w:lang w:eastAsia="ar-SA"/>
        </w:rPr>
        <w:t xml:space="preserve"> обязательств.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22. Предельные объёмы муниципальных заимс</w:t>
      </w:r>
      <w:r w:rsidR="005A1324">
        <w:rPr>
          <w:rFonts w:eastAsia="Arial"/>
          <w:b/>
          <w:sz w:val="28"/>
          <w:szCs w:val="28"/>
          <w:lang w:eastAsia="ar-SA"/>
        </w:rPr>
        <w:t xml:space="preserve">твований, муниципального долга </w:t>
      </w:r>
      <w:r w:rsidRPr="00BA51BA">
        <w:rPr>
          <w:rFonts w:eastAsia="Arial"/>
          <w:b/>
          <w:sz w:val="28"/>
          <w:szCs w:val="28"/>
          <w:lang w:eastAsia="ar-SA"/>
        </w:rPr>
        <w:t xml:space="preserve">и расходов на обслуживание муниципального долга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Предельный объём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Предельный объём муниципального долга не должен превышать ограничений, установленных Бюджетным кодексом Российской Федерации.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Решением о бюджете муниципального образования устанавливается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Предельный объём расходов на обслуживание муниципального долга в очередном финансовом году, утверждённый решением о бюджете муниципального образования, по данным отчёта об исполнении бюджета муниципального образования за отчётный финансовый год не должен превышать 15 процентов объёма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Решением о бюджете муниципального образования устанавливается объём расходов на обслуживание муниципального долга.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Если при исполнении бюджета муниципального образования нарушаются предельные ограничения, установленные п.1-3 настоящей статьи, администрация муниципального образования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23. Программа муниципальных заимствований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с указанием объёма привлечения и объёма </w:t>
      </w:r>
      <w:r w:rsidRPr="00BA51BA">
        <w:rPr>
          <w:rFonts w:eastAsia="Arial"/>
          <w:sz w:val="28"/>
          <w:szCs w:val="28"/>
          <w:lang w:eastAsia="ar-SA"/>
        </w:rPr>
        <w:lastRenderedPageBreak/>
        <w:t>средств, направляемых на погашение основной суммы долга, по каждому виду заимствований.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Программа муниципальных заимствований на очередной финансовый год является приложением к решению о бюджете муниципального образования на очередной финансовый год.</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Проведение в соответствии со статьёй 21 настоящего Положения реструктуризации муниципального долга не отражается в программе муниципальных заимствований.</w:t>
      </w:r>
    </w:p>
    <w:p w:rsidR="002B57B9" w:rsidRDefault="002B57B9" w:rsidP="00BD422F">
      <w:pPr>
        <w:suppressAutoHyphens/>
        <w:autoSpaceDE w:val="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 </w:t>
      </w:r>
      <w:r w:rsidRPr="00BA51BA">
        <w:rPr>
          <w:rFonts w:eastAsia="Arial"/>
          <w:b/>
          <w:sz w:val="28"/>
          <w:szCs w:val="28"/>
          <w:lang w:eastAsia="ar-SA"/>
        </w:rPr>
        <w:t xml:space="preserve">Статья 24. Муниципальные гарантии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 о бюджете муниципального образования в соответствии с требованиями Бюджетного кодекса Российской Федерации и в порядке, установленном нормативным правовым акто</w:t>
      </w:r>
      <w:r w:rsidR="005A1324">
        <w:rPr>
          <w:rFonts w:eastAsia="Arial"/>
          <w:sz w:val="28"/>
          <w:szCs w:val="28"/>
          <w:lang w:eastAsia="ar-SA"/>
        </w:rPr>
        <w:t xml:space="preserve">м администрации муниципального </w:t>
      </w:r>
      <w:r w:rsidRPr="00BA51BA">
        <w:rPr>
          <w:rFonts w:eastAsia="Arial"/>
          <w:sz w:val="28"/>
          <w:szCs w:val="28"/>
          <w:lang w:eastAsia="ar-SA"/>
        </w:rPr>
        <w:t>образования.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25.  Программа муниципальных гарантий в валюте Российской Федерации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5A1324" w:rsidP="00BA51BA">
      <w:pPr>
        <w:suppressAutoHyphens/>
        <w:autoSpaceDE w:val="0"/>
        <w:ind w:firstLine="540"/>
        <w:jc w:val="both"/>
        <w:rPr>
          <w:rFonts w:eastAsia="Arial"/>
          <w:sz w:val="28"/>
          <w:szCs w:val="28"/>
          <w:lang w:eastAsia="ar-SA"/>
        </w:rPr>
      </w:pPr>
      <w:r>
        <w:rPr>
          <w:rFonts w:eastAsia="Arial"/>
          <w:sz w:val="28"/>
          <w:szCs w:val="28"/>
          <w:lang w:eastAsia="ar-SA"/>
        </w:rPr>
        <w:t xml:space="preserve">1. Программа </w:t>
      </w:r>
      <w:r w:rsidR="00BA51BA" w:rsidRPr="00BA51BA">
        <w:rPr>
          <w:rFonts w:eastAsia="Arial"/>
          <w:sz w:val="28"/>
          <w:szCs w:val="28"/>
          <w:lang w:eastAsia="ar-SA"/>
        </w:rPr>
        <w:t>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w:t>
      </w:r>
      <w:r>
        <w:rPr>
          <w:rFonts w:eastAsia="Arial"/>
          <w:sz w:val="28"/>
          <w:szCs w:val="28"/>
          <w:lang w:eastAsia="ar-SA"/>
        </w:rPr>
        <w:t xml:space="preserve">ии на очередной финансовый год </w:t>
      </w:r>
      <w:r w:rsidR="00BA51BA" w:rsidRPr="00BA51BA">
        <w:rPr>
          <w:rFonts w:eastAsia="Arial"/>
          <w:sz w:val="28"/>
          <w:szCs w:val="28"/>
          <w:lang w:eastAsia="ar-SA"/>
        </w:rPr>
        <w:t>с указанием: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общего объёма гарантий;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цели гарантирования с указанием объёма гарантии по каждой цели;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суммы каждой гарантии и наименование принципала по ней в соответствии с пунктом 2 настоящей статьи;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наличия или отсутствия права регрессного требования гаранта к принципалу;</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общего объёма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 программе муниципальных гарантий в валюте Российской Федерации должна быть предусмотрена</w:t>
      </w:r>
      <w:r w:rsidR="005A1324">
        <w:rPr>
          <w:rFonts w:eastAsia="Arial"/>
          <w:sz w:val="28"/>
          <w:szCs w:val="28"/>
          <w:lang w:eastAsia="ar-SA"/>
        </w:rPr>
        <w:t xml:space="preserve"> каждая муниципальная гарантия </w:t>
      </w:r>
      <w:r w:rsidRPr="00BA51BA">
        <w:rPr>
          <w:rFonts w:eastAsia="Arial"/>
          <w:sz w:val="28"/>
          <w:szCs w:val="28"/>
          <w:lang w:eastAsia="ar-SA"/>
        </w:rPr>
        <w:t xml:space="preserve">(с указанием принципала по каждой гарантии), величина которой превышает 100 </w:t>
      </w:r>
      <w:proofErr w:type="spellStart"/>
      <w:r w:rsidRPr="00BA51BA">
        <w:rPr>
          <w:rFonts w:eastAsia="Arial"/>
          <w:sz w:val="28"/>
          <w:szCs w:val="28"/>
          <w:lang w:eastAsia="ar-SA"/>
        </w:rPr>
        <w:t>тыс.рублей</w:t>
      </w:r>
      <w:proofErr w:type="spellEnd"/>
      <w:r w:rsidRPr="00BA51BA">
        <w:rPr>
          <w:rFonts w:eastAsia="Arial"/>
          <w:sz w:val="28"/>
          <w:szCs w:val="28"/>
          <w:lang w:eastAsia="ar-SA"/>
        </w:rPr>
        <w:t>.</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Программа муниципальных гарантий в валюте Российской Федерации является приложением к решению о бюджете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p>
    <w:p w:rsidR="00BD422F" w:rsidRDefault="00BD422F"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 xml:space="preserve">Статья 26.  Выпуск муниципальных ценных бумаг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Предельные объёмы выпуска муниципальных ценных бумаг по номинальной стоимости на очередной финансовый год устанавливаются Советом депутатов в соответствии с верхним пределом муниципального долга, установленным решением о бюджете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27.  Учёт и регистрация муниципальных долговых обязательств, муниципальная долговая книга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Учёт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 </w:t>
      </w:r>
    </w:p>
    <w:p w:rsid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В муниципальную долговую книгу вносятся сведения об объёме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её внесения в муниципальную долговую книгу устанавливается нормативным правовым актом администрации муниципального образования. </w:t>
      </w:r>
    </w:p>
    <w:p w:rsidR="00412319" w:rsidRPr="00BA51BA" w:rsidRDefault="00412319"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VI</w:t>
      </w:r>
      <w:r w:rsidRPr="00BA51BA">
        <w:rPr>
          <w:rFonts w:eastAsia="Arial"/>
          <w:b/>
          <w:sz w:val="28"/>
          <w:szCs w:val="28"/>
          <w:lang w:eastAsia="ar-SA"/>
        </w:rPr>
        <w:t xml:space="preserve">. МЕЖБЮДЖЕТНЫЕ ТРАНСФЕРТЫ </w:t>
      </w:r>
    </w:p>
    <w:p w:rsidR="00BA51BA" w:rsidRPr="00BA51BA" w:rsidRDefault="00BA51BA" w:rsidP="00BA51BA">
      <w:pPr>
        <w:suppressAutoHyphens/>
        <w:autoSpaceDE w:val="0"/>
        <w:ind w:firstLine="540"/>
        <w:jc w:val="center"/>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28.  Формы межбюджетных трансфертов, предоставляемых из бюджета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Межбюджетные трансферты из бюджета муниципального образования предоставляются в формах:</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субсидий областному бюджету;</w:t>
      </w:r>
    </w:p>
    <w:p w:rsidR="00BA51BA" w:rsidRPr="00BA51BA" w:rsidRDefault="00BA51BA" w:rsidP="00BA51BA">
      <w:pPr>
        <w:tabs>
          <w:tab w:val="left" w:pos="360"/>
        </w:tabs>
        <w:suppressAutoHyphens/>
        <w:autoSpaceDE w:val="0"/>
        <w:jc w:val="both"/>
        <w:rPr>
          <w:rFonts w:eastAsia="Arial"/>
          <w:sz w:val="28"/>
          <w:szCs w:val="28"/>
          <w:lang w:eastAsia="ar-SA"/>
        </w:rPr>
      </w:pPr>
      <w:r w:rsidRPr="00BA51BA">
        <w:rPr>
          <w:rFonts w:eastAsia="Arial"/>
          <w:sz w:val="28"/>
          <w:szCs w:val="28"/>
          <w:lang w:eastAsia="ar-SA"/>
        </w:rPr>
        <w:tab/>
        <w:t xml:space="preserve">   - субсидий бюджету муниципального района на решение вопросов местного значения межмуниципального характера;</w:t>
      </w:r>
    </w:p>
    <w:p w:rsidR="00BA51BA" w:rsidRPr="00BA51BA" w:rsidRDefault="00BA51BA" w:rsidP="00BA51BA">
      <w:pPr>
        <w:suppressAutoHyphens/>
        <w:autoSpaceDE w:val="0"/>
        <w:ind w:left="360"/>
        <w:jc w:val="both"/>
        <w:rPr>
          <w:rFonts w:eastAsia="Arial"/>
          <w:sz w:val="28"/>
          <w:szCs w:val="28"/>
          <w:lang w:eastAsia="ar-SA"/>
        </w:rPr>
      </w:pPr>
      <w:r w:rsidRPr="00BA51BA">
        <w:rPr>
          <w:rFonts w:eastAsia="Arial"/>
          <w:sz w:val="28"/>
          <w:szCs w:val="28"/>
          <w:lang w:eastAsia="ar-SA"/>
        </w:rPr>
        <w:t xml:space="preserve">   - иных межбюджетных трансфертов бюджету муниципального района.</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29.  Субсидии областному бюджету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Субсидии областному бюджету из бюджета муниципального образования предоставляются в случаях и порядке, установленных Бюджетным </w:t>
      </w:r>
      <w:r w:rsidR="005A1324">
        <w:rPr>
          <w:rFonts w:eastAsia="Arial"/>
          <w:sz w:val="28"/>
          <w:szCs w:val="28"/>
          <w:lang w:eastAsia="ar-SA"/>
        </w:rPr>
        <w:t xml:space="preserve">кодексом Российской Федерации, </w:t>
      </w:r>
      <w:r w:rsidRPr="00BA51BA">
        <w:rPr>
          <w:rFonts w:eastAsia="Arial"/>
          <w:sz w:val="28"/>
          <w:szCs w:val="28"/>
          <w:lang w:eastAsia="ar-SA"/>
        </w:rPr>
        <w:t>законами Архангельской области.</w:t>
      </w:r>
    </w:p>
    <w:p w:rsidR="00BA51BA" w:rsidRPr="00BA51BA" w:rsidRDefault="00BA51BA" w:rsidP="00BA51BA">
      <w:pPr>
        <w:suppressAutoHyphens/>
        <w:autoSpaceDE w:val="0"/>
        <w:ind w:firstLine="540"/>
        <w:jc w:val="both"/>
        <w:rPr>
          <w:rFonts w:eastAsia="Arial"/>
          <w:sz w:val="28"/>
          <w:szCs w:val="28"/>
          <w:lang w:eastAsia="ar-SA"/>
        </w:rPr>
      </w:pPr>
    </w:p>
    <w:p w:rsidR="00BD422F" w:rsidRDefault="00BD422F" w:rsidP="00BA51BA">
      <w:pPr>
        <w:suppressAutoHyphens/>
        <w:autoSpaceDE w:val="0"/>
        <w:ind w:firstLine="540"/>
        <w:jc w:val="both"/>
        <w:rPr>
          <w:rFonts w:eastAsia="Arial"/>
          <w:b/>
          <w:sz w:val="28"/>
          <w:szCs w:val="28"/>
          <w:lang w:eastAsia="ar-SA"/>
        </w:rPr>
      </w:pPr>
    </w:p>
    <w:p w:rsidR="00BD422F" w:rsidRDefault="00BD422F"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Статья 30.  Субсидии</w:t>
      </w:r>
      <w:r w:rsidR="005A1324">
        <w:rPr>
          <w:rFonts w:eastAsia="Arial"/>
          <w:b/>
          <w:sz w:val="28"/>
          <w:szCs w:val="28"/>
          <w:lang w:eastAsia="ar-SA"/>
        </w:rPr>
        <w:t xml:space="preserve"> бюджету муниципального района </w:t>
      </w:r>
      <w:r w:rsidRPr="00BA51BA">
        <w:rPr>
          <w:rFonts w:eastAsia="Arial"/>
          <w:b/>
          <w:sz w:val="28"/>
          <w:szCs w:val="28"/>
          <w:lang w:eastAsia="ar-SA"/>
        </w:rPr>
        <w:t xml:space="preserve">на решение вопросов местного значения межмуниципального характера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случае, если представительный орган муниципального района образуется в порядке, предусмотренном пунктом 1 части 4 статьи 35 Федерального закона «Об общих принципах организации местного самоуправления в Российской Федерации», поселение перечисляет в бюджет муниципального района межбюджетные субсидии на решение вопросов местного значения межмуниципального характера, определённых указанным Федеральным законом.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Порядок расчёта, перечисления и использования указанных субсидий устанавливается муниципальным правовым актом муниципального района с соблюдением требований Бюджетного кодекса Российской Федерации.</w:t>
      </w:r>
    </w:p>
    <w:p w:rsidR="00BD422F" w:rsidRDefault="00BD422F"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31.  Иные межбюджетные трансферты бюджету муниципального района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случаях и порядке, предусмотренных нормативными правовыми актами Совета депутатов, принимаемыми в соответствии с требованиями действующего бюджетного законодательства Российской Федерации, Архангельской области, из бюджета поселени</w:t>
      </w:r>
      <w:r w:rsidR="00BD422F">
        <w:rPr>
          <w:rFonts w:eastAsia="Arial"/>
          <w:sz w:val="28"/>
          <w:szCs w:val="28"/>
          <w:lang w:eastAsia="ar-SA"/>
        </w:rPr>
        <w:t>я бюджету муниципального района</w:t>
      </w:r>
      <w:r w:rsidRPr="00BA51BA">
        <w:rPr>
          <w:rFonts w:eastAsia="Arial"/>
          <w:sz w:val="28"/>
          <w:szCs w:val="28"/>
          <w:lang w:eastAsia="ar-SA"/>
        </w:rPr>
        <w:t xml:space="preserve"> могут быть предоставлены иные межбюджетные трансферты.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sz w:val="28"/>
          <w:szCs w:val="28"/>
          <w:lang w:eastAsia="ar-SA"/>
        </w:rPr>
        <w:t xml:space="preserve">   </w:t>
      </w:r>
      <w:r w:rsidRPr="00BA51BA">
        <w:rPr>
          <w:rFonts w:eastAsia="Arial"/>
          <w:b/>
          <w:sz w:val="28"/>
          <w:szCs w:val="28"/>
          <w:lang w:eastAsia="ar-SA"/>
        </w:rPr>
        <w:t xml:space="preserve">Глава </w:t>
      </w:r>
      <w:r w:rsidRPr="00BA51BA">
        <w:rPr>
          <w:rFonts w:eastAsia="Arial"/>
          <w:b/>
          <w:sz w:val="28"/>
          <w:szCs w:val="28"/>
          <w:lang w:val="en-US" w:eastAsia="ar-SA"/>
        </w:rPr>
        <w:t>VII</w:t>
      </w:r>
      <w:r w:rsidRPr="00BA51BA">
        <w:rPr>
          <w:rFonts w:eastAsia="Arial"/>
          <w:b/>
          <w:sz w:val="28"/>
          <w:szCs w:val="28"/>
          <w:lang w:eastAsia="ar-SA"/>
        </w:rPr>
        <w:t xml:space="preserve">. СОСТАВЛЕНИЕ ПРОЕКТА БЮДЖЕТА </w:t>
      </w: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32.  Общие положения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Проект бюджета муниципального образования составляется и утверждается сроком на один год (на очередной финансовый год</w:t>
      </w:r>
      <w:r w:rsidR="002B57B9">
        <w:rPr>
          <w:rFonts w:eastAsia="Arial"/>
          <w:sz w:val="28"/>
          <w:szCs w:val="28"/>
          <w:lang w:eastAsia="ar-SA"/>
        </w:rPr>
        <w:t xml:space="preserve"> и плановый период</w:t>
      </w:r>
      <w:r w:rsidRPr="00BA51BA">
        <w:rPr>
          <w:rFonts w:eastAsia="Arial"/>
          <w:sz w:val="28"/>
          <w:szCs w:val="28"/>
          <w:lang w:eastAsia="ar-SA"/>
        </w:rPr>
        <w:t xml:space="preserve">).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Поряд</w:t>
      </w:r>
      <w:r w:rsidR="00BD422F">
        <w:rPr>
          <w:rFonts w:eastAsia="Arial"/>
          <w:sz w:val="28"/>
          <w:szCs w:val="28"/>
          <w:lang w:eastAsia="ar-SA"/>
        </w:rPr>
        <w:t xml:space="preserve">ок и сроки составления проекта </w:t>
      </w:r>
      <w:r w:rsidR="005A1324">
        <w:rPr>
          <w:rFonts w:eastAsia="Arial"/>
          <w:sz w:val="28"/>
          <w:szCs w:val="28"/>
          <w:lang w:eastAsia="ar-SA"/>
        </w:rPr>
        <w:t>бюджета</w:t>
      </w:r>
      <w:r w:rsidRPr="00BA51BA">
        <w:rPr>
          <w:rFonts w:eastAsia="Arial"/>
          <w:sz w:val="28"/>
          <w:szCs w:val="28"/>
          <w:lang w:eastAsia="ar-SA"/>
        </w:rPr>
        <w:t xml:space="preserve"> муниципального образования на очередной финансовый год </w:t>
      </w:r>
      <w:r w:rsidR="002B57B9">
        <w:rPr>
          <w:rFonts w:eastAsia="Arial"/>
          <w:sz w:val="28"/>
          <w:szCs w:val="28"/>
          <w:lang w:eastAsia="ar-SA"/>
        </w:rPr>
        <w:t>и плановый период</w:t>
      </w:r>
      <w:r w:rsidR="002B57B9" w:rsidRPr="00BA51BA">
        <w:rPr>
          <w:rFonts w:eastAsia="Arial"/>
          <w:sz w:val="28"/>
          <w:szCs w:val="28"/>
          <w:lang w:eastAsia="ar-SA"/>
        </w:rPr>
        <w:t xml:space="preserve"> </w:t>
      </w:r>
      <w:r w:rsidRPr="00BA51BA">
        <w:rPr>
          <w:rFonts w:eastAsia="Arial"/>
          <w:sz w:val="28"/>
          <w:szCs w:val="28"/>
          <w:lang w:eastAsia="ar-SA"/>
        </w:rPr>
        <w:t xml:space="preserve">устанавливается администрацией муниципального образования с соблюдением положений Бюджетного кодекса Российской Федерации, настоящего Положения.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Одновременно с разработкой проекта бюджета муниципального образования на очередной финансовый год</w:t>
      </w:r>
      <w:r w:rsidR="002B57B9" w:rsidRPr="002B57B9">
        <w:rPr>
          <w:rFonts w:eastAsia="Arial"/>
          <w:sz w:val="28"/>
          <w:szCs w:val="28"/>
          <w:lang w:eastAsia="ar-SA"/>
        </w:rPr>
        <w:t xml:space="preserve"> </w:t>
      </w:r>
      <w:r w:rsidR="002B57B9">
        <w:rPr>
          <w:rFonts w:eastAsia="Arial"/>
          <w:sz w:val="28"/>
          <w:szCs w:val="28"/>
          <w:lang w:eastAsia="ar-SA"/>
        </w:rPr>
        <w:t>и плановый период</w:t>
      </w:r>
      <w:r w:rsidRPr="00BA51BA">
        <w:rPr>
          <w:rFonts w:eastAsia="Arial"/>
          <w:sz w:val="28"/>
          <w:szCs w:val="28"/>
          <w:lang w:eastAsia="ar-SA"/>
        </w:rPr>
        <w:t xml:space="preserve"> администрация муниципального образования разрабатывает и утверждает среднесрочный финансовый план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33.  Органы, осуществляющие составление проекта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D422F">
      <w:pPr>
        <w:suppressAutoHyphens/>
        <w:autoSpaceDE w:val="0"/>
        <w:ind w:firstLine="720"/>
        <w:jc w:val="both"/>
        <w:rPr>
          <w:rFonts w:eastAsia="Arial"/>
          <w:sz w:val="28"/>
          <w:szCs w:val="28"/>
          <w:lang w:eastAsia="ar-SA"/>
        </w:rPr>
      </w:pPr>
      <w:r w:rsidRPr="00BA51BA">
        <w:rPr>
          <w:rFonts w:eastAsia="Arial"/>
          <w:sz w:val="28"/>
          <w:szCs w:val="28"/>
          <w:lang w:eastAsia="ar-SA"/>
        </w:rPr>
        <w:t>Составление проекта бюджета осу</w:t>
      </w:r>
      <w:r w:rsidR="00BD422F">
        <w:rPr>
          <w:rFonts w:eastAsia="Arial"/>
          <w:sz w:val="28"/>
          <w:szCs w:val="28"/>
          <w:lang w:eastAsia="ar-SA"/>
        </w:rPr>
        <w:t>ществляет местная администрация.</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 xml:space="preserve">Статья 34.  Сведения, необходимые для составления проекта бюджета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Составление проекта бюджета муниципального образования основывается на: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Бюджетном послании Президента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основных направлени</w:t>
      </w:r>
      <w:r w:rsidR="00412319">
        <w:rPr>
          <w:rFonts w:eastAsia="Arial"/>
          <w:sz w:val="28"/>
          <w:szCs w:val="28"/>
          <w:lang w:eastAsia="ar-SA"/>
        </w:rPr>
        <w:t>ях</w:t>
      </w:r>
      <w:r w:rsidRPr="00BA51BA">
        <w:rPr>
          <w:rFonts w:eastAsia="Arial"/>
          <w:sz w:val="28"/>
          <w:szCs w:val="28"/>
          <w:lang w:eastAsia="ar-SA"/>
        </w:rPr>
        <w:t xml:space="preserve"> бюджетной и налоговой политики </w:t>
      </w:r>
      <w:r w:rsidR="00D901AD">
        <w:rPr>
          <w:rFonts w:eastAsia="Arial"/>
          <w:sz w:val="28"/>
          <w:szCs w:val="28"/>
          <w:lang w:eastAsia="ar-SA"/>
        </w:rPr>
        <w:t>муниципального образования «</w:t>
      </w:r>
      <w:proofErr w:type="spellStart"/>
      <w:r w:rsidR="002B57B9">
        <w:rPr>
          <w:rFonts w:eastAsia="Arial"/>
          <w:sz w:val="28"/>
          <w:szCs w:val="28"/>
          <w:lang w:eastAsia="ar-SA"/>
        </w:rPr>
        <w:t>Низовское</w:t>
      </w:r>
      <w:proofErr w:type="spellEnd"/>
      <w:r w:rsidR="00D901AD">
        <w:rPr>
          <w:rFonts w:eastAsia="Arial"/>
          <w:sz w:val="28"/>
          <w:szCs w:val="28"/>
          <w:lang w:eastAsia="ar-SA"/>
        </w:rPr>
        <w:t>»</w:t>
      </w:r>
      <w:r w:rsidRPr="00BA51BA">
        <w:rPr>
          <w:rFonts w:eastAsia="Arial"/>
          <w:sz w:val="28"/>
          <w:szCs w:val="28"/>
          <w:lang w:eastAsia="ar-SA"/>
        </w:rPr>
        <w:t>;</w:t>
      </w:r>
    </w:p>
    <w:p w:rsidR="00802447" w:rsidRDefault="00BA51BA" w:rsidP="00D901AD">
      <w:pPr>
        <w:suppressAutoHyphens/>
        <w:autoSpaceDE w:val="0"/>
        <w:ind w:firstLine="540"/>
        <w:jc w:val="both"/>
      </w:pPr>
      <w:r w:rsidRPr="00BA51BA">
        <w:rPr>
          <w:rFonts w:eastAsia="Arial"/>
          <w:sz w:val="28"/>
          <w:szCs w:val="28"/>
          <w:lang w:eastAsia="ar-SA"/>
        </w:rPr>
        <w:t>- прогнозе социально-экономического развития муниципального образован</w:t>
      </w:r>
      <w:r w:rsidR="00D901AD">
        <w:rPr>
          <w:rFonts w:eastAsia="Arial"/>
          <w:sz w:val="28"/>
          <w:szCs w:val="28"/>
          <w:lang w:eastAsia="ar-SA"/>
        </w:rPr>
        <w:t>ия;</w:t>
      </w:r>
      <w:r w:rsidR="00802447" w:rsidRPr="00802447">
        <w:t xml:space="preserve"> </w:t>
      </w:r>
    </w:p>
    <w:p w:rsidR="00BA51BA" w:rsidRDefault="00802447" w:rsidP="00D901AD">
      <w:pPr>
        <w:suppressAutoHyphens/>
        <w:autoSpaceDE w:val="0"/>
        <w:ind w:firstLine="540"/>
        <w:jc w:val="both"/>
        <w:rPr>
          <w:rFonts w:eastAsia="Arial"/>
          <w:sz w:val="28"/>
          <w:szCs w:val="28"/>
          <w:lang w:eastAsia="ar-SA"/>
        </w:rPr>
      </w:pPr>
      <w:r>
        <w:rPr>
          <w:rFonts w:eastAsia="Arial"/>
          <w:sz w:val="28"/>
          <w:szCs w:val="28"/>
          <w:lang w:eastAsia="ar-SA"/>
        </w:rPr>
        <w:t xml:space="preserve">- </w:t>
      </w:r>
      <w:r w:rsidRPr="00802447">
        <w:rPr>
          <w:rFonts w:eastAsia="Arial"/>
          <w:sz w:val="28"/>
          <w:szCs w:val="28"/>
          <w:lang w:eastAsia="ar-SA"/>
        </w:rPr>
        <w:t>бюджетном прогнозе (проекте бюджетного прогноза, проекте изменений бюджетного прогноза) на долгосрочный период;</w:t>
      </w:r>
    </w:p>
    <w:p w:rsidR="00D901AD" w:rsidRDefault="00D901AD" w:rsidP="00D901AD">
      <w:pPr>
        <w:suppressAutoHyphens/>
        <w:autoSpaceDE w:val="0"/>
        <w:ind w:firstLine="540"/>
        <w:jc w:val="both"/>
        <w:rPr>
          <w:rFonts w:eastAsia="Arial"/>
          <w:sz w:val="28"/>
          <w:szCs w:val="28"/>
          <w:lang w:eastAsia="ar-SA"/>
        </w:rPr>
      </w:pPr>
      <w:r>
        <w:rPr>
          <w:rFonts w:eastAsia="Arial"/>
          <w:sz w:val="28"/>
          <w:szCs w:val="28"/>
          <w:lang w:eastAsia="ar-SA"/>
        </w:rPr>
        <w:t xml:space="preserve"> - </w:t>
      </w:r>
      <w:r w:rsidRPr="00D901AD">
        <w:rPr>
          <w:rFonts w:eastAsia="Arial"/>
          <w:sz w:val="28"/>
          <w:szCs w:val="28"/>
          <w:lang w:eastAsia="ar-SA"/>
        </w:rPr>
        <w:t xml:space="preserve">муниципальных программах </w:t>
      </w:r>
      <w:r>
        <w:rPr>
          <w:rFonts w:eastAsia="Arial"/>
          <w:sz w:val="28"/>
          <w:szCs w:val="28"/>
          <w:lang w:eastAsia="ar-SA"/>
        </w:rPr>
        <w:t>(</w:t>
      </w:r>
      <w:r w:rsidRPr="00D901AD">
        <w:rPr>
          <w:rFonts w:eastAsia="Arial"/>
          <w:sz w:val="28"/>
          <w:szCs w:val="28"/>
          <w:lang w:eastAsia="ar-SA"/>
        </w:rPr>
        <w:t>проектах муниципальных программ, проектах изменений указанных программ).</w:t>
      </w:r>
    </w:p>
    <w:p w:rsidR="00D901AD" w:rsidRPr="00BA51BA" w:rsidRDefault="00D901AD" w:rsidP="00D901AD">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35.  Прогноз социально-экономического развития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Прогноз социально-экономического развития муниципального образования ежегодно разрабатывается местной администрацией в установленном ею порядке.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Прогноз социально-экономического развития муниципального образования разрабатывается на период не менее трёх лет (очередной финансовый год и плановый период).</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о бюджете муниципального образования в Совет депутатов, которое оформляется нормативным правовым актом администрации.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4. Изменение прогноза социально-экономического развития муниципального образования в ходе составления или рассмотрения проекта бюджета влечёт за собой изменение основных характеристик проекта бюджета.</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36.  Основные направления бюджетной и налоговой политики муниципального образования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Бюджетная и налоговая политика муниципального образования проводится в соответствии с бюджетной и налоговой политикой Российской Федерации, Архангельской области, Вельского муниципального района и направлена на обеспечение выполнения полномочий по решению вопросов местного значения с целью повышения эффективности решения долгосрочных социально-экономических задач.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 xml:space="preserve">2. Основные направления бюджетной и налоговой политики муниципального образования на очередной финансовый год и на среднесрочную перспективу разрабатываются и утверждаются администрацией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C75DEF" w:rsidRDefault="00BA51BA" w:rsidP="00BA51BA">
      <w:pPr>
        <w:suppressAutoHyphens/>
        <w:autoSpaceDE w:val="0"/>
        <w:ind w:firstLine="540"/>
        <w:jc w:val="both"/>
        <w:rPr>
          <w:rFonts w:eastAsia="Arial"/>
          <w:b/>
          <w:i/>
          <w:sz w:val="28"/>
          <w:szCs w:val="28"/>
          <w:lang w:eastAsia="ar-SA"/>
        </w:rPr>
      </w:pPr>
      <w:r w:rsidRPr="00C75DEF">
        <w:rPr>
          <w:rFonts w:eastAsia="Arial"/>
          <w:b/>
          <w:i/>
          <w:sz w:val="28"/>
          <w:szCs w:val="28"/>
          <w:lang w:eastAsia="ar-SA"/>
        </w:rPr>
        <w:t xml:space="preserve">Статья 37.  Среднесрочный финансовый план муниципального образования </w:t>
      </w:r>
      <w:r w:rsidR="00C75DEF">
        <w:rPr>
          <w:rFonts w:eastAsia="Arial"/>
          <w:b/>
          <w:i/>
          <w:sz w:val="28"/>
          <w:szCs w:val="28"/>
          <w:lang w:eastAsia="ar-SA"/>
        </w:rPr>
        <w:t>(статья исключена решением Совета депутатов сельского поселения «</w:t>
      </w:r>
      <w:proofErr w:type="spellStart"/>
      <w:r w:rsidR="00C75DEF">
        <w:rPr>
          <w:rFonts w:eastAsia="Arial"/>
          <w:b/>
          <w:i/>
          <w:sz w:val="28"/>
          <w:szCs w:val="28"/>
          <w:lang w:eastAsia="ar-SA"/>
        </w:rPr>
        <w:t>Низовское</w:t>
      </w:r>
      <w:proofErr w:type="spellEnd"/>
      <w:r w:rsidR="00C75DEF">
        <w:rPr>
          <w:rFonts w:eastAsia="Arial"/>
          <w:b/>
          <w:i/>
          <w:sz w:val="28"/>
          <w:szCs w:val="28"/>
          <w:lang w:eastAsia="ar-SA"/>
        </w:rPr>
        <w:t>» Вельского муниципального района Архангельской области № 18 от 16 декабря 2021 года)</w:t>
      </w:r>
    </w:p>
    <w:p w:rsidR="00BA51BA" w:rsidRPr="00C75DEF" w:rsidRDefault="00BA51BA" w:rsidP="00BA51BA">
      <w:pPr>
        <w:suppressAutoHyphens/>
        <w:autoSpaceDE w:val="0"/>
        <w:ind w:firstLine="540"/>
        <w:jc w:val="both"/>
        <w:rPr>
          <w:rFonts w:eastAsia="Arial"/>
          <w:i/>
          <w:sz w:val="28"/>
          <w:szCs w:val="28"/>
          <w:lang w:eastAsia="ar-SA"/>
        </w:rPr>
      </w:pPr>
    </w:p>
    <w:p w:rsidR="00BA51BA" w:rsidRPr="00C75DEF" w:rsidRDefault="00BA51BA" w:rsidP="00BA51BA">
      <w:pPr>
        <w:suppressAutoHyphens/>
        <w:autoSpaceDE w:val="0"/>
        <w:ind w:firstLine="540"/>
        <w:jc w:val="both"/>
        <w:rPr>
          <w:rFonts w:eastAsia="Arial"/>
          <w:i/>
          <w:sz w:val="28"/>
          <w:szCs w:val="28"/>
          <w:lang w:eastAsia="ar-SA"/>
        </w:rPr>
      </w:pPr>
      <w:r w:rsidRPr="00C75DEF">
        <w:rPr>
          <w:rFonts w:eastAsia="Arial"/>
          <w:i/>
          <w:sz w:val="28"/>
          <w:szCs w:val="28"/>
          <w:lang w:eastAsia="ar-SA"/>
        </w:rPr>
        <w:t>1. Под среднесрочным финансовым планом муниципального образования понимается документ, содержащий основные параметры бюджета муниципального образования.</w:t>
      </w:r>
    </w:p>
    <w:p w:rsidR="00BA51BA" w:rsidRPr="00C75DEF" w:rsidRDefault="00BA51BA" w:rsidP="00BA51BA">
      <w:pPr>
        <w:suppressAutoHyphens/>
        <w:autoSpaceDE w:val="0"/>
        <w:ind w:firstLine="540"/>
        <w:jc w:val="both"/>
        <w:rPr>
          <w:rFonts w:eastAsia="Arial"/>
          <w:i/>
          <w:sz w:val="28"/>
          <w:szCs w:val="28"/>
          <w:lang w:eastAsia="ar-SA"/>
        </w:rPr>
      </w:pPr>
      <w:r w:rsidRPr="00C75DEF">
        <w:rPr>
          <w:rFonts w:eastAsia="Arial"/>
          <w:i/>
          <w:sz w:val="28"/>
          <w:szCs w:val="28"/>
          <w:lang w:eastAsia="ar-SA"/>
        </w:rPr>
        <w:t>2. Среднесрочный финансовый план муниципального образования ежегодно разрабатывается администрацией муниципального образования по форме и в установленном ею порядке с соблюдением положений Бюджетного кодекса Российской Федерации.</w:t>
      </w:r>
    </w:p>
    <w:p w:rsidR="00BA51BA" w:rsidRPr="00C75DEF" w:rsidRDefault="00BA51BA" w:rsidP="00BA51BA">
      <w:pPr>
        <w:suppressAutoHyphens/>
        <w:autoSpaceDE w:val="0"/>
        <w:ind w:firstLine="540"/>
        <w:jc w:val="both"/>
        <w:rPr>
          <w:rFonts w:eastAsia="Arial"/>
          <w:i/>
          <w:sz w:val="28"/>
          <w:szCs w:val="28"/>
          <w:lang w:eastAsia="ar-SA"/>
        </w:rPr>
      </w:pPr>
      <w:r w:rsidRPr="00C75DEF">
        <w:rPr>
          <w:rFonts w:eastAsia="Arial"/>
          <w:i/>
          <w:sz w:val="28"/>
          <w:szCs w:val="28"/>
          <w:lang w:eastAsia="ar-SA"/>
        </w:rPr>
        <w:t>Проект среднесрочного финансового плана утверждается администрацией муниципального образования.</w:t>
      </w:r>
    </w:p>
    <w:p w:rsidR="00BA51BA" w:rsidRPr="00C75DEF" w:rsidRDefault="00BA51BA" w:rsidP="00BA51BA">
      <w:pPr>
        <w:suppressAutoHyphens/>
        <w:autoSpaceDE w:val="0"/>
        <w:ind w:firstLine="540"/>
        <w:jc w:val="both"/>
        <w:rPr>
          <w:rFonts w:eastAsia="Arial"/>
          <w:i/>
          <w:sz w:val="28"/>
          <w:szCs w:val="28"/>
          <w:lang w:eastAsia="ar-SA"/>
        </w:rPr>
      </w:pPr>
      <w:r w:rsidRPr="00C75DEF">
        <w:rPr>
          <w:rFonts w:eastAsia="Arial"/>
          <w:i/>
          <w:sz w:val="28"/>
          <w:szCs w:val="28"/>
          <w:lang w:eastAsia="ar-SA"/>
        </w:rPr>
        <w:t>Значения показателей среднесрочного финансового плана муниципального образования и показателей проекта бюджета муниципального образования должны соответствовать друг другу.</w:t>
      </w:r>
    </w:p>
    <w:p w:rsidR="00BA51BA" w:rsidRPr="00C75DEF" w:rsidRDefault="00BA51BA" w:rsidP="00BA51BA">
      <w:pPr>
        <w:suppressAutoHyphens/>
        <w:autoSpaceDE w:val="0"/>
        <w:ind w:firstLine="540"/>
        <w:jc w:val="both"/>
        <w:rPr>
          <w:rFonts w:eastAsia="Arial"/>
          <w:i/>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38.  Прогнозирование доходов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Доходы бюджета муниципального образования прогнозируются на основе прогноза социально-экономического развития муниципального образования в </w:t>
      </w:r>
      <w:r w:rsidR="00412319" w:rsidRPr="00BA51BA">
        <w:rPr>
          <w:rFonts w:eastAsia="Arial"/>
          <w:sz w:val="28"/>
          <w:szCs w:val="28"/>
          <w:lang w:eastAsia="ar-SA"/>
        </w:rPr>
        <w:t>условиях,</w:t>
      </w:r>
      <w:r w:rsidRPr="00BA51BA">
        <w:rPr>
          <w:rFonts w:eastAsia="Arial"/>
          <w:sz w:val="28"/>
          <w:szCs w:val="28"/>
          <w:lang w:eastAsia="ar-SA"/>
        </w:rPr>
        <w:t xml:space="preserve"> действующих на день внесения проекта решения о бюджете муниципального образования в Совет депутатов законодательства о налогах и сборах и бюджетного законодательства Российской Федерации, Архангельской области, муниципальных правовых актов.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Нормативные правовые акты Совета депутатов о внесении изменений в нормативные правовые акты Совета депутатов о налогах и сборах, нормативные правовые акты Совета депутатов, регулирующие бюджетные правоотношения, приводящие к изменению доходов бюджета муниципального образования, вступающие в силу в очередном финансовом году, должны быть приняты до дня внесения в Совет депутатов проекта решения о бюджете муниципального образования на очередной финансовый год.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в Совет депутатов проекта решения о бюджете муниципального образования, приводящие к изменению доходов (расходов) бюджета, должны содержать положения о вступлении в </w:t>
      </w:r>
      <w:r w:rsidRPr="00BA51BA">
        <w:rPr>
          <w:rFonts w:eastAsia="Arial"/>
          <w:sz w:val="28"/>
          <w:szCs w:val="28"/>
          <w:lang w:eastAsia="ar-SA"/>
        </w:rPr>
        <w:lastRenderedPageBreak/>
        <w:t xml:space="preserve">силу указанных нормативных правовых актов Совета депутатов не ранее 1 января года, следующего за очередным финансовым годом.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39.  Планирование бюджетных ассигнований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Планирование бюджетных ассигнований осуществляется в порядке и в соответствии с методикой, устанавливаемой местной администрацией с соблюдением положений Бюджетного кодекса Российской Федерации.</w:t>
      </w:r>
    </w:p>
    <w:p w:rsidR="00412319" w:rsidRPr="00BA51BA" w:rsidRDefault="00412319" w:rsidP="00BD422F">
      <w:pPr>
        <w:suppressAutoHyphens/>
        <w:autoSpaceDE w:val="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40.  Муниципальные программы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Муниципальные программы разрабатываются органом местного самоуправления в соответствии с требованиями Бюджетного кодекса Российской Федерации и установленном администрацией муниципального образования порядке.</w:t>
      </w:r>
    </w:p>
    <w:p w:rsidR="00BA51BA" w:rsidRPr="00BA51BA" w:rsidRDefault="005A1324" w:rsidP="00BA51BA">
      <w:pPr>
        <w:suppressAutoHyphens/>
        <w:autoSpaceDE w:val="0"/>
        <w:ind w:firstLine="540"/>
        <w:jc w:val="both"/>
        <w:rPr>
          <w:rFonts w:eastAsia="Arial"/>
          <w:sz w:val="28"/>
          <w:szCs w:val="28"/>
          <w:lang w:eastAsia="ar-SA"/>
        </w:rPr>
      </w:pPr>
      <w:r>
        <w:rPr>
          <w:rFonts w:eastAsia="Arial"/>
          <w:sz w:val="28"/>
          <w:szCs w:val="28"/>
          <w:lang w:eastAsia="ar-SA"/>
        </w:rPr>
        <w:t xml:space="preserve">2. Муниципальные программы </w:t>
      </w:r>
      <w:r w:rsidR="00BA51BA" w:rsidRPr="00BA51BA">
        <w:rPr>
          <w:rFonts w:eastAsia="Arial"/>
          <w:sz w:val="28"/>
          <w:szCs w:val="28"/>
          <w:lang w:eastAsia="ar-SA"/>
        </w:rPr>
        <w:t>подлежат утверждению Советом депутатов.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Муниципальные программы (подпрограммы), реализуемые за счёт средств местного бюджета, утверждаются администрацией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Порядок принятия реше</w:t>
      </w:r>
      <w:r w:rsidR="005A1324">
        <w:rPr>
          <w:rFonts w:eastAsia="Arial"/>
          <w:sz w:val="28"/>
          <w:szCs w:val="28"/>
          <w:lang w:eastAsia="ar-SA"/>
        </w:rPr>
        <w:t xml:space="preserve">ний о разработке муниципальных </w:t>
      </w:r>
      <w:r w:rsidRPr="00BA51BA">
        <w:rPr>
          <w:rFonts w:eastAsia="Arial"/>
          <w:sz w:val="28"/>
          <w:szCs w:val="28"/>
          <w:lang w:eastAsia="ar-SA"/>
        </w:rPr>
        <w:t>программ, их формирования, реа</w:t>
      </w:r>
      <w:r w:rsidR="003D01F5">
        <w:rPr>
          <w:rFonts w:eastAsia="Arial"/>
          <w:sz w:val="28"/>
          <w:szCs w:val="28"/>
          <w:lang w:eastAsia="ar-SA"/>
        </w:rPr>
        <w:t xml:space="preserve">лизации и оценке эффективности </w:t>
      </w:r>
      <w:r w:rsidRPr="00BA51BA">
        <w:rPr>
          <w:rFonts w:eastAsia="Arial"/>
          <w:sz w:val="28"/>
          <w:szCs w:val="28"/>
          <w:lang w:eastAsia="ar-SA"/>
        </w:rPr>
        <w:t>реализации устанавливается нормативным правовым актом администрации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4. Объём бюджетных ассигнований на реализацию муниципальных программ (подпрограмм) утверждается решением о бюджете муниципального образования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нормативным правовым актом администрации муниципального образования, утвердившим программу.</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Муниципальные программы, предлагаемые к финансированию начиная с очередного финансового года, подлежат утверждению администрацией муниципального образования не позднее одного месяца до дня внесения проекта решения о бюджете муниципального образования в Совет депутатов.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По каждой муниципальной программе ежегодно проводится оценка эффективности её реализации.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По результатам указанной оценки администрацией муниципального образования не позднее чем за один месяц до дня внесения проекта решения о бюджете в Совет депутатов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её реализации.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В случае принятия данного решения и при наличии заключённых во исполнение соответствующих программ муниципальных контрактов в бюджете предусматриваются бюджетные ассигнования на исполнение </w:t>
      </w:r>
      <w:r w:rsidRPr="00BA51BA">
        <w:rPr>
          <w:rFonts w:eastAsia="Arial"/>
          <w:sz w:val="28"/>
          <w:szCs w:val="28"/>
          <w:lang w:eastAsia="ar-SA"/>
        </w:rPr>
        <w:lastRenderedPageBreak/>
        <w:t>расходных обязательств, вытекающих из указанных контрактов, по которым сторонами не достигнуто соглашение об их прекращении.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41.  Ведомственные целевые программы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образования.</w:t>
      </w:r>
    </w:p>
    <w:p w:rsidR="002B57B9" w:rsidRDefault="002B57B9" w:rsidP="00BD422F">
      <w:pPr>
        <w:suppressAutoHyphens/>
        <w:autoSpaceDE w:val="0"/>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VIII</w:t>
      </w:r>
      <w:r w:rsidRPr="00BA51BA">
        <w:rPr>
          <w:rFonts w:eastAsia="Arial"/>
          <w:b/>
          <w:sz w:val="28"/>
          <w:szCs w:val="28"/>
          <w:lang w:eastAsia="ar-SA"/>
        </w:rPr>
        <w:t xml:space="preserve">. РАССМОТРЕНИЕ И УТВЕРЖДЕНИЕ БЮДЖЕТА </w:t>
      </w: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42.  Структура проекта решения о бюджете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1. В проекте решения о бюджете муниципального образования должны содержаться основные характеристики бюджета, к которым относятся общий объём доходов бюджета, общий объём расходов, дефицит (профицит) бюджета.</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2. Проектом решения о бюджете муниципального образования устанавливаются:</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объём поступления доходов в бюджет, в том числе объём межбюджетных трансфертов, получаемых из других бюджетов бюджетной системы Российской Федерации (по кодам классификации доходов бюджетов);</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источники финансирования дефицита бюджета (по кодам классификации источников финансирования дефицитов бюджетов);</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распределение бюджетных ассигнований бюджета по разделам и подразделам функциональной классификации расходов бюджетов Российской Федерации;</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распределение бюджетных ассигнований бюджета по разделам, подразделам, целевым статьям и видам расходов функциональной классификации расходов бюджетов Российской Федерации;</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распределение бюджетных ассигнований по целевым статьям (муниципальным программам и непрограммным направлениям деятельности), группам подгруппам видов расходов бюджета;</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размер резервного фонда местной администрации;</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перечень социально-экономических целевых программ, предусмотренных к финансированию за счёт средств бюджета муниципального образования;</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lastRenderedPageBreak/>
        <w:t>- муниципальная программа капитальных ремонтов и капитальных вложений;</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общий объём бюджетных ассигнований, направляемых на исполнение публичных нормативных обязательств;</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объём бюджетных ассигнований на предоставление бюджетных кредитов;</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xml:space="preserve">-  программа предоставления бюджетных кредитов, которой устанавливаются цели, порядок и условия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(заёмщикам) бюджетных кредитов; </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объём и распределение межбюджетных трансфертов, предоставляемых другим бюджетам бюджетной системы Российской Федерации;</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методики распределения межбюджетных трансфертов;</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размер долговых обязательств муниципального образования по их видам на 1 января года, следующего за очередным финансовым годом (верхний предел);</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программа муниципальных внутренних заимствований;</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программа муниципальных гарантий;</w:t>
      </w:r>
    </w:p>
    <w:p w:rsidR="00C75DEF" w:rsidRPr="00C75DEF" w:rsidRDefault="00C75DEF" w:rsidP="00C75DEF">
      <w:pPr>
        <w:suppressAutoHyphens/>
        <w:autoSpaceDE w:val="0"/>
        <w:ind w:firstLine="540"/>
        <w:jc w:val="both"/>
        <w:rPr>
          <w:rFonts w:eastAsia="Arial"/>
          <w:sz w:val="28"/>
          <w:szCs w:val="28"/>
          <w:lang w:eastAsia="ar-SA"/>
        </w:rPr>
      </w:pPr>
      <w:r w:rsidRPr="00C75DEF">
        <w:rPr>
          <w:rFonts w:eastAsia="Arial"/>
          <w:sz w:val="28"/>
          <w:szCs w:val="28"/>
          <w:lang w:eastAsia="ar-SA"/>
        </w:rPr>
        <w:t>- расходы муниципального образования на обслуживание внутреннего долга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bookmarkStart w:id="0" w:name="_GoBack"/>
      <w:bookmarkEnd w:id="0"/>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 </w:t>
      </w:r>
      <w:r w:rsidRPr="00BA51BA">
        <w:rPr>
          <w:rFonts w:eastAsia="Arial"/>
          <w:b/>
          <w:sz w:val="28"/>
          <w:szCs w:val="28"/>
          <w:lang w:eastAsia="ar-SA"/>
        </w:rPr>
        <w:t xml:space="preserve">Статья 43.  Внесение проекта решения о бюджете муниципального образования на рассмотрение Совета депутатов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Администрация муниципального образования вносит на рассмотрение Совета проект решения о бюджете муниципального образования в срок до 15 ноября текущего года.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Одновременно с проектом решения о бюджете в Совет депутатов представляются документы:</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основные направления бюджетной и налоговой политики</w:t>
      </w:r>
      <w:r w:rsidR="00802447">
        <w:rPr>
          <w:sz w:val="28"/>
          <w:szCs w:val="28"/>
          <w:lang w:eastAsia="ar-SA"/>
        </w:rPr>
        <w:t xml:space="preserve"> муниципального образования</w:t>
      </w:r>
      <w:r w:rsidRPr="00BA51BA">
        <w:rPr>
          <w:sz w:val="28"/>
          <w:szCs w:val="28"/>
          <w:lang w:eastAsia="ar-SA"/>
        </w:rPr>
        <w:t>;</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lastRenderedPageBreak/>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прогноз социально-экономического развития муниципального образования;</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проект среднесрочного финансового плана;</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пояснительная записка к проекту бюджета;</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методики (проекты методик) и расчеты распределения межбюджетных трансфертов;</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проект программы государственных внешних заимствований на очередной финансовый год (очередной финансовый год и плановый период)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проекты программ государственных (муниципальных) гарантий на очередной финансовый год (очередной финансовый год и плановый период);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проект программы предоставления бюджетных кредитов на очередной финансовый год (очередной финансовый год и плановый период);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оценка ожидаемого исполнения бюджета на текущий финансовый год;</w:t>
      </w:r>
    </w:p>
    <w:p w:rsid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иные документы и материалы.</w:t>
      </w:r>
    </w:p>
    <w:p w:rsidR="004F6A60" w:rsidRPr="00BA51BA" w:rsidRDefault="004F6A60" w:rsidP="00BA51BA">
      <w:pPr>
        <w:suppressAutoHyphens/>
        <w:autoSpaceDE w:val="0"/>
        <w:autoSpaceDN w:val="0"/>
        <w:adjustRightInd w:val="0"/>
        <w:ind w:firstLine="540"/>
        <w:jc w:val="both"/>
        <w:rPr>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44. </w:t>
      </w:r>
      <w:r w:rsidR="003D01F5">
        <w:rPr>
          <w:rFonts w:eastAsia="Arial"/>
          <w:b/>
          <w:sz w:val="28"/>
          <w:szCs w:val="28"/>
          <w:lang w:eastAsia="ar-SA"/>
        </w:rPr>
        <w:t xml:space="preserve"> Публичные слушания по проекту </w:t>
      </w:r>
      <w:r w:rsidRPr="00BA51BA">
        <w:rPr>
          <w:rFonts w:eastAsia="Arial"/>
          <w:b/>
          <w:sz w:val="28"/>
          <w:szCs w:val="28"/>
          <w:lang w:eastAsia="ar-SA"/>
        </w:rPr>
        <w:t>бюджета муниципального образования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1. Проект решения о бюджете муниципального образования, вынесенный на рассмотрение Совета депутатов, подлежит официальному опубликованию. </w:t>
      </w:r>
      <w:r w:rsidRPr="00BA51BA">
        <w:rPr>
          <w:rFonts w:eastAsia="Arial"/>
          <w:b/>
          <w:sz w:val="28"/>
          <w:szCs w:val="28"/>
          <w:lang w:eastAsia="ar-SA"/>
        </w:rPr>
        <w:t xml:space="preserve">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Для обсуждения проекта бюджета муниципального образования с участием жителей </w:t>
      </w:r>
      <w:proofErr w:type="spellStart"/>
      <w:r w:rsidR="003D01F5">
        <w:rPr>
          <w:rFonts w:eastAsia="Arial"/>
          <w:sz w:val="28"/>
          <w:szCs w:val="28"/>
          <w:lang w:eastAsia="ar-SA"/>
        </w:rPr>
        <w:t>Низовского</w:t>
      </w:r>
      <w:proofErr w:type="spellEnd"/>
      <w:r w:rsidRPr="00BA51BA">
        <w:rPr>
          <w:rFonts w:eastAsia="Arial"/>
          <w:sz w:val="28"/>
          <w:szCs w:val="28"/>
          <w:lang w:eastAsia="ar-SA"/>
        </w:rPr>
        <w:t xml:space="preserve"> сельского поселения администрацией муниципального образования проводятся публичные слушания в соответствии с порядком, установленным Советом депутатов.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45.  Порядок рассмотрения проекта решения о бюджете и его утверждения </w:t>
      </w:r>
    </w:p>
    <w:p w:rsidR="00BA51BA" w:rsidRPr="00BA51BA" w:rsidRDefault="00BA51BA" w:rsidP="00BA51BA">
      <w:pPr>
        <w:suppressAutoHyphens/>
        <w:autoSpaceDE w:val="0"/>
        <w:ind w:firstLine="540"/>
        <w:jc w:val="both"/>
        <w:rPr>
          <w:rFonts w:eastAsia="Arial"/>
          <w:b/>
          <w:sz w:val="28"/>
          <w:szCs w:val="28"/>
          <w:lang w:eastAsia="ar-SA"/>
        </w:rPr>
      </w:pPr>
    </w:p>
    <w:p w:rsidR="00F278D7" w:rsidRDefault="00F278D7" w:rsidP="004F6A60">
      <w:pPr>
        <w:suppressAutoHyphens/>
        <w:autoSpaceDE w:val="0"/>
        <w:autoSpaceDN w:val="0"/>
        <w:adjustRightInd w:val="0"/>
        <w:ind w:firstLine="709"/>
        <w:jc w:val="both"/>
        <w:outlineLvl w:val="3"/>
        <w:rPr>
          <w:sz w:val="28"/>
          <w:szCs w:val="28"/>
          <w:lang w:eastAsia="ar-SA"/>
        </w:rPr>
      </w:pPr>
      <w:r>
        <w:rPr>
          <w:sz w:val="28"/>
          <w:szCs w:val="28"/>
          <w:lang w:eastAsia="ar-SA"/>
        </w:rPr>
        <w:t xml:space="preserve">1. </w:t>
      </w:r>
      <w:r w:rsidR="004F6A60">
        <w:rPr>
          <w:sz w:val="28"/>
          <w:szCs w:val="28"/>
          <w:lang w:eastAsia="ar-SA"/>
        </w:rPr>
        <w:t xml:space="preserve"> </w:t>
      </w:r>
      <w:r w:rsidRPr="00F278D7">
        <w:rPr>
          <w:sz w:val="28"/>
          <w:szCs w:val="28"/>
          <w:lang w:eastAsia="ar-SA"/>
        </w:rPr>
        <w:t>Совет депутатов рассматривает проект решения о бюджете муниципального образования</w:t>
      </w:r>
      <w:r w:rsidR="005A1324">
        <w:rPr>
          <w:sz w:val="28"/>
          <w:szCs w:val="28"/>
          <w:lang w:eastAsia="ar-SA"/>
        </w:rPr>
        <w:t xml:space="preserve"> в течение 30 календарных дней </w:t>
      </w:r>
      <w:r w:rsidRPr="00F278D7">
        <w:rPr>
          <w:sz w:val="28"/>
          <w:szCs w:val="28"/>
          <w:lang w:eastAsia="ar-SA"/>
        </w:rPr>
        <w:t>со дня его внесения в Совет депутатов</w:t>
      </w:r>
      <w:r>
        <w:rPr>
          <w:sz w:val="28"/>
          <w:szCs w:val="28"/>
          <w:lang w:eastAsia="ar-SA"/>
        </w:rPr>
        <w:t>.</w:t>
      </w:r>
    </w:p>
    <w:p w:rsidR="004F6A60" w:rsidRPr="004F6A60" w:rsidRDefault="00F278D7" w:rsidP="004F6A60">
      <w:pPr>
        <w:suppressAutoHyphens/>
        <w:autoSpaceDE w:val="0"/>
        <w:autoSpaceDN w:val="0"/>
        <w:adjustRightInd w:val="0"/>
        <w:ind w:firstLine="709"/>
        <w:jc w:val="both"/>
        <w:outlineLvl w:val="3"/>
        <w:rPr>
          <w:sz w:val="28"/>
          <w:szCs w:val="28"/>
          <w:lang w:eastAsia="ar-SA"/>
        </w:rPr>
      </w:pPr>
      <w:r>
        <w:rPr>
          <w:sz w:val="28"/>
          <w:szCs w:val="28"/>
          <w:lang w:eastAsia="ar-SA"/>
        </w:rPr>
        <w:lastRenderedPageBreak/>
        <w:t>До рассмотрения проекта решения о бюджете муниципального образования Совет</w:t>
      </w:r>
      <w:r w:rsidR="00D713DB">
        <w:rPr>
          <w:sz w:val="28"/>
          <w:szCs w:val="28"/>
          <w:lang w:eastAsia="ar-SA"/>
        </w:rPr>
        <w:t>ом</w:t>
      </w:r>
      <w:r>
        <w:rPr>
          <w:sz w:val="28"/>
          <w:szCs w:val="28"/>
          <w:lang w:eastAsia="ar-SA"/>
        </w:rPr>
        <w:t xml:space="preserve"> депутатов </w:t>
      </w:r>
      <w:r w:rsidR="00D713DB">
        <w:rPr>
          <w:sz w:val="28"/>
          <w:szCs w:val="28"/>
          <w:lang w:eastAsia="ar-SA"/>
        </w:rPr>
        <w:t>проект</w:t>
      </w:r>
      <w:r>
        <w:rPr>
          <w:sz w:val="28"/>
          <w:szCs w:val="28"/>
          <w:lang w:eastAsia="ar-SA"/>
        </w:rPr>
        <w:t xml:space="preserve"> о бюджете </w:t>
      </w:r>
      <w:r w:rsidR="00D713DB">
        <w:rPr>
          <w:sz w:val="28"/>
          <w:szCs w:val="28"/>
          <w:lang w:eastAsia="ar-SA"/>
        </w:rPr>
        <w:t>рассматривается на заседании</w:t>
      </w:r>
      <w:r>
        <w:rPr>
          <w:sz w:val="28"/>
          <w:szCs w:val="28"/>
          <w:lang w:eastAsia="ar-SA"/>
        </w:rPr>
        <w:t xml:space="preserve"> постоянной депутатской комиссии по бюджету.</w:t>
      </w:r>
    </w:p>
    <w:p w:rsidR="00BC6D50" w:rsidRPr="00BC6D50" w:rsidRDefault="00BC6D50" w:rsidP="00BC6D50">
      <w:pPr>
        <w:suppressAutoHyphens/>
        <w:autoSpaceDE w:val="0"/>
        <w:autoSpaceDN w:val="0"/>
        <w:adjustRightInd w:val="0"/>
        <w:ind w:firstLine="709"/>
        <w:jc w:val="both"/>
        <w:outlineLvl w:val="3"/>
        <w:rPr>
          <w:sz w:val="28"/>
          <w:szCs w:val="28"/>
          <w:lang w:eastAsia="ar-SA"/>
        </w:rPr>
      </w:pPr>
      <w:r>
        <w:rPr>
          <w:sz w:val="28"/>
          <w:szCs w:val="28"/>
          <w:lang w:eastAsia="ar-SA"/>
        </w:rPr>
        <w:t xml:space="preserve">2. </w:t>
      </w:r>
      <w:r w:rsidRPr="00BC6D50">
        <w:rPr>
          <w:sz w:val="28"/>
          <w:szCs w:val="28"/>
          <w:lang w:eastAsia="ar-SA"/>
        </w:rPr>
        <w:t>Контрольно-счетная палата готовит и представляет в Совет депутатов экспертизу проекта решения о бюджете муниципального образования не позднее, чем за семь календарных д</w:t>
      </w:r>
      <w:r w:rsidR="005A1324">
        <w:rPr>
          <w:sz w:val="28"/>
          <w:szCs w:val="28"/>
          <w:lang w:eastAsia="ar-SA"/>
        </w:rPr>
        <w:t xml:space="preserve">ней до начала заседания Совета </w:t>
      </w:r>
      <w:r w:rsidRPr="00BC6D50">
        <w:rPr>
          <w:sz w:val="28"/>
          <w:szCs w:val="28"/>
          <w:lang w:eastAsia="ar-SA"/>
        </w:rPr>
        <w:t>депутатов, на котором рассматривается проект решения о бюджете. Экспертиза доводится до всех депутатов Совета депутатов и администрации муниципального образования.</w:t>
      </w:r>
    </w:p>
    <w:p w:rsidR="004F6A60" w:rsidRPr="004F6A60" w:rsidRDefault="00BC6D50" w:rsidP="004F6A60">
      <w:pPr>
        <w:suppressAutoHyphens/>
        <w:autoSpaceDE w:val="0"/>
        <w:autoSpaceDN w:val="0"/>
        <w:adjustRightInd w:val="0"/>
        <w:ind w:firstLine="709"/>
        <w:jc w:val="both"/>
        <w:outlineLvl w:val="3"/>
        <w:rPr>
          <w:sz w:val="28"/>
          <w:szCs w:val="28"/>
          <w:lang w:eastAsia="ar-SA"/>
        </w:rPr>
      </w:pPr>
      <w:r w:rsidRPr="00BC6D50">
        <w:rPr>
          <w:sz w:val="28"/>
          <w:szCs w:val="28"/>
          <w:lang w:eastAsia="ar-SA"/>
        </w:rPr>
        <w:t xml:space="preserve">   4. </w:t>
      </w:r>
      <w:r w:rsidR="004F6A60" w:rsidRPr="004F6A60">
        <w:rPr>
          <w:sz w:val="28"/>
          <w:szCs w:val="28"/>
          <w:lang w:eastAsia="ar-SA"/>
        </w:rPr>
        <w:t>Утверждение бюджета поселения осуществляется Советом</w:t>
      </w:r>
      <w:r>
        <w:rPr>
          <w:sz w:val="28"/>
          <w:szCs w:val="28"/>
          <w:lang w:eastAsia="ar-SA"/>
        </w:rPr>
        <w:t xml:space="preserve"> депутатов.</w:t>
      </w:r>
      <w:r w:rsidR="004F6A60" w:rsidRPr="004F6A60">
        <w:rPr>
          <w:sz w:val="28"/>
          <w:szCs w:val="28"/>
          <w:lang w:eastAsia="ar-SA"/>
        </w:rPr>
        <w:t xml:space="preserve"> </w:t>
      </w:r>
      <w:r>
        <w:rPr>
          <w:sz w:val="28"/>
          <w:szCs w:val="28"/>
          <w:lang w:eastAsia="ar-SA"/>
        </w:rPr>
        <w:t xml:space="preserve"> </w:t>
      </w:r>
      <w:r w:rsidR="004F6A60" w:rsidRPr="004F6A60">
        <w:rPr>
          <w:sz w:val="28"/>
          <w:szCs w:val="28"/>
          <w:lang w:eastAsia="ar-SA"/>
        </w:rPr>
        <w:t>На заседании Совета</w:t>
      </w:r>
      <w:r>
        <w:rPr>
          <w:sz w:val="28"/>
          <w:szCs w:val="28"/>
          <w:lang w:eastAsia="ar-SA"/>
        </w:rPr>
        <w:t xml:space="preserve"> депутатов</w:t>
      </w:r>
      <w:r w:rsidR="004F6A60" w:rsidRPr="004F6A60">
        <w:rPr>
          <w:sz w:val="28"/>
          <w:szCs w:val="28"/>
          <w:lang w:eastAsia="ar-SA"/>
        </w:rPr>
        <w:t xml:space="preserve"> заслушивается доклад о проекте бюджета поселения </w:t>
      </w:r>
      <w:r>
        <w:rPr>
          <w:sz w:val="28"/>
          <w:szCs w:val="28"/>
          <w:lang w:eastAsia="ar-SA"/>
        </w:rPr>
        <w:t>руководителя</w:t>
      </w:r>
      <w:r w:rsidR="004F6A60" w:rsidRPr="004F6A60">
        <w:rPr>
          <w:sz w:val="28"/>
          <w:szCs w:val="28"/>
          <w:lang w:eastAsia="ar-SA"/>
        </w:rPr>
        <w:t xml:space="preserve"> финансового отдела администрации и содоклад постоянной </w:t>
      </w:r>
      <w:r>
        <w:rPr>
          <w:sz w:val="28"/>
          <w:szCs w:val="28"/>
          <w:lang w:eastAsia="ar-SA"/>
        </w:rPr>
        <w:t xml:space="preserve">депутатской </w:t>
      </w:r>
      <w:r w:rsidR="004F6A60" w:rsidRPr="004F6A60">
        <w:rPr>
          <w:sz w:val="28"/>
          <w:szCs w:val="28"/>
          <w:lang w:eastAsia="ar-SA"/>
        </w:rPr>
        <w:t xml:space="preserve">комиссии по </w:t>
      </w:r>
      <w:r>
        <w:rPr>
          <w:sz w:val="28"/>
          <w:szCs w:val="28"/>
          <w:lang w:eastAsia="ar-SA"/>
        </w:rPr>
        <w:t xml:space="preserve">вопросам </w:t>
      </w:r>
      <w:r w:rsidR="004F6A60" w:rsidRPr="004F6A60">
        <w:rPr>
          <w:sz w:val="28"/>
          <w:szCs w:val="28"/>
          <w:lang w:eastAsia="ar-SA"/>
        </w:rPr>
        <w:t>бюджет</w:t>
      </w:r>
      <w:r>
        <w:rPr>
          <w:sz w:val="28"/>
          <w:szCs w:val="28"/>
          <w:lang w:eastAsia="ar-SA"/>
        </w:rPr>
        <w:t>а</w:t>
      </w:r>
      <w:r w:rsidR="004F6A60" w:rsidRPr="004F6A60">
        <w:rPr>
          <w:sz w:val="28"/>
          <w:szCs w:val="28"/>
          <w:lang w:eastAsia="ar-SA"/>
        </w:rPr>
        <w:t xml:space="preserve">, по положениям которых с учетом основных показателей проекта бюджета поселения, проводится обсуждение (прения). </w:t>
      </w:r>
    </w:p>
    <w:p w:rsidR="004F6A60" w:rsidRPr="004F6A60" w:rsidRDefault="004F6A60" w:rsidP="004F6A60">
      <w:pPr>
        <w:suppressAutoHyphens/>
        <w:autoSpaceDE w:val="0"/>
        <w:autoSpaceDN w:val="0"/>
        <w:adjustRightInd w:val="0"/>
        <w:ind w:firstLine="709"/>
        <w:jc w:val="both"/>
        <w:outlineLvl w:val="3"/>
        <w:rPr>
          <w:sz w:val="28"/>
          <w:szCs w:val="28"/>
          <w:lang w:eastAsia="ar-SA"/>
        </w:rPr>
      </w:pPr>
      <w:r w:rsidRPr="004F6A60">
        <w:rPr>
          <w:sz w:val="28"/>
          <w:szCs w:val="28"/>
          <w:lang w:eastAsia="ar-SA"/>
        </w:rPr>
        <w:t xml:space="preserve">По итогам обсуждения Совет </w:t>
      </w:r>
      <w:r w:rsidR="00BC6D50">
        <w:rPr>
          <w:sz w:val="28"/>
          <w:szCs w:val="28"/>
          <w:lang w:eastAsia="ar-SA"/>
        </w:rPr>
        <w:t xml:space="preserve">депутатов </w:t>
      </w:r>
      <w:r w:rsidRPr="004F6A60">
        <w:rPr>
          <w:sz w:val="28"/>
          <w:szCs w:val="28"/>
          <w:lang w:eastAsia="ar-SA"/>
        </w:rPr>
        <w:t>принимает решение о принятии либо об отклонении рассматриваемого проекта бюджета поселения.</w:t>
      </w:r>
    </w:p>
    <w:p w:rsidR="004F6A60" w:rsidRPr="004F6A60" w:rsidRDefault="00D713DB" w:rsidP="004F6A60">
      <w:pPr>
        <w:suppressAutoHyphens/>
        <w:autoSpaceDE w:val="0"/>
        <w:autoSpaceDN w:val="0"/>
        <w:adjustRightInd w:val="0"/>
        <w:ind w:firstLine="709"/>
        <w:jc w:val="both"/>
        <w:outlineLvl w:val="3"/>
        <w:rPr>
          <w:sz w:val="28"/>
          <w:szCs w:val="28"/>
          <w:lang w:eastAsia="ar-SA"/>
        </w:rPr>
      </w:pPr>
      <w:r>
        <w:rPr>
          <w:sz w:val="28"/>
          <w:szCs w:val="28"/>
          <w:lang w:eastAsia="ar-SA"/>
        </w:rPr>
        <w:t xml:space="preserve">5. </w:t>
      </w:r>
      <w:r w:rsidR="004F6A60" w:rsidRPr="004F6A60">
        <w:rPr>
          <w:sz w:val="28"/>
          <w:szCs w:val="28"/>
          <w:lang w:eastAsia="ar-SA"/>
        </w:rPr>
        <w:t>При принятии Советом</w:t>
      </w:r>
      <w:r w:rsidR="00BC6D50">
        <w:rPr>
          <w:sz w:val="28"/>
          <w:szCs w:val="28"/>
          <w:lang w:eastAsia="ar-SA"/>
        </w:rPr>
        <w:t xml:space="preserve"> депутатов</w:t>
      </w:r>
      <w:r w:rsidR="004F6A60" w:rsidRPr="004F6A60">
        <w:rPr>
          <w:sz w:val="28"/>
          <w:szCs w:val="28"/>
          <w:lang w:eastAsia="ar-SA"/>
        </w:rPr>
        <w:t xml:space="preserve"> проекта решения о бюджете поселения на очередной финансовый год </w:t>
      </w:r>
      <w:r w:rsidR="002B57B9">
        <w:rPr>
          <w:rFonts w:eastAsia="Arial"/>
          <w:sz w:val="28"/>
          <w:szCs w:val="28"/>
          <w:lang w:eastAsia="ar-SA"/>
        </w:rPr>
        <w:t>и плановый период</w:t>
      </w:r>
      <w:r w:rsidR="002B57B9" w:rsidRPr="004F6A60">
        <w:rPr>
          <w:sz w:val="28"/>
          <w:szCs w:val="28"/>
          <w:lang w:eastAsia="ar-SA"/>
        </w:rPr>
        <w:t xml:space="preserve"> </w:t>
      </w:r>
      <w:r w:rsidR="004F6A60" w:rsidRPr="004F6A60">
        <w:rPr>
          <w:sz w:val="28"/>
          <w:szCs w:val="28"/>
          <w:lang w:eastAsia="ar-SA"/>
        </w:rPr>
        <w:t>утверждаются основные характеристики и показатели бюджета поселения.</w:t>
      </w:r>
    </w:p>
    <w:p w:rsidR="004F6A60" w:rsidRPr="004F6A60" w:rsidRDefault="00D713DB" w:rsidP="00BC6D50">
      <w:pPr>
        <w:suppressAutoHyphens/>
        <w:autoSpaceDE w:val="0"/>
        <w:autoSpaceDN w:val="0"/>
        <w:adjustRightInd w:val="0"/>
        <w:ind w:firstLine="709"/>
        <w:jc w:val="both"/>
        <w:outlineLvl w:val="3"/>
        <w:rPr>
          <w:sz w:val="28"/>
          <w:szCs w:val="28"/>
          <w:lang w:eastAsia="ar-SA"/>
        </w:rPr>
      </w:pPr>
      <w:r>
        <w:rPr>
          <w:sz w:val="28"/>
          <w:szCs w:val="28"/>
          <w:lang w:eastAsia="ar-SA"/>
        </w:rPr>
        <w:t xml:space="preserve">6. </w:t>
      </w:r>
      <w:r w:rsidR="004F6A60" w:rsidRPr="004F6A60">
        <w:rPr>
          <w:sz w:val="28"/>
          <w:szCs w:val="28"/>
          <w:lang w:eastAsia="ar-SA"/>
        </w:rPr>
        <w:t>В случае отклонения проекта решения о бюджете поселения на очередной финансовый год принимается решение о возвращении проекта главе на доработку</w:t>
      </w:r>
      <w:r w:rsidR="00BC6D50">
        <w:rPr>
          <w:sz w:val="28"/>
          <w:szCs w:val="28"/>
          <w:lang w:eastAsia="ar-SA"/>
        </w:rPr>
        <w:t xml:space="preserve">. </w:t>
      </w:r>
      <w:r w:rsidR="004F6A60" w:rsidRPr="004F6A60">
        <w:rPr>
          <w:sz w:val="28"/>
          <w:szCs w:val="28"/>
          <w:lang w:eastAsia="ar-SA"/>
        </w:rPr>
        <w:t xml:space="preserve"> </w:t>
      </w:r>
    </w:p>
    <w:p w:rsidR="004F6A60" w:rsidRDefault="00D713DB" w:rsidP="004F6A60">
      <w:pPr>
        <w:suppressAutoHyphens/>
        <w:autoSpaceDE w:val="0"/>
        <w:autoSpaceDN w:val="0"/>
        <w:adjustRightInd w:val="0"/>
        <w:ind w:firstLine="709"/>
        <w:jc w:val="both"/>
        <w:outlineLvl w:val="3"/>
        <w:rPr>
          <w:sz w:val="28"/>
          <w:szCs w:val="28"/>
          <w:lang w:eastAsia="ar-SA"/>
        </w:rPr>
      </w:pPr>
      <w:r>
        <w:rPr>
          <w:sz w:val="28"/>
          <w:szCs w:val="28"/>
          <w:lang w:eastAsia="ar-SA"/>
        </w:rPr>
        <w:t xml:space="preserve">7. </w:t>
      </w:r>
      <w:r w:rsidR="004F6A60" w:rsidRPr="004F6A60">
        <w:rPr>
          <w:sz w:val="28"/>
          <w:szCs w:val="28"/>
          <w:lang w:eastAsia="ar-SA"/>
        </w:rPr>
        <w:t>В случае возвращения проекта решения о бюджете поселения главе на доработку, глава вносит на Совет проект решения на повторное рассмотрение в т</w:t>
      </w:r>
      <w:r w:rsidR="00BC6D50">
        <w:rPr>
          <w:sz w:val="28"/>
          <w:szCs w:val="28"/>
          <w:lang w:eastAsia="ar-SA"/>
        </w:rPr>
        <w:t>е</w:t>
      </w:r>
      <w:r w:rsidR="004F6A60" w:rsidRPr="004F6A60">
        <w:rPr>
          <w:sz w:val="28"/>
          <w:szCs w:val="28"/>
          <w:lang w:eastAsia="ar-SA"/>
        </w:rPr>
        <w:t>чение 10 дней после принятия решения о возвращении проекта решения. Совет рассматривает представленный проект в течение 10 дней со дня его внесения главой.</w:t>
      </w:r>
    </w:p>
    <w:p w:rsidR="00D713DB" w:rsidRPr="004F6A60" w:rsidRDefault="00D713DB" w:rsidP="004F6A60">
      <w:pPr>
        <w:suppressAutoHyphens/>
        <w:autoSpaceDE w:val="0"/>
        <w:autoSpaceDN w:val="0"/>
        <w:adjustRightInd w:val="0"/>
        <w:ind w:firstLine="709"/>
        <w:jc w:val="both"/>
        <w:outlineLvl w:val="3"/>
        <w:rPr>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46.  Временное управление бюджетом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В случае, если решение о бюджете муниципального образования не вступило в силу с начала текущего финансового года вводится режим временного управления бюджетом.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При введении режима временного управления бюджетом местная администрация организует исполнение бюджета с соблюдением норм, установленных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47.  Внесение изменений в решение о бюджете по окончании периода временного управления бюджетом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статьёй 46 настоящего Положения, в течение одного месяца со дня вступления в силу указанного решения </w:t>
      </w:r>
      <w:r w:rsidRPr="00BA51BA">
        <w:rPr>
          <w:rFonts w:eastAsia="Arial"/>
          <w:sz w:val="28"/>
          <w:szCs w:val="28"/>
          <w:lang w:eastAsia="ar-SA"/>
        </w:rPr>
        <w:lastRenderedPageBreak/>
        <w:t>администрация муниципального образования представляет на рассмотрение и утверждение Совета депутатов проект решения о внесении изменений в решение о бюджете, уточняющего показатели бюджета с учётом исполнения бюджета за период временного управления бюджетом.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Указанный проект решения рассматривается и утверждается Советом депутатов в срок, не превышающий 15 дней со дня его представления.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IX</w:t>
      </w:r>
      <w:r w:rsidRPr="00BA51BA">
        <w:rPr>
          <w:rFonts w:eastAsia="Arial"/>
          <w:b/>
          <w:sz w:val="28"/>
          <w:szCs w:val="28"/>
          <w:lang w:eastAsia="ar-SA"/>
        </w:rPr>
        <w:t xml:space="preserve">. ВНЕСЕНИЕ ИЗМЕНЕНИЙ В РЕШЕНИЕ </w:t>
      </w: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О БЮДЖЕТЕ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48.  Внесение изменений в решение о бюджете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В случаях, установленных Бюджетным кодексом Российской Федерации администрация муниципального образования разрабатывает </w:t>
      </w:r>
      <w:r w:rsidR="00BD422F">
        <w:rPr>
          <w:rFonts w:eastAsia="Arial"/>
          <w:sz w:val="28"/>
          <w:szCs w:val="28"/>
          <w:lang w:eastAsia="ar-SA"/>
        </w:rPr>
        <w:t xml:space="preserve">и представляет на рассмотрение </w:t>
      </w:r>
      <w:r w:rsidRPr="00BA51BA">
        <w:rPr>
          <w:rFonts w:eastAsia="Arial"/>
          <w:sz w:val="28"/>
          <w:szCs w:val="28"/>
          <w:lang w:eastAsia="ar-SA"/>
        </w:rPr>
        <w:t>Совета депутатов проекты решений о внесении изменений в решение о бюджете муниципального образования на текущий финансовый год.</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Указанные проекты решений рассматриваются Советом депутатов при наличии: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сравнительного анализа предполагаемых и утверждённых решением о бюджете муниципального образования основных характеристик и показателей бюджета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пояснительной записки с обоснованием предлагаемых изменений в решение о бюджете;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сведений об исполнении бюджета муниципального образования за истёкший отчётный период текущего финансового года.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Указанные проекты решений рассматриваются Советом депутатов в обычном или во внеочередном порядке.</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X</w:t>
      </w:r>
      <w:r w:rsidRPr="00BA51BA">
        <w:rPr>
          <w:rFonts w:eastAsia="Arial"/>
          <w:b/>
          <w:sz w:val="28"/>
          <w:szCs w:val="28"/>
          <w:lang w:eastAsia="ar-SA"/>
        </w:rPr>
        <w:t xml:space="preserve">. ИСПОЛНЕНИЕ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49.  Основы исполнения бюджета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Организация исполнения бюджета муниципального образования возлагается на администрацию муниципального образования. Исполнение бюджета организуется на основе сводной бюджетной росписи и кассового плана.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 исполняется на основе единства кассы и подведомственности расходов.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Кассовое обслуживание исполнения бюджета муниципального образования осуществляется органами Федерального казначейства.</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lastRenderedPageBreak/>
        <w:t xml:space="preserve">  </w:t>
      </w:r>
      <w:r w:rsidRPr="00BA51BA">
        <w:rPr>
          <w:rFonts w:eastAsia="Arial"/>
          <w:b/>
          <w:sz w:val="28"/>
          <w:szCs w:val="28"/>
          <w:lang w:eastAsia="ar-SA"/>
        </w:rPr>
        <w:t xml:space="preserve">Статья 50.  Сводная бюджетная роспись бюджета муниципального образования, бюджетная роспись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Сводная бюджетная роспись, бюджетные росписи главных распорядителей (распорядителей) бюджетных средств составляются и ве</w:t>
      </w:r>
      <w:r w:rsidR="003D01F5">
        <w:rPr>
          <w:rFonts w:eastAsia="Arial"/>
          <w:sz w:val="28"/>
          <w:szCs w:val="28"/>
          <w:lang w:eastAsia="ar-SA"/>
        </w:rPr>
        <w:t xml:space="preserve">дутся в порядке, установленном </w:t>
      </w:r>
      <w:r w:rsidRPr="00BA51BA">
        <w:rPr>
          <w:rFonts w:eastAsia="Arial"/>
          <w:sz w:val="28"/>
          <w:szCs w:val="28"/>
          <w:lang w:eastAsia="ar-SA"/>
        </w:rPr>
        <w:t>администрацией муниципального образования с соблюдением требований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51.  Кассовый план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Под кассовым планом понимается прогноз кассовых поступлений в бюджет и кассовых выплат из бюджета в текущем финансовом году.</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Составление и ведение кассового плана осуществляется местной администрацией в установленном ею порядке.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52.  Исполнение бюджета муниципального образования по доходам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Исполнение бюджета муниципального образования по доходам предусматривает: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зачисление на единый счёт бюджета доходов от распределения налогов, сборов и иных поступлений в бюджет;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зачёт излишне уплаченных или излишне взысканных сумм в соответствии с законодательством Российской Федерации о налогах и сборах;</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уточнение администратором доходов бюджета платежей в бюджет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перечисления  Федеральным казначейством средств, необходимых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муниципального образования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53.  Исполнение бюджета муниципального образования по расходам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Исполнение бюджета по расходам осуществляется в порядке, установленном местной администрацией, с соблюдением требований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2. Исполнение бюджета по расходам предусматривает: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принятие бюджетных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подтверждение денежных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санкционирование оплаты денежных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подтверждение исполнения денежных обязательств.</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54.  Исполнение бюджета муниципального образования по источникам финансирования дефицита бюджета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местной администрацией в соответствии с положениями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местной администрацией.</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55.  Лицевые счета для учёта операций по исполнению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Учёт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3D01F5">
        <w:rPr>
          <w:rFonts w:eastAsia="Arial"/>
          <w:sz w:val="28"/>
          <w:szCs w:val="28"/>
          <w:lang w:eastAsia="ar-SA"/>
        </w:rPr>
        <w:t xml:space="preserve">кодекса Российской Федерации в </w:t>
      </w:r>
      <w:r w:rsidRPr="00BA51BA">
        <w:rPr>
          <w:rFonts w:eastAsia="Arial"/>
          <w:sz w:val="28"/>
          <w:szCs w:val="28"/>
          <w:lang w:eastAsia="ar-SA"/>
        </w:rPr>
        <w:t>Федеральном казначействе.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Лицевые счета, открываемые в Федеральном казначействе, открываются и ведутся в установленном Федеральным казначейством порядке.</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56.  Бюджетная смета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Бюджетная смета бюджетного учреждения составляется, утверждается и ведётся в порядке, определённом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Утверждённые показатели бюджетной сметы бюджетного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Статья 57</w:t>
      </w:r>
      <w:r w:rsidR="005A1324">
        <w:rPr>
          <w:rFonts w:eastAsia="Arial"/>
          <w:b/>
          <w:sz w:val="28"/>
          <w:szCs w:val="28"/>
          <w:lang w:eastAsia="ar-SA"/>
        </w:rPr>
        <w:t xml:space="preserve">.  Блокировка расходов бюджета </w:t>
      </w:r>
      <w:r w:rsidRPr="00BA51BA">
        <w:rPr>
          <w:rFonts w:eastAsia="Arial"/>
          <w:b/>
          <w:sz w:val="28"/>
          <w:szCs w:val="28"/>
          <w:lang w:eastAsia="ar-SA"/>
        </w:rPr>
        <w:t xml:space="preserve">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Блокировка расходов бюджета муниципального образования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средств или другому получателю бюджетных средств на выполнение определённых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Блокировка расходов бюджета осуществляется также при выявлении фактов нецелевого использования бюджетных средств.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Блокировка расходов бюджета осуществляется на любом этапе исполнения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4. Блокировке расходов могут быть подвергнуты:</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исключительно в размерах, в которых их финансирование было связано условиями, определёнными Бюджетным кодексом Российской Федерации либо решением о бюджете;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расходы бюджета, по которым выявлены факты нецелевого использования.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Блокировка расходов бюджета, финансирование которых не было связано условиями, определёнными Бюджетным кодексом Российской Федерации либо решением о бюджете, является нарушением бюджетного законодательства, если не было фактов нецелевого использования бюджетных средств.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Местная администрация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58.  Использование доходов, фактически полученных при исполнении бюджета </w:t>
      </w:r>
      <w:r w:rsidR="00133B42" w:rsidRPr="00BA51BA">
        <w:rPr>
          <w:rFonts w:eastAsia="Arial"/>
          <w:b/>
          <w:sz w:val="28"/>
          <w:szCs w:val="28"/>
          <w:lang w:eastAsia="ar-SA"/>
        </w:rPr>
        <w:t>сверх утверждённых</w:t>
      </w:r>
      <w:r w:rsidRPr="00BA51BA">
        <w:rPr>
          <w:rFonts w:eastAsia="Arial"/>
          <w:b/>
          <w:sz w:val="28"/>
          <w:szCs w:val="28"/>
          <w:lang w:eastAsia="ar-SA"/>
        </w:rPr>
        <w:t xml:space="preserve"> решением о бюджете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Доходы, фактически полученные при исполнении бюджета муниципального образования сверх утверждённых решением о бюджете общего объёма доходов, могут направляться местной администрацией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r w:rsidR="00133B42" w:rsidRPr="00BA51BA">
        <w:rPr>
          <w:rFonts w:eastAsia="Arial"/>
          <w:sz w:val="28"/>
          <w:szCs w:val="28"/>
          <w:lang w:eastAsia="ar-SA"/>
        </w:rPr>
        <w:t>образования,</w:t>
      </w:r>
      <w:r w:rsidRPr="00BA51BA">
        <w:rPr>
          <w:rFonts w:eastAsia="Arial"/>
          <w:sz w:val="28"/>
          <w:szCs w:val="28"/>
          <w:lang w:eastAsia="ar-SA"/>
        </w:rPr>
        <w:t xml:space="preserve"> в случае недостаточности предусмотренных на их исполнение бюджетных ассигнований в пределах 5 процентов общего объёма бюджетных ассигнований, утверждённых решением о бюджете на их исполнение в текущем финансовом году.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2. Субсидии и субвенции, фактически полученные при исполнении бюджета муниципального образования сверх утверждённых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59.  Иммунитет бюджета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Иммунитет бюджета представляет собой правовой режим, при котором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Обращение взыскания на средства бюджета службой судебных приставов не производится, за искл</w:t>
      </w:r>
      <w:r w:rsidR="005A1324">
        <w:rPr>
          <w:rFonts w:eastAsia="Arial"/>
          <w:sz w:val="28"/>
          <w:szCs w:val="28"/>
          <w:lang w:eastAsia="ar-SA"/>
        </w:rPr>
        <w:t xml:space="preserve">ючением случаев, установленных </w:t>
      </w:r>
      <w:r w:rsidRPr="00BA51BA">
        <w:rPr>
          <w:rFonts w:eastAsia="Arial"/>
          <w:sz w:val="28"/>
          <w:szCs w:val="28"/>
          <w:lang w:eastAsia="ar-SA"/>
        </w:rPr>
        <w:t>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Обращение взыскания на средства бюджета на основании судебных актов производится в соответствии с Бюджетным кодексом Российской Федерации.</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60.  Завершение текущего финансового года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Завершение операций по исполнению бюджета в текущем финансовом году осуществляется в порядке, установленном местной администрацией в соответствии с требованиями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X</w:t>
      </w:r>
      <w:r w:rsidRPr="00BA51BA">
        <w:rPr>
          <w:rFonts w:eastAsia="Arial"/>
          <w:b/>
          <w:sz w:val="28"/>
          <w:szCs w:val="28"/>
          <w:lang w:eastAsia="ar-SA"/>
        </w:rPr>
        <w:t xml:space="preserve">I. СОСТАВЛЕНИЕ, ВНЕШНЯЯ ПРОВЕРКА, РАССМОТРЕНИЕ И УТВЕРЖДЕНИЕ БЮДЖЕТНОЙ ОТЧЁТНОСТИ И ОТЧЁТОВ ОБ ИСПОЛНЕНИИ БЮДЖЕТА </w:t>
      </w:r>
    </w:p>
    <w:p w:rsidR="00BA51BA" w:rsidRPr="00BA51BA" w:rsidRDefault="00BA51BA" w:rsidP="00BA51BA">
      <w:pPr>
        <w:suppressAutoHyphens/>
        <w:autoSpaceDE w:val="0"/>
        <w:ind w:firstLine="540"/>
        <w:jc w:val="center"/>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 Статья 61.  Бюджетный учёт и бюджетная отчётность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426"/>
        <w:jc w:val="both"/>
        <w:rPr>
          <w:rFonts w:eastAsia="Arial"/>
          <w:sz w:val="28"/>
          <w:szCs w:val="28"/>
          <w:lang w:eastAsia="ar-SA"/>
        </w:rPr>
      </w:pPr>
      <w:r w:rsidRPr="00BA51BA">
        <w:rPr>
          <w:rFonts w:eastAsia="Arial"/>
          <w:sz w:val="28"/>
          <w:szCs w:val="28"/>
          <w:lang w:eastAsia="ar-SA"/>
        </w:rPr>
        <w:t>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Бюджетный учёт осуществляется в соответствии с планом счетов бюджетного учёта, утверждённым Министерством финансов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Бюджетная отчётность муниципального образования является годовой, составляется в соответствии с требованиями, установленными Министерством финансов Российской Федерации.</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3. Бюджетная отчётность включает в себя:</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lastRenderedPageBreak/>
        <w:t>- отчёт об исполнении бюджета;</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баланс исполнения бюджета;</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отчёт о финансовых результатах деятельности;</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отчёт о движении денежных средств;</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пояснительная записка.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4. Бюджетная отчётность муниципального образования составляется местной администрацией на основании сводной бюджетной отчётности соответствующих главных администраторов бюджетных средств.</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5. Органы местного самоуправления поселений представляют бюджетную отчётность в финансовый орган муниципального района в установленные им сроки.</w:t>
      </w:r>
    </w:p>
    <w:p w:rsidR="00BA51BA" w:rsidRPr="00BA51BA" w:rsidRDefault="00BA51BA" w:rsidP="00BA51BA">
      <w:pPr>
        <w:suppressAutoHyphens/>
        <w:autoSpaceDE w:val="0"/>
        <w:ind w:firstLine="720"/>
        <w:jc w:val="both"/>
        <w:rPr>
          <w:rFonts w:eastAsia="Arial"/>
          <w:sz w:val="28"/>
          <w:szCs w:val="28"/>
          <w:lang w:eastAsia="ar-SA"/>
        </w:rPr>
      </w:pPr>
    </w:p>
    <w:p w:rsidR="00BD422F" w:rsidRDefault="00BD422F" w:rsidP="00BA51BA">
      <w:pPr>
        <w:suppressAutoHyphens/>
        <w:autoSpaceDE w:val="0"/>
        <w:ind w:firstLine="720"/>
        <w:jc w:val="both"/>
        <w:rPr>
          <w:rFonts w:eastAsia="Arial"/>
          <w:b/>
          <w:sz w:val="28"/>
          <w:szCs w:val="28"/>
          <w:lang w:eastAsia="ar-SA"/>
        </w:rPr>
      </w:pPr>
    </w:p>
    <w:p w:rsidR="00BA51BA" w:rsidRPr="00BA51BA" w:rsidRDefault="00BA51BA" w:rsidP="00BA51BA">
      <w:pPr>
        <w:suppressAutoHyphens/>
        <w:autoSpaceDE w:val="0"/>
        <w:ind w:firstLine="720"/>
        <w:jc w:val="both"/>
        <w:rPr>
          <w:rFonts w:eastAsia="Arial"/>
          <w:b/>
          <w:sz w:val="28"/>
          <w:szCs w:val="28"/>
          <w:lang w:eastAsia="ar-SA"/>
        </w:rPr>
      </w:pPr>
      <w:r w:rsidRPr="00BA51BA">
        <w:rPr>
          <w:rFonts w:eastAsia="Arial"/>
          <w:b/>
          <w:sz w:val="28"/>
          <w:szCs w:val="28"/>
          <w:lang w:eastAsia="ar-SA"/>
        </w:rPr>
        <w:t xml:space="preserve">Статья 62.  Месячный отчёт об исполнении бюджета </w:t>
      </w:r>
    </w:p>
    <w:p w:rsidR="00BA51BA" w:rsidRPr="00BA51BA" w:rsidRDefault="00BA51BA" w:rsidP="00BA51BA">
      <w:pPr>
        <w:suppressAutoHyphens/>
        <w:autoSpaceDE w:val="0"/>
        <w:ind w:firstLine="720"/>
        <w:jc w:val="both"/>
        <w:rPr>
          <w:rFonts w:eastAsia="Arial"/>
          <w:b/>
          <w:sz w:val="28"/>
          <w:szCs w:val="28"/>
          <w:lang w:eastAsia="ar-SA"/>
        </w:rPr>
      </w:pP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1. Местная адми</w:t>
      </w:r>
      <w:r w:rsidR="005A1324">
        <w:rPr>
          <w:rFonts w:eastAsia="Arial"/>
          <w:sz w:val="28"/>
          <w:szCs w:val="28"/>
          <w:lang w:eastAsia="ar-SA"/>
        </w:rPr>
        <w:t xml:space="preserve">нистрация ежемесячно формирует </w:t>
      </w:r>
      <w:r w:rsidRPr="00BA51BA">
        <w:rPr>
          <w:rFonts w:eastAsia="Arial"/>
          <w:sz w:val="28"/>
          <w:szCs w:val="28"/>
          <w:lang w:eastAsia="ar-SA"/>
        </w:rPr>
        <w:t>отчёт о кассовом исполнении бюджета муниципального района по форме, утверждаемой приказом Министерства финансов Российской Федерации, который предоставляется в финансовый орган муниципального района.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2. Ежемесячно, не позднее 25-го числа месяца, следующего за отчётным, местная администрация направляет в Совет депутатов информацию об исполнении бюджета муниципального </w:t>
      </w:r>
      <w:r w:rsidR="00A455A9">
        <w:rPr>
          <w:rFonts w:eastAsia="Arial"/>
          <w:sz w:val="28"/>
          <w:szCs w:val="28"/>
          <w:lang w:eastAsia="ar-SA"/>
        </w:rPr>
        <w:t>образования</w:t>
      </w:r>
      <w:r w:rsidRPr="00BA51BA">
        <w:rPr>
          <w:rFonts w:eastAsia="Arial"/>
          <w:sz w:val="28"/>
          <w:szCs w:val="28"/>
          <w:lang w:eastAsia="ar-SA"/>
        </w:rPr>
        <w:t>.</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3. Месячная информация об исполнении бюджета муниципального образования составляется в виде справки-анализа с указанием утверждённого плана на финансовый год, уточнённого плана на финансовый год, кассового исполнения нарастающим итогом с начала года, процента исполнения к уточнённому плану по следующим показателям:</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доходы бюджета по кодам классификации доходов бюджетов;</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источники финансирования дефицита бюджета по кодам классификации источников финансирования дефицита бюджетов;</w:t>
      </w:r>
    </w:p>
    <w:p w:rsidR="00BA51BA" w:rsidRPr="00BA51BA" w:rsidRDefault="00BA51BA" w:rsidP="00BA51BA">
      <w:pPr>
        <w:numPr>
          <w:ilvl w:val="0"/>
          <w:numId w:val="2"/>
        </w:numPr>
        <w:tabs>
          <w:tab w:val="left" w:pos="1080"/>
        </w:tabs>
        <w:suppressAutoHyphens/>
        <w:autoSpaceDE w:val="0"/>
        <w:jc w:val="both"/>
        <w:rPr>
          <w:rFonts w:eastAsia="Arial"/>
          <w:sz w:val="28"/>
          <w:szCs w:val="28"/>
          <w:lang w:eastAsia="ar-SA"/>
        </w:rPr>
      </w:pPr>
      <w:r w:rsidRPr="00BA51BA">
        <w:rPr>
          <w:rFonts w:eastAsia="Arial"/>
          <w:sz w:val="28"/>
          <w:szCs w:val="28"/>
          <w:lang w:eastAsia="ar-SA"/>
        </w:rPr>
        <w:t>расходы бюджета по разделам и подразделам классификации расходов бюджетов;</w:t>
      </w:r>
    </w:p>
    <w:p w:rsidR="00BA51BA" w:rsidRPr="00BA51BA" w:rsidRDefault="00BA51BA" w:rsidP="00BA51BA">
      <w:pPr>
        <w:numPr>
          <w:ilvl w:val="0"/>
          <w:numId w:val="2"/>
        </w:numPr>
        <w:tabs>
          <w:tab w:val="left" w:pos="1080"/>
        </w:tabs>
        <w:suppressAutoHyphens/>
        <w:autoSpaceDE w:val="0"/>
        <w:jc w:val="both"/>
        <w:rPr>
          <w:rFonts w:eastAsia="Arial"/>
          <w:sz w:val="28"/>
          <w:szCs w:val="28"/>
          <w:lang w:eastAsia="ar-SA"/>
        </w:rPr>
      </w:pPr>
      <w:r w:rsidRPr="00BA51BA">
        <w:rPr>
          <w:rFonts w:eastAsia="Arial"/>
          <w:sz w:val="28"/>
          <w:szCs w:val="28"/>
          <w:lang w:eastAsia="ar-SA"/>
        </w:rPr>
        <w:t xml:space="preserve">расходы бюджета в разрезе главных распорядителей бюджетных средств. </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 </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63.   Ежеквартальный отчёт об исполнении бюджета </w:t>
      </w:r>
    </w:p>
    <w:p w:rsidR="00BA51BA" w:rsidRPr="00BA51BA" w:rsidRDefault="00BA51BA" w:rsidP="00BA51BA">
      <w:pPr>
        <w:suppressAutoHyphens/>
        <w:autoSpaceDE w:val="0"/>
        <w:ind w:firstLine="720"/>
        <w:jc w:val="both"/>
        <w:rPr>
          <w:rFonts w:eastAsia="Arial"/>
          <w:sz w:val="28"/>
          <w:szCs w:val="28"/>
          <w:lang w:eastAsia="ar-SA"/>
        </w:rPr>
      </w:pP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1. Отчёт об исполнении бюджета муниципального образования за первый квартал, полугодие и девять месяцев текущего финансового года (ежеквартальный отчёт об исполнении бюджета муниципального образования) составляется и утверждается местной администрацией.</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2. Ежеквартальный отчёт об исполнении бюджета муниципал</w:t>
      </w:r>
      <w:r w:rsidR="005A1324">
        <w:rPr>
          <w:rFonts w:eastAsia="Arial"/>
          <w:sz w:val="28"/>
          <w:szCs w:val="28"/>
          <w:lang w:eastAsia="ar-SA"/>
        </w:rPr>
        <w:t xml:space="preserve">ьного образования составляется </w:t>
      </w:r>
      <w:r w:rsidR="003D01F5">
        <w:rPr>
          <w:rFonts w:eastAsia="Arial"/>
          <w:sz w:val="28"/>
          <w:szCs w:val="28"/>
          <w:lang w:eastAsia="ar-SA"/>
        </w:rPr>
        <w:t>в виде     справки-анализа</w:t>
      </w:r>
      <w:r w:rsidRPr="00BA51BA">
        <w:rPr>
          <w:rFonts w:eastAsia="Arial"/>
          <w:sz w:val="28"/>
          <w:szCs w:val="28"/>
          <w:lang w:eastAsia="ar-SA"/>
        </w:rPr>
        <w:t xml:space="preserve"> в соответствии с п.3 статьи 62 настоящего Положения. </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lastRenderedPageBreak/>
        <w:t>3. Дополнительными материалами к ежеквартальному отчёту об исполнении бюджета являются:</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пояснительная записка к отчёту об исполнении бюджета;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отчёт о расходовании средств резервного фонда местной администрации;</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расшифровка долговых обязательств муниципального образования на первый и последний день отчётного периода;</w:t>
      </w:r>
    </w:p>
    <w:p w:rsidR="00BA51BA" w:rsidRPr="00BA51BA" w:rsidRDefault="00BA51BA" w:rsidP="00BA51BA">
      <w:pPr>
        <w:numPr>
          <w:ilvl w:val="0"/>
          <w:numId w:val="3"/>
        </w:numPr>
        <w:tabs>
          <w:tab w:val="left" w:pos="1080"/>
        </w:tabs>
        <w:suppressAutoHyphens/>
        <w:autoSpaceDE w:val="0"/>
        <w:jc w:val="both"/>
        <w:rPr>
          <w:rFonts w:eastAsia="Arial"/>
          <w:sz w:val="28"/>
          <w:szCs w:val="28"/>
          <w:lang w:eastAsia="ar-SA"/>
        </w:rPr>
      </w:pPr>
      <w:r w:rsidRPr="00BA51BA">
        <w:rPr>
          <w:rFonts w:eastAsia="Arial"/>
          <w:sz w:val="28"/>
          <w:szCs w:val="28"/>
          <w:lang w:eastAsia="ar-SA"/>
        </w:rPr>
        <w:t>расшифровка уточнения бюджета муниципального образования по расходам в разрезе разделов, подразделов классификации расходов бюджета;</w:t>
      </w:r>
    </w:p>
    <w:p w:rsidR="00BA51BA" w:rsidRPr="00BA51BA" w:rsidRDefault="00BA51BA" w:rsidP="00BA51BA">
      <w:pPr>
        <w:numPr>
          <w:ilvl w:val="0"/>
          <w:numId w:val="3"/>
        </w:numPr>
        <w:tabs>
          <w:tab w:val="left" w:pos="1080"/>
        </w:tabs>
        <w:suppressAutoHyphens/>
        <w:autoSpaceDE w:val="0"/>
        <w:jc w:val="both"/>
        <w:rPr>
          <w:rFonts w:eastAsia="Arial"/>
          <w:sz w:val="28"/>
          <w:szCs w:val="28"/>
          <w:lang w:eastAsia="ar-SA"/>
        </w:rPr>
      </w:pPr>
      <w:r w:rsidRPr="00BA51BA">
        <w:rPr>
          <w:rFonts w:eastAsia="Arial"/>
          <w:sz w:val="28"/>
          <w:szCs w:val="28"/>
          <w:lang w:eastAsia="ar-SA"/>
        </w:rPr>
        <w:t xml:space="preserve">численность муниципальных служащих органов местного самоуправления, работников муниципальных учреждений, фактические затраты на их денежное содержание. </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4. Ежеквартальный отчёт об исполнении бюджета утверждается администрацией муниципального образования в течение 30 дней после окончания отчётного периода.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5. Ежеквартальный отчёт об исполнении бюджета муниципального образования вместе с дополнительными к нему материалами в течение 5 дней после утверждения предоставляется в Совет депутатов.</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6. Ежеквартальный отчёт подлежит рассмотрению на сессии Совета депутатов.  На сессии Совета депутатов заслушивается доклад главы или представителя администрации, ответственного за организацию исполнения бюджета муниципального образования.</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По итогам рассмотрения ежеквартального отчёта принимается Постановление о принятии информации к сведению.</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7. Ежеквартальный отчёт об исполнении бюджета муниципального образования, информация о численности муниципальных служащих органов местного самоуправления, работников муниципальных учреждений, фактические затраты на их денежное содержание подлежат официальному опубликованию. </w:t>
      </w:r>
    </w:p>
    <w:p w:rsidR="00BA51BA" w:rsidRPr="00BA51BA" w:rsidRDefault="00BA51BA" w:rsidP="00BA51BA">
      <w:pPr>
        <w:suppressAutoHyphens/>
        <w:autoSpaceDE w:val="0"/>
        <w:ind w:firstLine="72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64.  Форма, состав и сроки представления годового отчёта об исполнении бюджета муниципального образования </w:t>
      </w:r>
    </w:p>
    <w:p w:rsidR="00BA51BA" w:rsidRPr="00BA51BA" w:rsidRDefault="00BA51BA" w:rsidP="00BA51BA">
      <w:pPr>
        <w:suppressAutoHyphens/>
        <w:autoSpaceDE w:val="0"/>
        <w:ind w:firstLine="720"/>
        <w:jc w:val="both"/>
        <w:rPr>
          <w:rFonts w:eastAsia="Arial"/>
          <w:sz w:val="28"/>
          <w:szCs w:val="28"/>
          <w:lang w:eastAsia="ar-SA"/>
        </w:rPr>
      </w:pP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1.Годовой отчёт об исполнении бюджета муниципального образования составляется местной администрацией.</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2. Годовой отчёт об исполнении бюджета муниципального образования составляется в</w:t>
      </w:r>
      <w:r w:rsidR="005A1324">
        <w:rPr>
          <w:rFonts w:eastAsia="Arial"/>
          <w:sz w:val="28"/>
          <w:szCs w:val="28"/>
          <w:lang w:eastAsia="ar-SA"/>
        </w:rPr>
        <w:t xml:space="preserve"> форме проекта </w:t>
      </w:r>
      <w:r w:rsidRPr="00BA51BA">
        <w:rPr>
          <w:rFonts w:eastAsia="Arial"/>
          <w:sz w:val="28"/>
          <w:szCs w:val="28"/>
          <w:lang w:eastAsia="ar-SA"/>
        </w:rPr>
        <w:t>решения об исполнении бюджета муниципального образования за отчётный финансовый год с указанием общего объёма доходов, расходов и дефицита (профицита) бюджета.</w:t>
      </w:r>
    </w:p>
    <w:p w:rsidR="00BA51BA" w:rsidRPr="00BA51BA" w:rsidRDefault="00BA51BA" w:rsidP="00BA51BA">
      <w:pPr>
        <w:suppressAutoHyphens/>
        <w:autoSpaceDE w:val="0"/>
        <w:jc w:val="both"/>
        <w:rPr>
          <w:rFonts w:eastAsia="Arial"/>
          <w:sz w:val="28"/>
          <w:szCs w:val="28"/>
          <w:lang w:eastAsia="ar-SA"/>
        </w:rPr>
      </w:pPr>
      <w:r w:rsidRPr="00BA51BA">
        <w:rPr>
          <w:rFonts w:eastAsia="Arial"/>
          <w:sz w:val="28"/>
          <w:szCs w:val="28"/>
          <w:lang w:eastAsia="ar-SA"/>
        </w:rPr>
        <w:tab/>
        <w:t>Проектом решения об исполнении бюджета муниципального образования за отчётный финансовый год, в том числе о</w:t>
      </w:r>
      <w:r w:rsidR="005A1324">
        <w:rPr>
          <w:rFonts w:eastAsia="Arial"/>
          <w:sz w:val="28"/>
          <w:szCs w:val="28"/>
          <w:lang w:eastAsia="ar-SA"/>
        </w:rPr>
        <w:t xml:space="preserve">тдельными приложениями к нему, </w:t>
      </w:r>
      <w:r w:rsidRPr="00BA51BA">
        <w:rPr>
          <w:rFonts w:eastAsia="Arial"/>
          <w:sz w:val="28"/>
          <w:szCs w:val="28"/>
          <w:lang w:eastAsia="ar-SA"/>
        </w:rPr>
        <w:t>устанавливаются показатели:</w:t>
      </w:r>
    </w:p>
    <w:p w:rsidR="00BA51BA" w:rsidRPr="00BA51BA" w:rsidRDefault="00BA51BA" w:rsidP="00BA51BA">
      <w:pPr>
        <w:suppressAutoHyphens/>
        <w:autoSpaceDE w:val="0"/>
        <w:jc w:val="both"/>
        <w:rPr>
          <w:rFonts w:eastAsia="Arial"/>
          <w:sz w:val="28"/>
          <w:szCs w:val="28"/>
          <w:lang w:eastAsia="ar-SA"/>
        </w:rPr>
      </w:pPr>
      <w:r w:rsidRPr="00BA51BA">
        <w:rPr>
          <w:rFonts w:eastAsia="Arial"/>
          <w:sz w:val="28"/>
          <w:szCs w:val="28"/>
          <w:lang w:eastAsia="ar-SA"/>
        </w:rPr>
        <w:tab/>
        <w:t>- доходы бюджета по кодам классификации доход</w:t>
      </w:r>
      <w:r w:rsidR="00BD422F">
        <w:rPr>
          <w:rFonts w:eastAsia="Arial"/>
          <w:sz w:val="28"/>
          <w:szCs w:val="28"/>
          <w:lang w:eastAsia="ar-SA"/>
        </w:rPr>
        <w:t>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 источники финансирования дефицита бюджета по кодам классификации источников финансирования дефицитов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по разделам и подразделам функциональной классификации расходов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по разделам, подразделам, целевым статьям и видам расходов функциональной классификации расходов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 расходы бюджета по разделам, подразделам, целевым статьям и видам расходов классификации расходов бюджетов в ведомственной структуре расходов;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на реализацию муниципальных социально-экономических целевых программ (по каждой программе);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на реализацию муниципальной программы капитальных ремонтов и капитальных вложений (по объектам);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на исполнение публичных нормативных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исполнение программы предоставления бюджетных кредитов;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и распределение межбюджетных трансфертов, предоставленных другим бюджетам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верхний предел муниципального внутреннего долга по состоянию на 1 января года, следующего за отчётным финансовым годом, с указанием в том числе верхнего предела долга по муниципальным гарантиям;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размер долговых обязательств муниципального образования по их видам на 1 января года, следующего за отчётным финансовым годом (верхний предел);</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исполнение программы муниципальных внутренних заимствований;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исполнение программы муниципальных гарантий.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Дополнительными материалами к годовому отчёту об исполнении бюджета муниципального образования являются: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пояснительная записка к годовому отчёту об исполнении бюджета муниципального образования;</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отчёт о расходовании средств резервного фонда местной администрации;</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расшифровка долговых обязательств муниципального образования на первый и последний день отчётного периода;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расшифровка уточнения бюджета муниципального образования по расходам в разрезе разделов, подразделов классификации расходов бюджета;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численность муниципальных служащих органов местного самоуправления, работников муниципальных учреждений, фактические затраты на их денежное содержание.</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бюджетная отчётность об исполнении бюджета муниципального образования, по форме, представленной в финансовый орган администрации муниципального района.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 Отчёт об исполнении бюджета муниципального образования за отчётный финансовый год вместе с дополнительными материалами к нему представляется администрацией муниципального образования в Совет депутатов не позднее </w:t>
      </w:r>
      <w:r w:rsidRPr="00133B42">
        <w:rPr>
          <w:rFonts w:eastAsia="Arial"/>
          <w:sz w:val="28"/>
          <w:szCs w:val="28"/>
          <w:lang w:eastAsia="ar-SA"/>
        </w:rPr>
        <w:t xml:space="preserve">1 мая текущего </w:t>
      </w:r>
      <w:r w:rsidRPr="00BA51BA">
        <w:rPr>
          <w:rFonts w:eastAsia="Arial"/>
          <w:sz w:val="28"/>
          <w:szCs w:val="28"/>
          <w:lang w:eastAsia="ar-SA"/>
        </w:rPr>
        <w:t xml:space="preserve">года.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65.  Внешняя проверка годового отчёта об исполнении бюджета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Внешняя проверка годового отчёта об исполнении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Годовой отчёт об исполнении бюджета до его рассмотрения Советом депутатов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РФ.</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 обращению представительного органа поселения внешняя проверка годового отчета об исполнении бюджета муниципального образования контрольным органом муниципального района, созданным соответственно представительным органом муниципального района.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Внешняя проверка годового отчёта об исполнении бюджета непосредственно проводится контрольной палатой Собрания депутатов МО «Вельский муниципальный район».</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Местная администрация представляет отчет об исполнении местного бюджета для подготовки заключения на него не позднее 1 апреля текущего года.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5) Подготовка заключения о результатах внешней проверки годового отчёта об исполнении бюджета проводится в срок, не превышающий 1 месяц с момента внесения проекта годового отчета в Совет депутатов МО «</w:t>
      </w:r>
      <w:proofErr w:type="spellStart"/>
      <w:r w:rsidR="002B57B9">
        <w:rPr>
          <w:rFonts w:eastAsia="Arial"/>
          <w:sz w:val="28"/>
          <w:szCs w:val="28"/>
          <w:lang w:eastAsia="ar-SA"/>
        </w:rPr>
        <w:t>Низовское</w:t>
      </w:r>
      <w:proofErr w:type="spellEnd"/>
      <w:r w:rsidRPr="00BA51BA">
        <w:rPr>
          <w:rFonts w:eastAsia="Arial"/>
          <w:sz w:val="28"/>
          <w:szCs w:val="28"/>
          <w:lang w:eastAsia="ar-SA"/>
        </w:rPr>
        <w:t>». Заключение о результатах внешней проверки предоставляется главе муниципального образовани</w:t>
      </w:r>
      <w:r w:rsidR="00BD422F">
        <w:rPr>
          <w:rFonts w:eastAsia="Arial"/>
          <w:sz w:val="28"/>
          <w:szCs w:val="28"/>
          <w:lang w:eastAsia="ar-SA"/>
        </w:rPr>
        <w:t xml:space="preserve">я и депутатам Совета депутатов </w:t>
      </w:r>
      <w:r w:rsidRPr="00BA51BA">
        <w:rPr>
          <w:rFonts w:eastAsia="Arial"/>
          <w:sz w:val="28"/>
          <w:szCs w:val="28"/>
          <w:lang w:eastAsia="ar-SA"/>
        </w:rPr>
        <w:t>МО «</w:t>
      </w:r>
      <w:proofErr w:type="spellStart"/>
      <w:r w:rsidR="002B57B9">
        <w:rPr>
          <w:rFonts w:eastAsia="Arial"/>
          <w:sz w:val="28"/>
          <w:szCs w:val="28"/>
          <w:lang w:eastAsia="ar-SA"/>
        </w:rPr>
        <w:t>Низовское</w:t>
      </w:r>
      <w:proofErr w:type="spellEnd"/>
      <w:r w:rsidRPr="00BA51BA">
        <w:rPr>
          <w:rFonts w:eastAsia="Arial"/>
          <w:sz w:val="28"/>
          <w:szCs w:val="28"/>
          <w:lang w:eastAsia="ar-SA"/>
        </w:rPr>
        <w:t>».</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66.  Публичные слушания по годовому отчёту об исполнении бюджета муниципального образования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Для обсуждения годового отчёта об исполнении бюджета муниципального образования с участием жителей </w:t>
      </w:r>
      <w:proofErr w:type="spellStart"/>
      <w:r w:rsidR="003D01F5">
        <w:rPr>
          <w:rFonts w:eastAsia="Arial"/>
          <w:sz w:val="28"/>
          <w:szCs w:val="28"/>
          <w:lang w:eastAsia="ar-SA"/>
        </w:rPr>
        <w:t>Низовского</w:t>
      </w:r>
      <w:proofErr w:type="spellEnd"/>
      <w:r w:rsidRPr="00BA51BA">
        <w:rPr>
          <w:rFonts w:eastAsia="Arial"/>
          <w:sz w:val="28"/>
          <w:szCs w:val="28"/>
          <w:lang w:eastAsia="ar-SA"/>
        </w:rPr>
        <w:t xml:space="preserve"> сельского поселения администрацией муниципального образования проводятся публичные слушания в соответствии с порядком установленным Советом депутатов.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67.  Рассмотрение и утверждение годового отчёта об исполнении бюджета муниципального образования Советом депутатов</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1. При рассмотрении годового отчёта об исполнении бюджета муниципального образова</w:t>
      </w:r>
      <w:r w:rsidR="003D01F5">
        <w:rPr>
          <w:rFonts w:eastAsia="Arial"/>
          <w:sz w:val="28"/>
          <w:szCs w:val="28"/>
          <w:lang w:eastAsia="ar-SA"/>
        </w:rPr>
        <w:t xml:space="preserve">ния на сессии Совета депутатов </w:t>
      </w:r>
      <w:r w:rsidRPr="00BA51BA">
        <w:rPr>
          <w:rFonts w:eastAsia="Arial"/>
          <w:sz w:val="28"/>
          <w:szCs w:val="28"/>
          <w:lang w:eastAsia="ar-SA"/>
        </w:rPr>
        <w:t xml:space="preserve">заслушивается доклад главы или представителя администрации муниципального образования, ответственного за организацию исполнения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По результатам рассмотрения годовог</w:t>
      </w:r>
      <w:r w:rsidR="003D01F5">
        <w:rPr>
          <w:rFonts w:eastAsia="Arial"/>
          <w:sz w:val="28"/>
          <w:szCs w:val="28"/>
          <w:lang w:eastAsia="ar-SA"/>
        </w:rPr>
        <w:t xml:space="preserve">о отчёта об исполнении бюджета </w:t>
      </w:r>
      <w:r w:rsidRPr="00BA51BA">
        <w:rPr>
          <w:rFonts w:eastAsia="Arial"/>
          <w:sz w:val="28"/>
          <w:szCs w:val="28"/>
          <w:lang w:eastAsia="ar-SA"/>
        </w:rPr>
        <w:t>Совет депутатов принимает решение об утверждении, либо отклонении решения об исполнении бюджета муниципального образования за отчётный финансовый год.</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4. Годовой отчёт об исполнении бюджета муниципального образования, информация о численности муниципальных служащих органов местного самоуправления, работников муниципальных учреждений, фактические затраты на их денежное содержание подлежат официальному опубликованию.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X</w:t>
      </w:r>
      <w:r w:rsidRPr="00BA51BA">
        <w:rPr>
          <w:rFonts w:eastAsia="Arial"/>
          <w:b/>
          <w:sz w:val="28"/>
          <w:szCs w:val="28"/>
          <w:lang w:eastAsia="ar-SA"/>
        </w:rPr>
        <w:t xml:space="preserve">II. МУНИЦИПАЛЬНЫЙ ФИНАНСОВЫЙ КОНТРОЛЬ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68.  Сущность и цели муниципального финансового контроля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ab/>
        <w:t>Муниципальный финансовый контроль направлен на выявление нарушений бюджетного законодательства и иных нормативных правовых актов по бюджетно-финансовым вопросам Российской Федерации, Архангельской области, муниципального района, поселения, привлечение виновных к ответственности, получение компенсаций за причинённый ущерб и осуществление мероприятий по предотвращению выявленных нарушений.</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69.  Финансовый контроль, осуществляемый Советом депутатов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Совет депутатов осуществляет финансовый контроль в следующих формах:</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текущий контроль – в ходе рассмотрения отдельных вопросов исполнения бюджета на заседаниях комиссий Совета депутатов, депутатских слушаниях и в связи с депутатскими запросами;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последующий контроль – в ходе рассмотрения и утверждения отчётов об исполнении бюджета.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Совет депутатов при осуществлении финансового контроля имеет право на: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создание собственных контрольных органов;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 получение от органов исполнительной власти, администрации муниципального образования необходимых сопроводительных материалов при утверждении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получение от финансового органа оперативной информации об исполнении бюджета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утверждение (</w:t>
      </w:r>
      <w:proofErr w:type="spellStart"/>
      <w:r w:rsidRPr="00BA51BA">
        <w:rPr>
          <w:rFonts w:eastAsia="Arial"/>
          <w:sz w:val="28"/>
          <w:szCs w:val="28"/>
          <w:lang w:eastAsia="ar-SA"/>
        </w:rPr>
        <w:t>неутверждение</w:t>
      </w:r>
      <w:proofErr w:type="spellEnd"/>
      <w:r w:rsidRPr="00BA51BA">
        <w:rPr>
          <w:rFonts w:eastAsia="Arial"/>
          <w:sz w:val="28"/>
          <w:szCs w:val="28"/>
          <w:lang w:eastAsia="ar-SA"/>
        </w:rPr>
        <w:t>) годового отчёта об исполнении бюджета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вынесение оценки деятельности органов, исполняющих бюджет.</w:t>
      </w:r>
    </w:p>
    <w:p w:rsidR="00BA51BA" w:rsidRPr="00BA51BA" w:rsidRDefault="00BA51BA" w:rsidP="00BA51BA">
      <w:pPr>
        <w:suppressAutoHyphens/>
        <w:autoSpaceDE w:val="0"/>
        <w:ind w:firstLine="540"/>
        <w:jc w:val="both"/>
        <w:rPr>
          <w:rFonts w:eastAsia="Arial"/>
          <w:sz w:val="28"/>
          <w:szCs w:val="28"/>
          <w:lang w:eastAsia="ar-SA"/>
        </w:rPr>
      </w:pPr>
    </w:p>
    <w:p w:rsidR="006B5D2A" w:rsidRDefault="006B5D2A" w:rsidP="00BA51BA">
      <w:pPr>
        <w:suppressAutoHyphens/>
        <w:autoSpaceDE w:val="0"/>
        <w:ind w:firstLine="540"/>
        <w:jc w:val="both"/>
        <w:rPr>
          <w:rFonts w:eastAsia="Arial"/>
          <w:b/>
          <w:sz w:val="28"/>
          <w:szCs w:val="28"/>
          <w:lang w:eastAsia="ar-SA"/>
        </w:rPr>
      </w:pPr>
    </w:p>
    <w:p w:rsidR="006B5D2A" w:rsidRDefault="006B5D2A" w:rsidP="00BA51BA">
      <w:pPr>
        <w:suppressAutoHyphens/>
        <w:autoSpaceDE w:val="0"/>
        <w:ind w:firstLine="540"/>
        <w:jc w:val="both"/>
        <w:rPr>
          <w:rFonts w:eastAsia="Arial"/>
          <w:b/>
          <w:sz w:val="28"/>
          <w:szCs w:val="28"/>
          <w:lang w:eastAsia="ar-SA"/>
        </w:rPr>
      </w:pPr>
    </w:p>
    <w:p w:rsidR="006B5D2A" w:rsidRDefault="006B5D2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70.  Финансовый контроль, осуществляемый органами администрации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Формы и порядок осуществления финансового контроля органами администрации муниципального образования устанавливаются нормативным правовым актом администрации муниципального образования с соблюдением положений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71.  Ответственность за нарушение бюджетного законодательства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Ответственность за нарушение бюджетного законодательства устанавливается в соответствии с законодательством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X</w:t>
      </w:r>
      <w:r w:rsidRPr="00BA51BA">
        <w:rPr>
          <w:rFonts w:eastAsia="Arial"/>
          <w:b/>
          <w:sz w:val="28"/>
          <w:szCs w:val="28"/>
          <w:lang w:eastAsia="ar-SA"/>
        </w:rPr>
        <w:t>III. ЗАКЛЮЧИТЕЛЬНЫЕ ПОЛОЖЕНИЯ</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 </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72.  Введение в действие настоящего положения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Настоящее положение вводится в действие решением «Об утверждении Положения о бюджетном процессе в муниципальном образовании «</w:t>
      </w:r>
      <w:proofErr w:type="spellStart"/>
      <w:r w:rsidR="002B57B9">
        <w:rPr>
          <w:rFonts w:eastAsia="Arial"/>
          <w:sz w:val="28"/>
          <w:szCs w:val="28"/>
          <w:lang w:eastAsia="ar-SA"/>
        </w:rPr>
        <w:t>Низовское</w:t>
      </w:r>
      <w:proofErr w:type="spellEnd"/>
      <w:r w:rsidRPr="00BA51BA">
        <w:rPr>
          <w:rFonts w:eastAsia="Arial"/>
          <w:sz w:val="28"/>
          <w:szCs w:val="28"/>
          <w:lang w:eastAsia="ar-SA"/>
        </w:rPr>
        <w:t>».</w:t>
      </w:r>
    </w:p>
    <w:p w:rsidR="00BA51BA" w:rsidRPr="00BA51BA" w:rsidRDefault="00BA51BA">
      <w:pPr>
        <w:rPr>
          <w:sz w:val="28"/>
          <w:szCs w:val="28"/>
        </w:rPr>
      </w:pPr>
    </w:p>
    <w:p w:rsidR="00BA51BA" w:rsidRPr="00BA51BA" w:rsidRDefault="00BA51BA">
      <w:pPr>
        <w:rPr>
          <w:sz w:val="28"/>
          <w:szCs w:val="28"/>
        </w:rPr>
      </w:pPr>
    </w:p>
    <w:sectPr w:rsidR="00BA51BA" w:rsidRPr="00BA51B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B" w:rsidRDefault="00D7701B" w:rsidP="00412319">
      <w:r>
        <w:separator/>
      </w:r>
    </w:p>
  </w:endnote>
  <w:endnote w:type="continuationSeparator" w:id="0">
    <w:p w:rsidR="00D7701B" w:rsidRDefault="00D7701B" w:rsidP="0041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9346"/>
      <w:docPartObj>
        <w:docPartGallery w:val="Page Numbers (Bottom of Page)"/>
        <w:docPartUnique/>
      </w:docPartObj>
    </w:sdtPr>
    <w:sdtEndPr/>
    <w:sdtContent>
      <w:p w:rsidR="003D01F5" w:rsidRDefault="003D01F5">
        <w:pPr>
          <w:pStyle w:val="a5"/>
          <w:jc w:val="right"/>
        </w:pPr>
        <w:r>
          <w:fldChar w:fldCharType="begin"/>
        </w:r>
        <w:r>
          <w:instrText>PAGE   \* MERGEFORMAT</w:instrText>
        </w:r>
        <w:r>
          <w:fldChar w:fldCharType="separate"/>
        </w:r>
        <w:r w:rsidR="00C75DEF">
          <w:rPr>
            <w:noProof/>
          </w:rPr>
          <w:t>29</w:t>
        </w:r>
        <w:r>
          <w:fldChar w:fldCharType="end"/>
        </w:r>
      </w:p>
    </w:sdtContent>
  </w:sdt>
  <w:p w:rsidR="003D01F5" w:rsidRDefault="003D01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B" w:rsidRDefault="00D7701B" w:rsidP="00412319">
      <w:r>
        <w:separator/>
      </w:r>
    </w:p>
  </w:footnote>
  <w:footnote w:type="continuationSeparator" w:id="0">
    <w:p w:rsidR="00D7701B" w:rsidRDefault="00D7701B" w:rsidP="00412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1800"/>
        </w:tabs>
        <w:ind w:left="1800" w:hanging="360"/>
      </w:pPr>
      <w:rPr>
        <w:rFonts w:ascii="Symbol" w:hAnsi="Symbol" w:cs="StarSymbol"/>
        <w:sz w:val="18"/>
        <w:szCs w:val="18"/>
      </w:rPr>
    </w:lvl>
    <w:lvl w:ilvl="3">
      <w:start w:val="1"/>
      <w:numFmt w:val="bullet"/>
      <w:lvlText w:val=""/>
      <w:lvlJc w:val="left"/>
      <w:pPr>
        <w:tabs>
          <w:tab w:val="num" w:pos="2160"/>
        </w:tabs>
        <w:ind w:left="2160" w:hanging="360"/>
      </w:pPr>
      <w:rPr>
        <w:rFonts w:ascii="Symbol" w:hAnsi="Symbol" w:cs="StarSymbol"/>
        <w:sz w:val="18"/>
        <w:szCs w:val="18"/>
      </w:rPr>
    </w:lvl>
    <w:lvl w:ilvl="4">
      <w:start w:val="1"/>
      <w:numFmt w:val="bullet"/>
      <w:lvlText w:val=""/>
      <w:lvlJc w:val="left"/>
      <w:pPr>
        <w:tabs>
          <w:tab w:val="num" w:pos="2520"/>
        </w:tabs>
        <w:ind w:left="2520" w:hanging="360"/>
      </w:pPr>
      <w:rPr>
        <w:rFonts w:ascii="Symbol" w:hAnsi="Symbol" w:cs="StarSymbol"/>
        <w:sz w:val="18"/>
        <w:szCs w:val="18"/>
      </w:rPr>
    </w:lvl>
    <w:lvl w:ilvl="5">
      <w:start w:val="1"/>
      <w:numFmt w:val="bullet"/>
      <w:lvlText w:val=""/>
      <w:lvlJc w:val="left"/>
      <w:pPr>
        <w:tabs>
          <w:tab w:val="num" w:pos="2880"/>
        </w:tabs>
        <w:ind w:left="2880" w:hanging="360"/>
      </w:pPr>
      <w:rPr>
        <w:rFonts w:ascii="Symbol" w:hAnsi="Symbol" w:cs="StarSymbol"/>
        <w:sz w:val="18"/>
        <w:szCs w:val="18"/>
      </w:rPr>
    </w:lvl>
    <w:lvl w:ilvl="6">
      <w:start w:val="1"/>
      <w:numFmt w:val="bullet"/>
      <w:lvlText w:val=""/>
      <w:lvlJc w:val="left"/>
      <w:pPr>
        <w:tabs>
          <w:tab w:val="num" w:pos="3240"/>
        </w:tabs>
        <w:ind w:left="3240" w:hanging="360"/>
      </w:pPr>
      <w:rPr>
        <w:rFonts w:ascii="Symbol" w:hAnsi="Symbol" w:cs="StarSymbol"/>
        <w:sz w:val="18"/>
        <w:szCs w:val="18"/>
      </w:rPr>
    </w:lvl>
    <w:lvl w:ilvl="7">
      <w:start w:val="1"/>
      <w:numFmt w:val="bullet"/>
      <w:lvlText w:val=""/>
      <w:lvlJc w:val="left"/>
      <w:pPr>
        <w:tabs>
          <w:tab w:val="num" w:pos="3600"/>
        </w:tabs>
        <w:ind w:left="3600" w:hanging="360"/>
      </w:pPr>
      <w:rPr>
        <w:rFonts w:ascii="Symbol" w:hAnsi="Symbol" w:cs="StarSymbol"/>
        <w:sz w:val="18"/>
        <w:szCs w:val="18"/>
      </w:rPr>
    </w:lvl>
    <w:lvl w:ilvl="8">
      <w:start w:val="1"/>
      <w:numFmt w:val="bullet"/>
      <w:lvlText w:val=""/>
      <w:lvlJc w:val="left"/>
      <w:pPr>
        <w:tabs>
          <w:tab w:val="num" w:pos="3960"/>
        </w:tabs>
        <w:ind w:left="396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1800"/>
        </w:tabs>
        <w:ind w:left="1800" w:hanging="360"/>
      </w:pPr>
      <w:rPr>
        <w:rFonts w:ascii="Symbol" w:hAnsi="Symbol" w:cs="Wingdings"/>
      </w:rPr>
    </w:lvl>
    <w:lvl w:ilvl="3">
      <w:start w:val="1"/>
      <w:numFmt w:val="bullet"/>
      <w:lvlText w:val=""/>
      <w:lvlJc w:val="left"/>
      <w:pPr>
        <w:tabs>
          <w:tab w:val="num" w:pos="2160"/>
        </w:tabs>
        <w:ind w:left="2160" w:hanging="360"/>
      </w:pPr>
      <w:rPr>
        <w:rFonts w:ascii="Symbol" w:hAnsi="Symbol" w:cs="Wingdings"/>
      </w:rPr>
    </w:lvl>
    <w:lvl w:ilvl="4">
      <w:start w:val="1"/>
      <w:numFmt w:val="bullet"/>
      <w:lvlText w:val=""/>
      <w:lvlJc w:val="left"/>
      <w:pPr>
        <w:tabs>
          <w:tab w:val="num" w:pos="2520"/>
        </w:tabs>
        <w:ind w:left="2520" w:hanging="360"/>
      </w:pPr>
      <w:rPr>
        <w:rFonts w:ascii="Symbol" w:hAnsi="Symbol" w:cs="Wingdings"/>
      </w:rPr>
    </w:lvl>
    <w:lvl w:ilvl="5">
      <w:start w:val="1"/>
      <w:numFmt w:val="bullet"/>
      <w:lvlText w:val=""/>
      <w:lvlJc w:val="left"/>
      <w:pPr>
        <w:tabs>
          <w:tab w:val="num" w:pos="2880"/>
        </w:tabs>
        <w:ind w:left="2880" w:hanging="360"/>
      </w:pPr>
      <w:rPr>
        <w:rFonts w:ascii="Symbol" w:hAnsi="Symbol" w:cs="Wingdings"/>
      </w:rPr>
    </w:lvl>
    <w:lvl w:ilvl="6">
      <w:start w:val="1"/>
      <w:numFmt w:val="bullet"/>
      <w:lvlText w:val=""/>
      <w:lvlJc w:val="left"/>
      <w:pPr>
        <w:tabs>
          <w:tab w:val="num" w:pos="3240"/>
        </w:tabs>
        <w:ind w:left="3240" w:hanging="360"/>
      </w:pPr>
      <w:rPr>
        <w:rFonts w:ascii="Symbol" w:hAnsi="Symbol" w:cs="Wingdings"/>
      </w:rPr>
    </w:lvl>
    <w:lvl w:ilvl="7">
      <w:start w:val="1"/>
      <w:numFmt w:val="bullet"/>
      <w:lvlText w:val=""/>
      <w:lvlJc w:val="left"/>
      <w:pPr>
        <w:tabs>
          <w:tab w:val="num" w:pos="3600"/>
        </w:tabs>
        <w:ind w:left="3600" w:hanging="360"/>
      </w:pPr>
      <w:rPr>
        <w:rFonts w:ascii="Symbol" w:hAnsi="Symbol" w:cs="Wingdings"/>
      </w:rPr>
    </w:lvl>
    <w:lvl w:ilvl="8">
      <w:start w:val="1"/>
      <w:numFmt w:val="bullet"/>
      <w:lvlText w:val=""/>
      <w:lvlJc w:val="left"/>
      <w:pPr>
        <w:tabs>
          <w:tab w:val="num" w:pos="3960"/>
        </w:tabs>
        <w:ind w:left="3960" w:hanging="360"/>
      </w:pPr>
      <w:rPr>
        <w:rFonts w:ascii="Symbol" w:hAnsi="Symbol"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92"/>
    <w:rsid w:val="00114A07"/>
    <w:rsid w:val="00133B42"/>
    <w:rsid w:val="00141090"/>
    <w:rsid w:val="00146F79"/>
    <w:rsid w:val="00153EDE"/>
    <w:rsid w:val="00156BC6"/>
    <w:rsid w:val="00161A7C"/>
    <w:rsid w:val="00172C7A"/>
    <w:rsid w:val="00182E12"/>
    <w:rsid w:val="001F7A92"/>
    <w:rsid w:val="002B57B9"/>
    <w:rsid w:val="002F2037"/>
    <w:rsid w:val="003B7DD0"/>
    <w:rsid w:val="003D01F5"/>
    <w:rsid w:val="00412319"/>
    <w:rsid w:val="00434CAF"/>
    <w:rsid w:val="004D37DD"/>
    <w:rsid w:val="004F6A60"/>
    <w:rsid w:val="00506757"/>
    <w:rsid w:val="005321BD"/>
    <w:rsid w:val="00585B52"/>
    <w:rsid w:val="005A1324"/>
    <w:rsid w:val="00673A5F"/>
    <w:rsid w:val="006B5D2A"/>
    <w:rsid w:val="00722D3D"/>
    <w:rsid w:val="007D7E75"/>
    <w:rsid w:val="00802447"/>
    <w:rsid w:val="00925373"/>
    <w:rsid w:val="00993545"/>
    <w:rsid w:val="009D4B9B"/>
    <w:rsid w:val="00A455A9"/>
    <w:rsid w:val="00B633F4"/>
    <w:rsid w:val="00BA51BA"/>
    <w:rsid w:val="00BB5233"/>
    <w:rsid w:val="00BC6D50"/>
    <w:rsid w:val="00BD422F"/>
    <w:rsid w:val="00C75DEF"/>
    <w:rsid w:val="00CA1C4D"/>
    <w:rsid w:val="00D713DB"/>
    <w:rsid w:val="00D71779"/>
    <w:rsid w:val="00D7701B"/>
    <w:rsid w:val="00D901AD"/>
    <w:rsid w:val="00DC2984"/>
    <w:rsid w:val="00DD79D6"/>
    <w:rsid w:val="00E05C1D"/>
    <w:rsid w:val="00E1760D"/>
    <w:rsid w:val="00E6047A"/>
    <w:rsid w:val="00EE294E"/>
    <w:rsid w:val="00F2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CC6D1-798E-412E-9A42-0D919D1A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A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319"/>
    <w:pPr>
      <w:tabs>
        <w:tab w:val="center" w:pos="4677"/>
        <w:tab w:val="right" w:pos="9355"/>
      </w:tabs>
    </w:pPr>
  </w:style>
  <w:style w:type="character" w:customStyle="1" w:styleId="a4">
    <w:name w:val="Верхний колонтитул Знак"/>
    <w:basedOn w:val="a0"/>
    <w:link w:val="a3"/>
    <w:uiPriority w:val="99"/>
    <w:rsid w:val="0041231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12319"/>
    <w:pPr>
      <w:tabs>
        <w:tab w:val="center" w:pos="4677"/>
        <w:tab w:val="right" w:pos="9355"/>
      </w:tabs>
    </w:pPr>
  </w:style>
  <w:style w:type="character" w:customStyle="1" w:styleId="a6">
    <w:name w:val="Нижний колонтитул Знак"/>
    <w:basedOn w:val="a0"/>
    <w:link w:val="a5"/>
    <w:uiPriority w:val="99"/>
    <w:rsid w:val="0041231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01F5"/>
    <w:rPr>
      <w:rFonts w:ascii="Segoe UI" w:hAnsi="Segoe UI" w:cs="Segoe UI"/>
      <w:sz w:val="18"/>
      <w:szCs w:val="18"/>
    </w:rPr>
  </w:style>
  <w:style w:type="character" w:customStyle="1" w:styleId="a8">
    <w:name w:val="Текст выноски Знак"/>
    <w:basedOn w:val="a0"/>
    <w:link w:val="a7"/>
    <w:uiPriority w:val="99"/>
    <w:semiHidden/>
    <w:rsid w:val="003D01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9530</Words>
  <Characters>54325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nizovka</cp:lastModifiedBy>
  <cp:revision>8</cp:revision>
  <cp:lastPrinted>2021-11-15T07:44:00Z</cp:lastPrinted>
  <dcterms:created xsi:type="dcterms:W3CDTF">2021-11-08T11:41:00Z</dcterms:created>
  <dcterms:modified xsi:type="dcterms:W3CDTF">2021-12-24T06:00:00Z</dcterms:modified>
</cp:coreProperties>
</file>