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824" w:rsidRPr="00932E46" w:rsidRDefault="00591824" w:rsidP="00591824">
      <w:pPr>
        <w:tabs>
          <w:tab w:val="left" w:pos="5812"/>
        </w:tabs>
        <w:jc w:val="center"/>
        <w:rPr>
          <w:b/>
          <w:sz w:val="28"/>
          <w:szCs w:val="28"/>
          <w:u w:val="single"/>
        </w:rPr>
      </w:pPr>
      <w:r w:rsidRPr="00932E46">
        <w:rPr>
          <w:b/>
          <w:sz w:val="28"/>
          <w:szCs w:val="28"/>
          <w:u w:val="single"/>
        </w:rPr>
        <w:t>Администрация муниципального образования «</w:t>
      </w:r>
      <w:proofErr w:type="spellStart"/>
      <w:r w:rsidRPr="00932E46">
        <w:rPr>
          <w:b/>
          <w:sz w:val="28"/>
          <w:szCs w:val="28"/>
          <w:u w:val="single"/>
        </w:rPr>
        <w:t>Низовское</w:t>
      </w:r>
      <w:proofErr w:type="spellEnd"/>
      <w:r w:rsidRPr="00932E46">
        <w:rPr>
          <w:b/>
          <w:sz w:val="28"/>
          <w:szCs w:val="28"/>
          <w:u w:val="single"/>
        </w:rPr>
        <w:t>»</w:t>
      </w:r>
      <w:r>
        <w:rPr>
          <w:b/>
          <w:sz w:val="28"/>
          <w:szCs w:val="28"/>
          <w:u w:val="single"/>
        </w:rPr>
        <w:t>___</w:t>
      </w:r>
    </w:p>
    <w:p w:rsidR="00591824" w:rsidRPr="00932E46" w:rsidRDefault="00591824" w:rsidP="00591824">
      <w:pPr>
        <w:tabs>
          <w:tab w:val="left" w:pos="5812"/>
        </w:tabs>
        <w:jc w:val="center"/>
        <w:rPr>
          <w:sz w:val="22"/>
          <w:szCs w:val="22"/>
        </w:rPr>
      </w:pPr>
      <w:r w:rsidRPr="00932E46">
        <w:rPr>
          <w:sz w:val="22"/>
          <w:szCs w:val="22"/>
        </w:rPr>
        <w:t xml:space="preserve">165105, Архангельская область, Вельский район, д. </w:t>
      </w:r>
      <w:proofErr w:type="spellStart"/>
      <w:r w:rsidRPr="00932E46">
        <w:rPr>
          <w:sz w:val="22"/>
          <w:szCs w:val="22"/>
        </w:rPr>
        <w:t>Теребино</w:t>
      </w:r>
      <w:proofErr w:type="spellEnd"/>
      <w:r w:rsidRPr="00932E46">
        <w:rPr>
          <w:sz w:val="22"/>
          <w:szCs w:val="22"/>
        </w:rPr>
        <w:t>, ул. Дальняя 4, тел. 5-63-67</w:t>
      </w:r>
    </w:p>
    <w:p w:rsidR="00591824" w:rsidRPr="00932E46" w:rsidRDefault="00591824" w:rsidP="00591824">
      <w:pPr>
        <w:tabs>
          <w:tab w:val="left" w:pos="5812"/>
        </w:tabs>
        <w:rPr>
          <w:szCs w:val="24"/>
          <w:u w:val="single"/>
        </w:rPr>
      </w:pPr>
      <w:r>
        <w:rPr>
          <w:sz w:val="28"/>
          <w:szCs w:val="28"/>
        </w:rPr>
        <w:t xml:space="preserve">   </w:t>
      </w:r>
    </w:p>
    <w:p w:rsidR="00591824" w:rsidRPr="00932E46" w:rsidRDefault="00591824" w:rsidP="00591824">
      <w:pPr>
        <w:tabs>
          <w:tab w:val="left" w:pos="5812"/>
        </w:tabs>
        <w:jc w:val="center"/>
        <w:rPr>
          <w:sz w:val="28"/>
          <w:szCs w:val="28"/>
        </w:rPr>
      </w:pPr>
    </w:p>
    <w:p w:rsidR="00591824" w:rsidRPr="00932E46" w:rsidRDefault="00591824" w:rsidP="00591824">
      <w:pPr>
        <w:tabs>
          <w:tab w:val="left" w:pos="5812"/>
        </w:tabs>
        <w:jc w:val="center"/>
        <w:rPr>
          <w:b/>
          <w:sz w:val="28"/>
          <w:szCs w:val="28"/>
        </w:rPr>
      </w:pPr>
      <w:proofErr w:type="gramStart"/>
      <w:r w:rsidRPr="00932E46">
        <w:rPr>
          <w:b/>
          <w:sz w:val="28"/>
          <w:szCs w:val="28"/>
        </w:rPr>
        <w:t>П</w:t>
      </w:r>
      <w:proofErr w:type="gramEnd"/>
      <w:r w:rsidRPr="00932E46">
        <w:rPr>
          <w:b/>
          <w:sz w:val="28"/>
          <w:szCs w:val="28"/>
        </w:rPr>
        <w:t xml:space="preserve"> О С Т А Н О В Л Е Н И Е</w:t>
      </w:r>
    </w:p>
    <w:p w:rsidR="00591824" w:rsidRPr="00932E46" w:rsidRDefault="00591824" w:rsidP="00591824">
      <w:pPr>
        <w:tabs>
          <w:tab w:val="left" w:pos="5812"/>
        </w:tabs>
        <w:rPr>
          <w:sz w:val="28"/>
          <w:szCs w:val="28"/>
        </w:rPr>
      </w:pPr>
    </w:p>
    <w:p w:rsidR="00591824" w:rsidRPr="00932E46" w:rsidRDefault="00591824" w:rsidP="00591824">
      <w:pPr>
        <w:tabs>
          <w:tab w:val="left" w:pos="5812"/>
        </w:tabs>
        <w:rPr>
          <w:sz w:val="28"/>
          <w:szCs w:val="28"/>
        </w:rPr>
      </w:pPr>
    </w:p>
    <w:p w:rsidR="00591824" w:rsidRPr="00932E46" w:rsidRDefault="00591824" w:rsidP="00591824">
      <w:pPr>
        <w:tabs>
          <w:tab w:val="left" w:pos="5812"/>
        </w:tabs>
        <w:rPr>
          <w:sz w:val="28"/>
          <w:szCs w:val="28"/>
        </w:rPr>
      </w:pPr>
      <w:r w:rsidRPr="00932E46">
        <w:rPr>
          <w:sz w:val="28"/>
          <w:szCs w:val="28"/>
        </w:rPr>
        <w:t xml:space="preserve">От </w:t>
      </w:r>
      <w:r w:rsidR="0059408F">
        <w:rPr>
          <w:sz w:val="28"/>
          <w:szCs w:val="28"/>
        </w:rPr>
        <w:t>30 января 2020</w:t>
      </w:r>
      <w:r w:rsidRPr="00932E46">
        <w:rPr>
          <w:sz w:val="28"/>
          <w:szCs w:val="28"/>
        </w:rPr>
        <w:t xml:space="preserve"> года  </w:t>
      </w:r>
      <w:r>
        <w:rPr>
          <w:sz w:val="28"/>
          <w:szCs w:val="28"/>
        </w:rPr>
        <w:t xml:space="preserve">                   </w:t>
      </w:r>
      <w:r w:rsidRPr="00932E46">
        <w:rPr>
          <w:sz w:val="28"/>
          <w:szCs w:val="28"/>
        </w:rPr>
        <w:t xml:space="preserve">    №  </w:t>
      </w:r>
      <w:r w:rsidR="0059408F">
        <w:rPr>
          <w:sz w:val="28"/>
          <w:szCs w:val="28"/>
        </w:rPr>
        <w:t>6</w:t>
      </w:r>
    </w:p>
    <w:p w:rsidR="00591824" w:rsidRPr="00932E46" w:rsidRDefault="00591824" w:rsidP="00591824">
      <w:pPr>
        <w:tabs>
          <w:tab w:val="left" w:pos="5812"/>
        </w:tabs>
        <w:rPr>
          <w:sz w:val="28"/>
          <w:szCs w:val="28"/>
        </w:rPr>
      </w:pPr>
    </w:p>
    <w:p w:rsidR="00591824" w:rsidRPr="00252D99" w:rsidRDefault="00591824" w:rsidP="00591824">
      <w:pPr>
        <w:tabs>
          <w:tab w:val="left" w:pos="5812"/>
        </w:tabs>
        <w:jc w:val="center"/>
        <w:rPr>
          <w:rFonts w:ascii="Arial Narrow" w:hAnsi="Arial Narrow"/>
          <w:sz w:val="28"/>
          <w:szCs w:val="28"/>
        </w:rPr>
      </w:pPr>
    </w:p>
    <w:p w:rsidR="00591824" w:rsidRPr="00252D99" w:rsidRDefault="00591824" w:rsidP="00591824">
      <w:pPr>
        <w:autoSpaceDE w:val="0"/>
        <w:autoSpaceDN w:val="0"/>
        <w:adjustRightInd w:val="0"/>
        <w:jc w:val="center"/>
        <w:rPr>
          <w:b/>
          <w:sz w:val="28"/>
          <w:szCs w:val="28"/>
        </w:rPr>
      </w:pPr>
    </w:p>
    <w:p w:rsidR="00591824" w:rsidRDefault="00591824" w:rsidP="00591824">
      <w:pPr>
        <w:jc w:val="center"/>
        <w:rPr>
          <w:b/>
          <w:spacing w:val="2"/>
          <w:sz w:val="28"/>
          <w:szCs w:val="28"/>
          <w:shd w:val="clear" w:color="auto" w:fill="FFFFFF"/>
        </w:rPr>
      </w:pPr>
      <w:r w:rsidRPr="00932E46">
        <w:rPr>
          <w:b/>
          <w:sz w:val="28"/>
          <w:szCs w:val="28"/>
        </w:rPr>
        <w:t>О</w:t>
      </w:r>
      <w:r>
        <w:rPr>
          <w:b/>
          <w:sz w:val="28"/>
          <w:szCs w:val="28"/>
        </w:rPr>
        <w:t xml:space="preserve"> внесении изменений в </w:t>
      </w:r>
      <w:r>
        <w:rPr>
          <w:b/>
          <w:spacing w:val="2"/>
          <w:sz w:val="28"/>
          <w:szCs w:val="28"/>
          <w:shd w:val="clear" w:color="auto" w:fill="FFFFFF"/>
        </w:rPr>
        <w:t>муниципальную программу</w:t>
      </w:r>
      <w:r w:rsidRPr="00932E46">
        <w:rPr>
          <w:b/>
          <w:spacing w:val="2"/>
          <w:sz w:val="28"/>
          <w:szCs w:val="28"/>
          <w:shd w:val="clear" w:color="auto" w:fill="FFFFFF"/>
        </w:rPr>
        <w:t xml:space="preserve"> «Формирование современной городской среды на территории МО «</w:t>
      </w:r>
      <w:proofErr w:type="spellStart"/>
      <w:r w:rsidRPr="00932E46">
        <w:rPr>
          <w:b/>
          <w:spacing w:val="2"/>
          <w:sz w:val="28"/>
          <w:szCs w:val="28"/>
          <w:shd w:val="clear" w:color="auto" w:fill="FFFFFF"/>
        </w:rPr>
        <w:t>Низовское</w:t>
      </w:r>
      <w:proofErr w:type="spellEnd"/>
      <w:r>
        <w:rPr>
          <w:b/>
          <w:spacing w:val="2"/>
          <w:sz w:val="28"/>
          <w:szCs w:val="28"/>
          <w:shd w:val="clear" w:color="auto" w:fill="FFFFFF"/>
        </w:rPr>
        <w:t xml:space="preserve">» </w:t>
      </w:r>
    </w:p>
    <w:p w:rsidR="00591824" w:rsidRPr="00252D99" w:rsidRDefault="005568CF" w:rsidP="00591824">
      <w:pPr>
        <w:jc w:val="center"/>
        <w:rPr>
          <w:sz w:val="28"/>
          <w:szCs w:val="28"/>
        </w:rPr>
      </w:pPr>
      <w:r>
        <w:rPr>
          <w:b/>
          <w:spacing w:val="2"/>
          <w:sz w:val="28"/>
          <w:szCs w:val="28"/>
          <w:shd w:val="clear" w:color="auto" w:fill="FFFFFF"/>
        </w:rPr>
        <w:t>на 2017-2024</w:t>
      </w:r>
      <w:r w:rsidR="00591824" w:rsidRPr="00932E46">
        <w:rPr>
          <w:b/>
          <w:spacing w:val="2"/>
          <w:sz w:val="28"/>
          <w:szCs w:val="28"/>
          <w:shd w:val="clear" w:color="auto" w:fill="FFFFFF"/>
        </w:rPr>
        <w:t xml:space="preserve"> годы</w:t>
      </w:r>
      <w:r w:rsidR="00591824">
        <w:rPr>
          <w:b/>
          <w:spacing w:val="2"/>
          <w:sz w:val="28"/>
          <w:szCs w:val="28"/>
          <w:shd w:val="clear" w:color="auto" w:fill="FFFFFF"/>
        </w:rPr>
        <w:t>»</w:t>
      </w:r>
    </w:p>
    <w:p w:rsidR="00591824" w:rsidRPr="00252D99" w:rsidRDefault="00591824" w:rsidP="00591824">
      <w:pPr>
        <w:rPr>
          <w:sz w:val="28"/>
          <w:szCs w:val="28"/>
        </w:rPr>
      </w:pPr>
    </w:p>
    <w:p w:rsidR="00591824" w:rsidRPr="00252D99" w:rsidRDefault="00591824" w:rsidP="00591824">
      <w:pPr>
        <w:ind w:firstLine="720"/>
        <w:jc w:val="both"/>
        <w:rPr>
          <w:sz w:val="28"/>
          <w:szCs w:val="28"/>
        </w:rPr>
      </w:pPr>
      <w:r w:rsidRPr="00252D99">
        <w:rPr>
          <w:sz w:val="28"/>
          <w:szCs w:val="28"/>
        </w:rPr>
        <w:t xml:space="preserve">В соответствии с Постановлением Правительства РФ от </w:t>
      </w:r>
      <w:r>
        <w:rPr>
          <w:sz w:val="28"/>
          <w:szCs w:val="28"/>
        </w:rPr>
        <w:t>10</w:t>
      </w:r>
      <w:r w:rsidRPr="00252D99">
        <w:rPr>
          <w:sz w:val="28"/>
          <w:szCs w:val="28"/>
        </w:rPr>
        <w:t>.0</w:t>
      </w:r>
      <w:r>
        <w:rPr>
          <w:sz w:val="28"/>
          <w:szCs w:val="28"/>
        </w:rPr>
        <w:t>2</w:t>
      </w:r>
      <w:r w:rsidRPr="00252D99">
        <w:rPr>
          <w:sz w:val="28"/>
          <w:szCs w:val="28"/>
        </w:rPr>
        <w:t xml:space="preserve">.2017 </w:t>
      </w:r>
      <w:r>
        <w:rPr>
          <w:sz w:val="28"/>
          <w:szCs w:val="28"/>
        </w:rPr>
        <w:t xml:space="preserve">г. </w:t>
      </w:r>
      <w:r w:rsidRPr="00252D99">
        <w:rPr>
          <w:sz w:val="28"/>
          <w:szCs w:val="28"/>
        </w:rPr>
        <w:t>№1</w:t>
      </w:r>
      <w:r>
        <w:rPr>
          <w:sz w:val="28"/>
          <w:szCs w:val="28"/>
        </w:rPr>
        <w:t>69</w:t>
      </w:r>
      <w:r w:rsidRPr="00252D99">
        <w:rPr>
          <w:sz w:val="28"/>
          <w:szCs w:val="28"/>
        </w:rPr>
        <w:t xml:space="preserve"> «</w:t>
      </w:r>
      <w:r w:rsidRPr="005E0DF2">
        <w:rPr>
          <w:sz w:val="28"/>
          <w:szCs w:val="28"/>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w:t>
      </w:r>
      <w:r>
        <w:rPr>
          <w:sz w:val="28"/>
          <w:szCs w:val="28"/>
        </w:rPr>
        <w:t>ния современной городской среды»</w:t>
      </w:r>
    </w:p>
    <w:p w:rsidR="00591824" w:rsidRDefault="00591824" w:rsidP="00591824">
      <w:pPr>
        <w:jc w:val="both"/>
        <w:rPr>
          <w:sz w:val="28"/>
          <w:szCs w:val="28"/>
        </w:rPr>
      </w:pPr>
      <w:proofErr w:type="gramStart"/>
      <w:r w:rsidRPr="00252D99">
        <w:rPr>
          <w:b/>
          <w:sz w:val="28"/>
          <w:szCs w:val="28"/>
        </w:rPr>
        <w:t>п</w:t>
      </w:r>
      <w:proofErr w:type="gramEnd"/>
      <w:r w:rsidRPr="00252D99">
        <w:rPr>
          <w:b/>
          <w:sz w:val="28"/>
          <w:szCs w:val="28"/>
        </w:rPr>
        <w:t xml:space="preserve"> о с т а н о в л я е т</w:t>
      </w:r>
      <w:r w:rsidRPr="00252D99">
        <w:rPr>
          <w:sz w:val="28"/>
          <w:szCs w:val="28"/>
        </w:rPr>
        <w:t xml:space="preserve">: </w:t>
      </w:r>
    </w:p>
    <w:p w:rsidR="00591824" w:rsidRPr="00252D99" w:rsidRDefault="00591824" w:rsidP="00591824">
      <w:pPr>
        <w:jc w:val="both"/>
        <w:rPr>
          <w:sz w:val="28"/>
          <w:szCs w:val="28"/>
        </w:rPr>
      </w:pPr>
    </w:p>
    <w:p w:rsidR="00591824" w:rsidRDefault="00591824" w:rsidP="00F377BD">
      <w:pPr>
        <w:numPr>
          <w:ilvl w:val="0"/>
          <w:numId w:val="1"/>
        </w:numPr>
        <w:ind w:left="0" w:firstLine="360"/>
        <w:jc w:val="both"/>
        <w:rPr>
          <w:sz w:val="28"/>
          <w:szCs w:val="28"/>
        </w:rPr>
      </w:pPr>
      <w:r>
        <w:rPr>
          <w:sz w:val="28"/>
          <w:szCs w:val="28"/>
        </w:rPr>
        <w:t>Внести изменения в</w:t>
      </w:r>
      <w:r w:rsidRPr="00E00A28">
        <w:rPr>
          <w:sz w:val="28"/>
          <w:szCs w:val="28"/>
        </w:rPr>
        <w:t xml:space="preserve"> муниципальн</w:t>
      </w:r>
      <w:r>
        <w:rPr>
          <w:sz w:val="28"/>
          <w:szCs w:val="28"/>
        </w:rPr>
        <w:t>ую</w:t>
      </w:r>
      <w:r w:rsidRPr="00E00A28">
        <w:rPr>
          <w:sz w:val="28"/>
          <w:szCs w:val="28"/>
        </w:rPr>
        <w:t xml:space="preserve"> программ</w:t>
      </w:r>
      <w:r>
        <w:rPr>
          <w:sz w:val="28"/>
          <w:szCs w:val="28"/>
        </w:rPr>
        <w:t>у</w:t>
      </w:r>
      <w:r w:rsidRPr="00E00A28">
        <w:rPr>
          <w:sz w:val="28"/>
          <w:szCs w:val="28"/>
        </w:rPr>
        <w:t xml:space="preserve"> «Формирование современной городской среды на территории </w:t>
      </w:r>
      <w:r w:rsidRPr="00932E46">
        <w:rPr>
          <w:sz w:val="28"/>
          <w:szCs w:val="28"/>
        </w:rPr>
        <w:t>МО «</w:t>
      </w:r>
      <w:proofErr w:type="spellStart"/>
      <w:r w:rsidRPr="00932E46">
        <w:rPr>
          <w:sz w:val="28"/>
          <w:szCs w:val="28"/>
        </w:rPr>
        <w:t>Низовское</w:t>
      </w:r>
      <w:proofErr w:type="spellEnd"/>
      <w:r w:rsidRPr="00932E46">
        <w:rPr>
          <w:sz w:val="28"/>
          <w:szCs w:val="28"/>
        </w:rPr>
        <w:t>»</w:t>
      </w:r>
      <w:r w:rsidRPr="00E00A28">
        <w:rPr>
          <w:sz w:val="28"/>
          <w:szCs w:val="28"/>
        </w:rPr>
        <w:t xml:space="preserve"> на 201</w:t>
      </w:r>
      <w:r w:rsidR="00247C4E">
        <w:rPr>
          <w:sz w:val="28"/>
          <w:szCs w:val="28"/>
        </w:rPr>
        <w:t>7-2024</w:t>
      </w:r>
      <w:r w:rsidR="00A624CE">
        <w:rPr>
          <w:sz w:val="28"/>
          <w:szCs w:val="28"/>
        </w:rPr>
        <w:t xml:space="preserve"> </w:t>
      </w:r>
      <w:r w:rsidRPr="00E00A28">
        <w:rPr>
          <w:sz w:val="28"/>
          <w:szCs w:val="28"/>
        </w:rPr>
        <w:t>год</w:t>
      </w:r>
      <w:r>
        <w:rPr>
          <w:sz w:val="28"/>
          <w:szCs w:val="28"/>
        </w:rPr>
        <w:t>ы</w:t>
      </w:r>
      <w:r w:rsidRPr="00E00A28">
        <w:rPr>
          <w:sz w:val="28"/>
          <w:szCs w:val="28"/>
        </w:rPr>
        <w:t>»</w:t>
      </w:r>
      <w:r>
        <w:rPr>
          <w:sz w:val="28"/>
          <w:szCs w:val="28"/>
        </w:rPr>
        <w:t>, изложив ее в ново</w:t>
      </w:r>
      <w:r w:rsidR="005A0D01">
        <w:rPr>
          <w:sz w:val="28"/>
          <w:szCs w:val="28"/>
        </w:rPr>
        <w:t>й редакции согласно приложениям</w:t>
      </w:r>
      <w:r>
        <w:rPr>
          <w:sz w:val="28"/>
          <w:szCs w:val="28"/>
        </w:rPr>
        <w:t xml:space="preserve"> к настоящему постановлению.</w:t>
      </w:r>
    </w:p>
    <w:p w:rsidR="00591824" w:rsidRPr="00932E46" w:rsidRDefault="00591824" w:rsidP="00F377BD">
      <w:pPr>
        <w:numPr>
          <w:ilvl w:val="0"/>
          <w:numId w:val="1"/>
        </w:numPr>
        <w:ind w:left="0" w:firstLine="360"/>
        <w:jc w:val="both"/>
        <w:rPr>
          <w:sz w:val="28"/>
          <w:szCs w:val="28"/>
        </w:rPr>
      </w:pPr>
      <w:proofErr w:type="gramStart"/>
      <w:r w:rsidRPr="00932E46">
        <w:rPr>
          <w:sz w:val="28"/>
          <w:szCs w:val="28"/>
        </w:rPr>
        <w:t>Контроль за</w:t>
      </w:r>
      <w:proofErr w:type="gramEnd"/>
      <w:r w:rsidRPr="00932E46">
        <w:rPr>
          <w:sz w:val="28"/>
          <w:szCs w:val="28"/>
        </w:rPr>
        <w:t xml:space="preserve"> исполнением нас</w:t>
      </w:r>
      <w:r>
        <w:rPr>
          <w:sz w:val="28"/>
          <w:szCs w:val="28"/>
        </w:rPr>
        <w:t>тоящего постановления оставляю за собой.</w:t>
      </w:r>
    </w:p>
    <w:p w:rsidR="00591824" w:rsidRPr="00252D99" w:rsidRDefault="00591824" w:rsidP="00591824">
      <w:pPr>
        <w:tabs>
          <w:tab w:val="left" w:pos="1080"/>
        </w:tabs>
        <w:ind w:firstLine="720"/>
        <w:jc w:val="both"/>
        <w:rPr>
          <w:sz w:val="28"/>
          <w:szCs w:val="28"/>
        </w:rPr>
      </w:pPr>
    </w:p>
    <w:p w:rsidR="00591824" w:rsidRDefault="00591824" w:rsidP="00591824">
      <w:pPr>
        <w:rPr>
          <w:sz w:val="28"/>
          <w:szCs w:val="28"/>
        </w:rPr>
      </w:pPr>
    </w:p>
    <w:p w:rsidR="00591824" w:rsidRPr="00252D99" w:rsidRDefault="00591824" w:rsidP="00591824">
      <w:pPr>
        <w:rPr>
          <w:sz w:val="28"/>
          <w:szCs w:val="28"/>
        </w:rPr>
      </w:pPr>
    </w:p>
    <w:p w:rsidR="00591824" w:rsidRPr="00252D99" w:rsidRDefault="005568CF" w:rsidP="00591824">
      <w:pPr>
        <w:rPr>
          <w:b/>
          <w:sz w:val="28"/>
          <w:szCs w:val="28"/>
        </w:rPr>
      </w:pPr>
      <w:r>
        <w:rPr>
          <w:b/>
          <w:sz w:val="28"/>
          <w:szCs w:val="28"/>
        </w:rPr>
        <w:t>Г</w:t>
      </w:r>
      <w:r w:rsidR="00591824" w:rsidRPr="00252D99">
        <w:rPr>
          <w:b/>
          <w:sz w:val="28"/>
          <w:szCs w:val="28"/>
        </w:rPr>
        <w:t>лав</w:t>
      </w:r>
      <w:r>
        <w:rPr>
          <w:b/>
          <w:sz w:val="28"/>
          <w:szCs w:val="28"/>
        </w:rPr>
        <w:t>а</w:t>
      </w:r>
      <w:r w:rsidR="00591824">
        <w:rPr>
          <w:b/>
          <w:sz w:val="28"/>
          <w:szCs w:val="28"/>
        </w:rPr>
        <w:t xml:space="preserve"> </w:t>
      </w:r>
      <w:r w:rsidR="00591824" w:rsidRPr="00252D99">
        <w:rPr>
          <w:b/>
          <w:sz w:val="28"/>
          <w:szCs w:val="28"/>
        </w:rPr>
        <w:t>муниципального образования</w:t>
      </w:r>
    </w:p>
    <w:p w:rsidR="00591824" w:rsidRPr="00252D99" w:rsidRDefault="00591824" w:rsidP="00591824">
      <w:pPr>
        <w:tabs>
          <w:tab w:val="left" w:pos="0"/>
        </w:tabs>
        <w:rPr>
          <w:b/>
          <w:sz w:val="28"/>
          <w:szCs w:val="28"/>
        </w:rPr>
      </w:pPr>
      <w:r w:rsidRPr="00D63B63">
        <w:rPr>
          <w:b/>
          <w:sz w:val="28"/>
          <w:szCs w:val="28"/>
        </w:rPr>
        <w:t>«</w:t>
      </w:r>
      <w:proofErr w:type="spellStart"/>
      <w:r w:rsidRPr="00D63B63">
        <w:rPr>
          <w:b/>
          <w:sz w:val="28"/>
          <w:szCs w:val="28"/>
        </w:rPr>
        <w:t>Низовское</w:t>
      </w:r>
      <w:proofErr w:type="spellEnd"/>
      <w:r w:rsidRPr="00D63B63">
        <w:rPr>
          <w:b/>
          <w:sz w:val="28"/>
          <w:szCs w:val="28"/>
        </w:rPr>
        <w:t>»</w:t>
      </w:r>
      <w:r w:rsidRPr="00252D99">
        <w:rPr>
          <w:b/>
          <w:sz w:val="28"/>
          <w:szCs w:val="28"/>
        </w:rPr>
        <w:t xml:space="preserve">                                                          </w:t>
      </w:r>
      <w:r w:rsidR="005568CF">
        <w:rPr>
          <w:b/>
          <w:sz w:val="28"/>
          <w:szCs w:val="28"/>
        </w:rPr>
        <w:t xml:space="preserve">                 </w:t>
      </w:r>
      <w:proofErr w:type="spellStart"/>
      <w:r w:rsidR="005568CF">
        <w:rPr>
          <w:b/>
          <w:sz w:val="28"/>
          <w:szCs w:val="28"/>
        </w:rPr>
        <w:t>И.Б.Невзорова</w:t>
      </w:r>
      <w:proofErr w:type="spellEnd"/>
    </w:p>
    <w:p w:rsidR="00591824" w:rsidRPr="00252D99" w:rsidRDefault="00591824" w:rsidP="00591824">
      <w:pPr>
        <w:tabs>
          <w:tab w:val="left" w:pos="0"/>
        </w:tabs>
        <w:rPr>
          <w:b/>
          <w:sz w:val="28"/>
          <w:szCs w:val="28"/>
        </w:rPr>
      </w:pPr>
      <w:r w:rsidRPr="00252D99">
        <w:rPr>
          <w:b/>
          <w:sz w:val="28"/>
          <w:szCs w:val="28"/>
        </w:rPr>
        <w:t xml:space="preserve">                                                  </w:t>
      </w:r>
    </w:p>
    <w:p w:rsidR="002719EE" w:rsidRDefault="002719EE" w:rsidP="00F95797">
      <w:pPr>
        <w:jc w:val="right"/>
        <w:rPr>
          <w:sz w:val="20"/>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98779E" w:rsidRPr="00DF5E49" w:rsidRDefault="0098779E" w:rsidP="00F95797">
      <w:pPr>
        <w:ind w:left="5812" w:hanging="425"/>
        <w:jc w:val="right"/>
        <w:rPr>
          <w:szCs w:val="24"/>
        </w:rPr>
      </w:pPr>
      <w:proofErr w:type="gramStart"/>
      <w:r w:rsidRPr="00DF5E49">
        <w:rPr>
          <w:szCs w:val="24"/>
        </w:rPr>
        <w:lastRenderedPageBreak/>
        <w:t>УТВЕРЖДЕНА</w:t>
      </w:r>
      <w:proofErr w:type="gramEnd"/>
      <w:r w:rsidRPr="00DF5E49">
        <w:rPr>
          <w:szCs w:val="24"/>
        </w:rPr>
        <w:t xml:space="preserve">                                                                                                                                                 </w:t>
      </w:r>
      <w:r>
        <w:rPr>
          <w:szCs w:val="24"/>
        </w:rPr>
        <w:t>П</w:t>
      </w:r>
      <w:r w:rsidRPr="00DF5E49">
        <w:rPr>
          <w:szCs w:val="24"/>
        </w:rPr>
        <w:t xml:space="preserve">остановлением   </w:t>
      </w:r>
      <w:r>
        <w:rPr>
          <w:szCs w:val="24"/>
        </w:rPr>
        <w:t>а</w:t>
      </w:r>
      <w:r w:rsidRPr="00DF5E49">
        <w:rPr>
          <w:szCs w:val="24"/>
        </w:rPr>
        <w:t>дминистрации</w:t>
      </w:r>
    </w:p>
    <w:p w:rsidR="0098779E" w:rsidRPr="00DF5E49" w:rsidRDefault="0098779E" w:rsidP="00F95797">
      <w:pPr>
        <w:ind w:left="6237"/>
        <w:jc w:val="right"/>
        <w:rPr>
          <w:szCs w:val="24"/>
        </w:rPr>
      </w:pPr>
      <w:r w:rsidRPr="00DF5E49">
        <w:rPr>
          <w:szCs w:val="24"/>
        </w:rPr>
        <w:t>МО «</w:t>
      </w:r>
      <w:proofErr w:type="spellStart"/>
      <w:r>
        <w:rPr>
          <w:szCs w:val="24"/>
        </w:rPr>
        <w:t>Низовское</w:t>
      </w:r>
      <w:proofErr w:type="spellEnd"/>
      <w:r w:rsidRPr="00DF5E49">
        <w:rPr>
          <w:szCs w:val="24"/>
        </w:rPr>
        <w:t>»</w:t>
      </w:r>
    </w:p>
    <w:p w:rsidR="00A624CE" w:rsidRDefault="003C2C21" w:rsidP="00F95797">
      <w:pPr>
        <w:ind w:left="5387"/>
        <w:jc w:val="right"/>
        <w:rPr>
          <w:szCs w:val="24"/>
        </w:rPr>
      </w:pPr>
      <w:proofErr w:type="gramStart"/>
      <w:r>
        <w:rPr>
          <w:szCs w:val="24"/>
        </w:rPr>
        <w:t>№ 75</w:t>
      </w:r>
      <w:r w:rsidR="0098779E">
        <w:rPr>
          <w:szCs w:val="24"/>
        </w:rPr>
        <w:t xml:space="preserve"> </w:t>
      </w:r>
      <w:r>
        <w:rPr>
          <w:szCs w:val="24"/>
        </w:rPr>
        <w:t xml:space="preserve">от 30 октября </w:t>
      </w:r>
      <w:r w:rsidR="00210969">
        <w:rPr>
          <w:szCs w:val="24"/>
        </w:rPr>
        <w:t xml:space="preserve"> </w:t>
      </w:r>
      <w:r w:rsidR="0098779E" w:rsidRPr="00DF5E49">
        <w:rPr>
          <w:szCs w:val="24"/>
        </w:rPr>
        <w:t>201</w:t>
      </w:r>
      <w:r>
        <w:rPr>
          <w:szCs w:val="24"/>
        </w:rPr>
        <w:t>7</w:t>
      </w:r>
      <w:r w:rsidR="0098779E" w:rsidRPr="00DF5E49">
        <w:rPr>
          <w:szCs w:val="24"/>
        </w:rPr>
        <w:t>г.</w:t>
      </w:r>
      <w:r w:rsidR="004B792E">
        <w:rPr>
          <w:szCs w:val="24"/>
        </w:rPr>
        <w:t xml:space="preserve">                                                                                                                                                      </w:t>
      </w:r>
      <w:r w:rsidR="006E2807">
        <w:rPr>
          <w:szCs w:val="24"/>
        </w:rPr>
        <w:t xml:space="preserve">                         </w:t>
      </w:r>
      <w:r w:rsidR="00591824">
        <w:rPr>
          <w:szCs w:val="24"/>
        </w:rPr>
        <w:t>(</w:t>
      </w:r>
      <w:r w:rsidR="00A624CE">
        <w:rPr>
          <w:szCs w:val="24"/>
        </w:rPr>
        <w:t xml:space="preserve">в редакции от  17.09.2018 года № 49 </w:t>
      </w:r>
      <w:proofErr w:type="gramEnd"/>
    </w:p>
    <w:p w:rsidR="009957AF" w:rsidRDefault="00591824" w:rsidP="00F95797">
      <w:pPr>
        <w:ind w:left="5387"/>
        <w:jc w:val="right"/>
        <w:rPr>
          <w:szCs w:val="24"/>
        </w:rPr>
      </w:pPr>
      <w:r>
        <w:rPr>
          <w:szCs w:val="24"/>
        </w:rPr>
        <w:t>в редакции от 29.12</w:t>
      </w:r>
      <w:r w:rsidR="004B792E">
        <w:rPr>
          <w:szCs w:val="24"/>
        </w:rPr>
        <w:t>.</w:t>
      </w:r>
      <w:r>
        <w:rPr>
          <w:szCs w:val="24"/>
        </w:rPr>
        <w:t>2018 года № 70</w:t>
      </w:r>
    </w:p>
    <w:p w:rsidR="005568CF" w:rsidRDefault="009957AF" w:rsidP="00F95797">
      <w:pPr>
        <w:ind w:left="5387"/>
        <w:jc w:val="right"/>
        <w:rPr>
          <w:szCs w:val="24"/>
        </w:rPr>
      </w:pPr>
      <w:r>
        <w:rPr>
          <w:szCs w:val="24"/>
        </w:rPr>
        <w:t>в редакции от 17.10.2019 года № 56</w:t>
      </w:r>
    </w:p>
    <w:p w:rsidR="0059408F" w:rsidRDefault="005568CF" w:rsidP="00F95797">
      <w:pPr>
        <w:ind w:left="5387"/>
        <w:jc w:val="right"/>
        <w:rPr>
          <w:szCs w:val="24"/>
        </w:rPr>
      </w:pPr>
      <w:r>
        <w:rPr>
          <w:szCs w:val="24"/>
        </w:rPr>
        <w:t>в редакции от 27.11.2019 года № 64</w:t>
      </w:r>
    </w:p>
    <w:p w:rsidR="0098779E" w:rsidRDefault="0059408F" w:rsidP="00F95797">
      <w:pPr>
        <w:ind w:left="5387"/>
        <w:jc w:val="right"/>
        <w:rPr>
          <w:szCs w:val="24"/>
        </w:rPr>
      </w:pPr>
      <w:r>
        <w:rPr>
          <w:szCs w:val="24"/>
        </w:rPr>
        <w:t>в редакции от 30.01.2020 № 6</w:t>
      </w:r>
      <w:r w:rsidR="006E2807">
        <w:rPr>
          <w:szCs w:val="24"/>
        </w:rPr>
        <w:t>)</w:t>
      </w:r>
    </w:p>
    <w:p w:rsidR="00DD7009" w:rsidRPr="00252D99" w:rsidRDefault="00DD7009" w:rsidP="00F95797">
      <w:pPr>
        <w:jc w:val="right"/>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Pr="00FA36D1" w:rsidRDefault="00CB19A2" w:rsidP="00CB19A2">
      <w:pPr>
        <w:pStyle w:val="Default"/>
        <w:jc w:val="center"/>
        <w:rPr>
          <w:sz w:val="28"/>
          <w:szCs w:val="28"/>
        </w:rPr>
      </w:pPr>
      <w:r w:rsidRPr="00FA36D1">
        <w:rPr>
          <w:b/>
          <w:bCs/>
          <w:sz w:val="28"/>
          <w:szCs w:val="28"/>
        </w:rPr>
        <w:t>Муниципальная программа</w:t>
      </w:r>
    </w:p>
    <w:p w:rsidR="006C4045" w:rsidRDefault="00CB19A2" w:rsidP="00CB19A2">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CB19A2" w:rsidRPr="00E03662" w:rsidRDefault="00CB19A2" w:rsidP="00CB19A2">
      <w:pPr>
        <w:pStyle w:val="ConsPlusNormal"/>
        <w:jc w:val="center"/>
        <w:rPr>
          <w:b/>
          <w:sz w:val="26"/>
          <w:szCs w:val="26"/>
        </w:rPr>
      </w:pPr>
      <w:r w:rsidRPr="00FA36D1">
        <w:rPr>
          <w:rFonts w:ascii="Times New Roman" w:hAnsi="Times New Roman" w:cs="Times New Roman"/>
          <w:b/>
          <w:spacing w:val="2"/>
          <w:sz w:val="28"/>
          <w:szCs w:val="28"/>
          <w:shd w:val="clear" w:color="auto" w:fill="FFFFFF"/>
        </w:rPr>
        <w:t xml:space="preserve">МО </w:t>
      </w:r>
      <w:r w:rsidR="00D63B63" w:rsidRPr="00D63B63">
        <w:rPr>
          <w:rFonts w:ascii="Times New Roman" w:hAnsi="Times New Roman" w:cs="Times New Roman"/>
          <w:b/>
          <w:spacing w:val="2"/>
          <w:sz w:val="28"/>
          <w:szCs w:val="28"/>
          <w:shd w:val="clear" w:color="auto" w:fill="FFFFFF"/>
        </w:rPr>
        <w:t>«</w:t>
      </w:r>
      <w:proofErr w:type="spellStart"/>
      <w:r w:rsidR="00D63B63" w:rsidRPr="00D63B63">
        <w:rPr>
          <w:rFonts w:ascii="Times New Roman" w:hAnsi="Times New Roman" w:cs="Times New Roman"/>
          <w:b/>
          <w:spacing w:val="2"/>
          <w:sz w:val="28"/>
          <w:szCs w:val="28"/>
          <w:shd w:val="clear" w:color="auto" w:fill="FFFFFF"/>
        </w:rPr>
        <w:t>Низовское</w:t>
      </w:r>
      <w:proofErr w:type="spellEnd"/>
      <w:r w:rsidR="00086524" w:rsidRPr="00D63B63">
        <w:rPr>
          <w:rFonts w:ascii="Times New Roman" w:hAnsi="Times New Roman" w:cs="Times New Roman"/>
          <w:b/>
          <w:spacing w:val="2"/>
          <w:sz w:val="28"/>
          <w:szCs w:val="28"/>
          <w:shd w:val="clear" w:color="auto" w:fill="FFFFFF"/>
        </w:rPr>
        <w:t>»</w:t>
      </w:r>
      <w:r w:rsidR="00F95797">
        <w:rPr>
          <w:rFonts w:ascii="Times New Roman" w:hAnsi="Times New Roman" w:cs="Times New Roman"/>
          <w:b/>
          <w:spacing w:val="2"/>
          <w:sz w:val="28"/>
          <w:szCs w:val="28"/>
          <w:shd w:val="clear" w:color="auto" w:fill="FFFFFF"/>
        </w:rPr>
        <w:t xml:space="preserve"> на </w:t>
      </w:r>
      <w:r w:rsidR="00A16408">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sidR="00625ACE">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Pr>
          <w:b/>
          <w:spacing w:val="2"/>
          <w:szCs w:val="24"/>
          <w:shd w:val="clear" w:color="auto" w:fill="FFFFFF"/>
        </w:rPr>
        <w:br w:type="page"/>
      </w:r>
      <w:r w:rsidRPr="00735113">
        <w:rPr>
          <w:rFonts w:ascii="Times New Roman" w:hAnsi="Times New Roman" w:cs="Times New Roman"/>
          <w:b/>
          <w:sz w:val="26"/>
          <w:szCs w:val="26"/>
        </w:rPr>
        <w:lastRenderedPageBreak/>
        <w:t xml:space="preserve">Раздел </w:t>
      </w:r>
      <w:r w:rsidR="00735113" w:rsidRPr="00735113">
        <w:rPr>
          <w:rFonts w:ascii="Times New Roman" w:hAnsi="Times New Roman" w:cs="Times New Roman"/>
          <w:b/>
          <w:sz w:val="26"/>
          <w:szCs w:val="26"/>
        </w:rPr>
        <w:t>1</w:t>
      </w:r>
      <w:r w:rsidRPr="00735113">
        <w:rPr>
          <w:rFonts w:ascii="Times New Roman" w:hAnsi="Times New Roman" w:cs="Times New Roman"/>
          <w:b/>
          <w:sz w:val="26"/>
          <w:szCs w:val="26"/>
        </w:rPr>
        <w:t xml:space="preserve">. </w:t>
      </w:r>
      <w:r w:rsidRPr="00E03662">
        <w:rPr>
          <w:rFonts w:ascii="Times New Roman" w:hAnsi="Times New Roman" w:cs="Times New Roman"/>
          <w:b/>
          <w:sz w:val="26"/>
          <w:szCs w:val="26"/>
        </w:rPr>
        <w:t xml:space="preserve">ПАСПОРТ МУНИЦИПАЛЬНОЙ ПРОГРАММЫ </w:t>
      </w:r>
    </w:p>
    <w:p w:rsidR="006C4045" w:rsidRPr="00E03662" w:rsidRDefault="00CB19A2" w:rsidP="006C4045">
      <w:pPr>
        <w:shd w:val="clear" w:color="auto" w:fill="FFFFFF"/>
        <w:jc w:val="center"/>
        <w:textAlignment w:val="baseline"/>
        <w:rPr>
          <w:b/>
          <w:szCs w:val="24"/>
        </w:rPr>
      </w:pPr>
      <w:r w:rsidRPr="00E03662">
        <w:rPr>
          <w:b/>
          <w:szCs w:val="24"/>
        </w:rPr>
        <w:t xml:space="preserve">«ФОРМИРОВАНИЕ СОВРЕМЕННОЙ ГОРОДСКОЙ СРЕДЫ НА ТЕРРИТОРИИ МО </w:t>
      </w:r>
      <w:r w:rsidR="00D63B63" w:rsidRPr="00E03662">
        <w:rPr>
          <w:b/>
          <w:szCs w:val="24"/>
        </w:rPr>
        <w:t>«НИЗОВСКОЕ</w:t>
      </w:r>
      <w:r w:rsidR="00F95797">
        <w:rPr>
          <w:b/>
          <w:szCs w:val="24"/>
        </w:rPr>
        <w:t xml:space="preserve">» НА </w:t>
      </w:r>
      <w:r w:rsidR="00A16408">
        <w:rPr>
          <w:b/>
          <w:szCs w:val="24"/>
        </w:rPr>
        <w:t>2017-2024</w:t>
      </w:r>
      <w:r w:rsidR="00625ACE" w:rsidRPr="00E03662">
        <w:rPr>
          <w:b/>
          <w:szCs w:val="24"/>
        </w:rPr>
        <w:t xml:space="preserve"> ГОДЫ</w:t>
      </w:r>
      <w:r w:rsidRPr="00E03662">
        <w:rPr>
          <w:b/>
          <w:szCs w:val="24"/>
        </w:rPr>
        <w:t>»</w:t>
      </w:r>
      <w:r w:rsidR="006C4045" w:rsidRPr="00E03662">
        <w:rPr>
          <w:b/>
          <w:bCs/>
          <w:color w:val="000000"/>
          <w:szCs w:val="24"/>
        </w:rPr>
        <w:t xml:space="preserve">  (далее Программа)</w:t>
      </w:r>
    </w:p>
    <w:p w:rsidR="00142404" w:rsidRPr="00E03662" w:rsidRDefault="00142404" w:rsidP="00142404">
      <w:pPr>
        <w:shd w:val="clear" w:color="auto" w:fill="FFFFFF"/>
        <w:jc w:val="center"/>
        <w:textAlignment w:val="baseline"/>
        <w:rPr>
          <w:b/>
          <w:szCs w:val="24"/>
        </w:rPr>
      </w:pPr>
    </w:p>
    <w:p w:rsidR="00735113" w:rsidRPr="00E03662" w:rsidRDefault="00735113" w:rsidP="00735113">
      <w:pPr>
        <w:shd w:val="clear" w:color="auto" w:fill="FFFFFF"/>
        <w:jc w:val="center"/>
        <w:textAlignment w:val="baseline"/>
        <w:rPr>
          <w:b/>
          <w:szCs w:val="24"/>
        </w:rPr>
      </w:pPr>
    </w:p>
    <w:tbl>
      <w:tblPr>
        <w:tblW w:w="9140" w:type="dxa"/>
        <w:jc w:val="center"/>
        <w:tblLook w:val="04A0" w:firstRow="1" w:lastRow="0" w:firstColumn="1" w:lastColumn="0" w:noHBand="0" w:noVBand="1"/>
      </w:tblPr>
      <w:tblGrid>
        <w:gridCol w:w="3760"/>
        <w:gridCol w:w="5380"/>
      </w:tblGrid>
      <w:tr w:rsidR="00735113" w:rsidRPr="00E03662" w:rsidTr="003C2C21">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735113" w:rsidRPr="00E03662" w:rsidRDefault="00735113" w:rsidP="003C2C21">
            <w:pPr>
              <w:rPr>
                <w:b/>
                <w:spacing w:val="2"/>
                <w:sz w:val="28"/>
                <w:szCs w:val="28"/>
                <w:shd w:val="clear" w:color="auto" w:fill="FFFFFF"/>
              </w:rPr>
            </w:pPr>
            <w:r w:rsidRPr="00E03662">
              <w:rPr>
                <w:color w:val="000000"/>
                <w:sz w:val="28"/>
                <w:szCs w:val="28"/>
              </w:rPr>
              <w:t xml:space="preserve">Администрация МО </w:t>
            </w:r>
            <w:r w:rsidRPr="00E03662">
              <w:rPr>
                <w:spacing w:val="2"/>
                <w:sz w:val="28"/>
                <w:szCs w:val="28"/>
                <w:shd w:val="clear" w:color="auto" w:fill="FFFFFF"/>
              </w:rPr>
              <w:t>«</w:t>
            </w:r>
            <w:proofErr w:type="spellStart"/>
            <w:r w:rsidRPr="00E03662">
              <w:rPr>
                <w:spacing w:val="2"/>
                <w:sz w:val="28"/>
                <w:szCs w:val="28"/>
                <w:shd w:val="clear" w:color="auto" w:fill="FFFFFF"/>
              </w:rPr>
              <w:t>Низовское</w:t>
            </w:r>
            <w:proofErr w:type="spellEnd"/>
            <w:r w:rsidRPr="00E03662">
              <w:rPr>
                <w:b/>
                <w:spacing w:val="2"/>
                <w:sz w:val="28"/>
                <w:szCs w:val="28"/>
                <w:shd w:val="clear" w:color="auto" w:fill="FFFFFF"/>
              </w:rPr>
              <w:t>»</w:t>
            </w:r>
          </w:p>
          <w:p w:rsidR="00735113" w:rsidRPr="00E03662" w:rsidRDefault="00735113" w:rsidP="003C2C21">
            <w:pPr>
              <w:rPr>
                <w:color w:val="000000"/>
                <w:sz w:val="28"/>
                <w:szCs w:val="28"/>
              </w:rPr>
            </w:pPr>
            <w:r w:rsidRPr="00E03662">
              <w:rPr>
                <w:sz w:val="28"/>
                <w:szCs w:val="28"/>
              </w:rPr>
              <w:t>(далее Администрация)</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sz w:val="28"/>
                <w:szCs w:val="28"/>
              </w:rPr>
            </w:pPr>
            <w:r w:rsidRPr="00E03662">
              <w:rPr>
                <w:color w:val="000000"/>
                <w:sz w:val="28"/>
                <w:szCs w:val="28"/>
              </w:rPr>
              <w:t>Администрация; граждане, их объединения; заинтересованные лица; общественные организации; подрядные организации.</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Цели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Повышение уровня благоустройства территорий</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color w:val="000000"/>
                <w:sz w:val="28"/>
                <w:szCs w:val="28"/>
              </w:rPr>
              <w:t>1. Повышение уровня благоустройства дворовых территорий</w:t>
            </w:r>
          </w:p>
          <w:p w:rsidR="00735113" w:rsidRPr="00E03662" w:rsidRDefault="00735113" w:rsidP="003C2C21">
            <w:pPr>
              <w:rPr>
                <w:spacing w:val="2"/>
                <w:sz w:val="28"/>
                <w:szCs w:val="28"/>
                <w:shd w:val="clear" w:color="auto" w:fill="FFFFFF"/>
              </w:rPr>
            </w:pPr>
            <w:r w:rsidRPr="00E03662">
              <w:rPr>
                <w:color w:val="000000"/>
                <w:sz w:val="28"/>
                <w:szCs w:val="28"/>
              </w:rPr>
              <w:t>2.  Повышение уровня благоустройства муниципальных территорий общего пользования</w:t>
            </w:r>
          </w:p>
          <w:p w:rsidR="00735113" w:rsidRPr="00E03662" w:rsidRDefault="00735113" w:rsidP="003C2C21">
            <w:pPr>
              <w:rPr>
                <w:color w:val="000000"/>
                <w:sz w:val="28"/>
                <w:szCs w:val="28"/>
              </w:rPr>
            </w:pPr>
            <w:r w:rsidRPr="00E03662">
              <w:rPr>
                <w:spacing w:val="2"/>
                <w:sz w:val="28"/>
                <w:szCs w:val="28"/>
                <w:shd w:val="clear" w:color="auto" w:fill="FFFFFF"/>
              </w:rPr>
              <w:t>3. Повышение уровня вовлеченности заинтересованных граждан, организаций в реализацию мероприятий по благоустройству</w:t>
            </w:r>
          </w:p>
          <w:p w:rsidR="00735113" w:rsidRPr="00E03662" w:rsidRDefault="00735113" w:rsidP="003C2C21">
            <w:pPr>
              <w:rPr>
                <w:color w:val="000000"/>
                <w:sz w:val="28"/>
                <w:szCs w:val="28"/>
              </w:rPr>
            </w:pPr>
            <w:r w:rsidRPr="00E03662">
              <w:rPr>
                <w:color w:val="000000"/>
                <w:sz w:val="28"/>
                <w:szCs w:val="28"/>
              </w:rPr>
              <w:t>4. Инвентаризация дворовых и общественных территорий</w:t>
            </w:r>
          </w:p>
        </w:tc>
      </w:tr>
      <w:tr w:rsidR="004D0F13" w:rsidRPr="00E03662"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 xml:space="preserve">1. </w:t>
            </w:r>
            <w:r w:rsidRPr="00E03662">
              <w:rPr>
                <w:sz w:val="28"/>
                <w:szCs w:val="28"/>
              </w:rPr>
              <w:t xml:space="preserve">Инвентаризация всех дворовых территорий </w:t>
            </w:r>
          </w:p>
          <w:p w:rsidR="004D0F13" w:rsidRPr="00E03662" w:rsidRDefault="004D0F13" w:rsidP="003C2C21">
            <w:pPr>
              <w:rPr>
                <w:sz w:val="28"/>
                <w:szCs w:val="28"/>
              </w:rPr>
            </w:pPr>
            <w:r w:rsidRPr="00E03662">
              <w:rPr>
                <w:color w:val="000000"/>
                <w:sz w:val="28"/>
                <w:szCs w:val="28"/>
              </w:rPr>
              <w:t>2.</w:t>
            </w:r>
            <w:r w:rsidRPr="00E03662">
              <w:rPr>
                <w:sz w:val="28"/>
                <w:szCs w:val="28"/>
              </w:rPr>
              <w:t xml:space="preserve"> Количество благоустроенных дворовых территорий</w:t>
            </w:r>
          </w:p>
          <w:p w:rsidR="004D0F13" w:rsidRPr="00E03662" w:rsidRDefault="004D0F13" w:rsidP="003C2C21">
            <w:pPr>
              <w:rPr>
                <w:color w:val="000000"/>
                <w:sz w:val="28"/>
                <w:szCs w:val="28"/>
              </w:rPr>
            </w:pPr>
            <w:r w:rsidRPr="00E03662">
              <w:rPr>
                <w:sz w:val="28"/>
                <w:szCs w:val="28"/>
              </w:rPr>
              <w:t>3. Доля благоустроенных дворовых территорий от общего количества дворовых территорий</w:t>
            </w:r>
          </w:p>
          <w:p w:rsidR="004D0F13" w:rsidRPr="00E03662" w:rsidRDefault="004D0F13" w:rsidP="003C2C21">
            <w:pPr>
              <w:rPr>
                <w:color w:val="000000"/>
                <w:sz w:val="28"/>
                <w:szCs w:val="28"/>
              </w:rPr>
            </w:pPr>
            <w:r w:rsidRPr="00E03662">
              <w:rPr>
                <w:color w:val="000000"/>
                <w:sz w:val="28"/>
                <w:szCs w:val="28"/>
              </w:rPr>
              <w:t xml:space="preserve">4. </w:t>
            </w:r>
            <w:r w:rsidRPr="00E03662">
              <w:rPr>
                <w:sz w:val="28"/>
                <w:szCs w:val="28"/>
              </w:rPr>
              <w:t>Инвентаризация всех</w:t>
            </w:r>
            <w:r w:rsidRPr="00E03662">
              <w:rPr>
                <w:color w:val="000000"/>
                <w:sz w:val="28"/>
                <w:szCs w:val="28"/>
              </w:rPr>
              <w:t xml:space="preserve"> общественных территорий</w:t>
            </w:r>
          </w:p>
          <w:p w:rsidR="004D0F13" w:rsidRPr="00E03662" w:rsidRDefault="004D0F13" w:rsidP="003C2C21">
            <w:pPr>
              <w:rPr>
                <w:color w:val="000000"/>
                <w:sz w:val="28"/>
                <w:szCs w:val="28"/>
              </w:rPr>
            </w:pPr>
            <w:r w:rsidRPr="00E03662">
              <w:rPr>
                <w:color w:val="000000"/>
                <w:sz w:val="28"/>
                <w:szCs w:val="28"/>
              </w:rPr>
              <w:t xml:space="preserve">5. </w:t>
            </w:r>
            <w:r w:rsidRPr="00E03662">
              <w:rPr>
                <w:sz w:val="28"/>
                <w:szCs w:val="28"/>
              </w:rPr>
              <w:t xml:space="preserve">Количество благоустроенных </w:t>
            </w:r>
            <w:r w:rsidRPr="00E03662">
              <w:rPr>
                <w:color w:val="000000"/>
                <w:sz w:val="28"/>
                <w:szCs w:val="28"/>
              </w:rPr>
              <w:t>общественных</w:t>
            </w:r>
            <w:r w:rsidRPr="00E03662">
              <w:rPr>
                <w:sz w:val="28"/>
                <w:szCs w:val="28"/>
              </w:rPr>
              <w:t xml:space="preserve"> территорий</w:t>
            </w:r>
          </w:p>
          <w:p w:rsidR="004D0F13" w:rsidRPr="00E03662" w:rsidRDefault="004D0F13" w:rsidP="003C2C21">
            <w:pPr>
              <w:rPr>
                <w:color w:val="000000"/>
                <w:sz w:val="28"/>
                <w:szCs w:val="28"/>
              </w:rPr>
            </w:pPr>
            <w:r w:rsidRPr="00E03662">
              <w:rPr>
                <w:color w:val="000000"/>
                <w:sz w:val="28"/>
                <w:szCs w:val="28"/>
              </w:rPr>
              <w:t xml:space="preserve">6. </w:t>
            </w:r>
            <w:r w:rsidRPr="00E03662">
              <w:rPr>
                <w:sz w:val="28"/>
                <w:szCs w:val="28"/>
              </w:rPr>
              <w:t xml:space="preserve">Доля благоустроенных </w:t>
            </w:r>
            <w:r w:rsidRPr="00E03662">
              <w:rPr>
                <w:color w:val="000000"/>
                <w:sz w:val="28"/>
                <w:szCs w:val="28"/>
              </w:rPr>
              <w:t>общественных</w:t>
            </w:r>
            <w:r w:rsidRPr="00E03662">
              <w:rPr>
                <w:sz w:val="28"/>
                <w:szCs w:val="28"/>
              </w:rPr>
              <w:t xml:space="preserve"> территорий от общего количества </w:t>
            </w:r>
            <w:r w:rsidRPr="00E03662">
              <w:rPr>
                <w:color w:val="000000"/>
                <w:sz w:val="28"/>
                <w:szCs w:val="28"/>
              </w:rPr>
              <w:t>общественных</w:t>
            </w:r>
            <w:r w:rsidRPr="00E03662">
              <w:rPr>
                <w:sz w:val="28"/>
                <w:szCs w:val="28"/>
              </w:rPr>
              <w:t xml:space="preserve"> территорий</w:t>
            </w:r>
          </w:p>
        </w:tc>
      </w:tr>
      <w:tr w:rsidR="004D0F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1-й этап: 2017 год</w:t>
            </w:r>
          </w:p>
          <w:p w:rsidR="004D0F13" w:rsidRPr="00E03662" w:rsidRDefault="004D0F13" w:rsidP="003C2C21">
            <w:pPr>
              <w:rPr>
                <w:color w:val="000000"/>
                <w:sz w:val="28"/>
                <w:szCs w:val="28"/>
              </w:rPr>
            </w:pPr>
            <w:r w:rsidRPr="00E03662">
              <w:rPr>
                <w:color w:val="000000"/>
                <w:sz w:val="28"/>
                <w:szCs w:val="28"/>
              </w:rPr>
              <w:t xml:space="preserve">2-й этап: </w:t>
            </w:r>
            <w:r w:rsidR="00A16408">
              <w:rPr>
                <w:color w:val="000000"/>
                <w:sz w:val="28"/>
                <w:szCs w:val="28"/>
              </w:rPr>
              <w:t>2018-2024</w:t>
            </w:r>
            <w:r w:rsidRPr="00E03662">
              <w:rPr>
                <w:color w:val="000000"/>
                <w:sz w:val="28"/>
                <w:szCs w:val="28"/>
              </w:rPr>
              <w:t xml:space="preserve"> годы</w:t>
            </w:r>
          </w:p>
        </w:tc>
      </w:tr>
      <w:tr w:rsidR="00735113"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rsidR="00735113" w:rsidRDefault="00735113" w:rsidP="00735113">
      <w:pPr>
        <w:rPr>
          <w:szCs w:val="24"/>
        </w:rPr>
      </w:pPr>
    </w:p>
    <w:p w:rsidR="00735113" w:rsidRPr="007837B9" w:rsidRDefault="00735113" w:rsidP="00735113">
      <w:pPr>
        <w:pStyle w:val="ConsPlusNormal"/>
        <w:ind w:firstLine="0"/>
        <w:jc w:val="center"/>
        <w:rPr>
          <w:rFonts w:ascii="Times New Roman" w:eastAsia="SimSun" w:hAnsi="Times New Roman" w:cs="Times New Roman"/>
          <w:b/>
          <w:kern w:val="1"/>
          <w:sz w:val="28"/>
          <w:szCs w:val="28"/>
          <w:lang w:eastAsia="ar-SA"/>
        </w:rPr>
      </w:pPr>
      <w:r w:rsidRPr="007837B9">
        <w:rPr>
          <w:rFonts w:ascii="Times New Roman" w:eastAsia="SimSun" w:hAnsi="Times New Roman" w:cs="Times New Roman"/>
          <w:b/>
          <w:kern w:val="1"/>
          <w:sz w:val="28"/>
          <w:szCs w:val="28"/>
          <w:lang w:eastAsia="ar-SA"/>
        </w:rPr>
        <w:lastRenderedPageBreak/>
        <w:t>Раздел 2.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735113" w:rsidRPr="00F8247C" w:rsidRDefault="00735113" w:rsidP="00735113">
      <w:pPr>
        <w:jc w:val="center"/>
        <w:rPr>
          <w:b/>
          <w:sz w:val="28"/>
          <w:szCs w:val="28"/>
        </w:rPr>
      </w:pP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w:t>
      </w:r>
      <w:r w:rsidRPr="00E03662">
        <w:rPr>
          <w:sz w:val="28"/>
          <w:szCs w:val="28"/>
        </w:rPr>
        <w:t xml:space="preserve">спортивных площадок, зон отдыха, парковок и автостоянок, набережных, озеленение территорий, устройство наружного освещения). </w:t>
      </w:r>
    </w:p>
    <w:p w:rsidR="00735113" w:rsidRPr="00E03662" w:rsidRDefault="00735113" w:rsidP="00735113">
      <w:pPr>
        <w:autoSpaceDE w:val="0"/>
        <w:autoSpaceDN w:val="0"/>
        <w:adjustRightInd w:val="0"/>
        <w:ind w:firstLine="540"/>
        <w:jc w:val="both"/>
        <w:rPr>
          <w:sz w:val="28"/>
          <w:szCs w:val="28"/>
        </w:rPr>
      </w:pPr>
      <w:r w:rsidRPr="00E03662">
        <w:rPr>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w:t>
      </w:r>
      <w:r w:rsidR="006F5025" w:rsidRPr="00E03662">
        <w:rPr>
          <w:sz w:val="28"/>
          <w:szCs w:val="28"/>
        </w:rPr>
        <w:t>Программы</w:t>
      </w:r>
      <w:r w:rsidRPr="00E03662">
        <w:rPr>
          <w:sz w:val="28"/>
          <w:szCs w:val="28"/>
        </w:rPr>
        <w:t>, содержащей мероприятия по благоустройству территорий. Основные принципы формирования программ формирование комфортной городской среды.</w:t>
      </w:r>
    </w:p>
    <w:p w:rsidR="00735113" w:rsidRPr="00F8247C" w:rsidRDefault="00735113" w:rsidP="00735113">
      <w:pPr>
        <w:suppressAutoHyphens/>
        <w:autoSpaceDE w:val="0"/>
        <w:autoSpaceDN w:val="0"/>
        <w:adjustRightInd w:val="0"/>
        <w:ind w:firstLine="567"/>
        <w:jc w:val="both"/>
        <w:rPr>
          <w:sz w:val="28"/>
          <w:szCs w:val="28"/>
        </w:rPr>
      </w:pPr>
      <w:r w:rsidRPr="00E03662">
        <w:rPr>
          <w:sz w:val="28"/>
          <w:szCs w:val="28"/>
          <w:u w:val="single"/>
        </w:rPr>
        <w:t>Принцип 1.</w:t>
      </w:r>
      <w:r w:rsidRPr="00E03662">
        <w:rPr>
          <w:sz w:val="28"/>
          <w:szCs w:val="28"/>
        </w:rPr>
        <w:t xml:space="preserve"> Общественное участие. Общественные комиссии, создаются органами местного самоуправления, которые контролируют программу, согласуют отчеты, принимают работы,  в их состав включаются представители политических</w:t>
      </w:r>
      <w:r w:rsidRPr="00F8247C">
        <w:rPr>
          <w:sz w:val="28"/>
          <w:szCs w:val="28"/>
        </w:rPr>
        <w:t xml:space="preserve"> и общественных партий и движений. Обязательное общественное обсуждение, утверждение муниципальных программ, концепций и </w:t>
      </w:r>
      <w:proofErr w:type="gramStart"/>
      <w:r w:rsidRPr="00F8247C">
        <w:rPr>
          <w:sz w:val="28"/>
          <w:szCs w:val="28"/>
        </w:rPr>
        <w:t>дизайн-проектов</w:t>
      </w:r>
      <w:proofErr w:type="gramEnd"/>
      <w:r w:rsidRPr="00F8247C">
        <w:rPr>
          <w:sz w:val="28"/>
          <w:szCs w:val="28"/>
        </w:rPr>
        <w:t xml:space="preserve">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информирование  обо всех этапах программы.</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2</w:t>
      </w:r>
      <w:r w:rsidRPr="00F8247C">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735113" w:rsidRPr="00F8247C" w:rsidRDefault="00735113" w:rsidP="00735113">
      <w:pPr>
        <w:suppressAutoHyphens/>
        <w:autoSpaceDE w:val="0"/>
        <w:autoSpaceDN w:val="0"/>
        <w:adjustRightInd w:val="0"/>
        <w:ind w:firstLine="567"/>
        <w:jc w:val="both"/>
        <w:rPr>
          <w:i/>
          <w:color w:val="FF0000"/>
          <w:sz w:val="28"/>
          <w:szCs w:val="28"/>
        </w:rPr>
      </w:pPr>
      <w:r w:rsidRPr="00F8247C">
        <w:rPr>
          <w:sz w:val="28"/>
          <w:szCs w:val="28"/>
          <w:u w:val="single"/>
        </w:rPr>
        <w:t>Принцип 3.</w:t>
      </w:r>
      <w:r w:rsidRPr="00F8247C">
        <w:rPr>
          <w:sz w:val="28"/>
          <w:szCs w:val="28"/>
        </w:rPr>
        <w:t xml:space="preserve"> Все начинается с дворов. Двор включается в программу только по инициативе жителей.</w:t>
      </w:r>
      <w:r w:rsidRPr="00F8247C">
        <w:rPr>
          <w:i/>
          <w:color w:val="FF0000"/>
          <w:sz w:val="28"/>
          <w:szCs w:val="28"/>
        </w:rPr>
        <w:t xml:space="preserve">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При благоустройстве двора учитывается принцип </w:t>
      </w:r>
      <w:proofErr w:type="spellStart"/>
      <w:r w:rsidRPr="00F8247C">
        <w:rPr>
          <w:sz w:val="28"/>
          <w:szCs w:val="28"/>
        </w:rPr>
        <w:t>безбарьерности</w:t>
      </w:r>
      <w:proofErr w:type="spellEnd"/>
      <w:r w:rsidRPr="00F8247C">
        <w:rPr>
          <w:sz w:val="28"/>
          <w:szCs w:val="28"/>
        </w:rPr>
        <w:t xml:space="preserve"> для маломобильных групп.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4.</w:t>
      </w:r>
      <w:r w:rsidRPr="00F8247C">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5.</w:t>
      </w:r>
      <w:r w:rsidRPr="00F8247C">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6.</w:t>
      </w:r>
      <w:r w:rsidRPr="00F8247C">
        <w:rPr>
          <w:sz w:val="28"/>
          <w:szCs w:val="28"/>
        </w:rPr>
        <w:t xml:space="preserve"> Личная ответственность. За программу отвечает глава муниципального образования. Собственник (арендатор) несет </w:t>
      </w:r>
      <w:r w:rsidRPr="00F8247C">
        <w:rPr>
          <w:sz w:val="28"/>
          <w:szCs w:val="28"/>
        </w:rPr>
        <w:lastRenderedPageBreak/>
        <w:t xml:space="preserve">ответственность за содержание недвижимости (земельного участка), прилегающей  территории.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7.</w:t>
      </w:r>
      <w:r w:rsidRPr="00F8247C">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w:t>
      </w:r>
      <w:r w:rsidRPr="00E03662">
        <w:rPr>
          <w:sz w:val="28"/>
          <w:szCs w:val="28"/>
        </w:rPr>
        <w:t>конкуренции.</w:t>
      </w:r>
    </w:p>
    <w:p w:rsidR="00735113" w:rsidRPr="00E03662" w:rsidRDefault="00735113" w:rsidP="00735113">
      <w:pPr>
        <w:pStyle w:val="af7"/>
        <w:ind w:firstLine="567"/>
        <w:jc w:val="both"/>
        <w:rPr>
          <w:rFonts w:ascii="Times New Roman" w:eastAsia="Times New Roman" w:hAnsi="Times New Roman"/>
          <w:sz w:val="28"/>
          <w:szCs w:val="28"/>
          <w:lang w:eastAsia="ru-RU"/>
        </w:rPr>
      </w:pPr>
      <w:r w:rsidRPr="00E03662">
        <w:rPr>
          <w:rFonts w:ascii="Times New Roman" w:eastAsia="Times New Roman" w:hAnsi="Times New Roman"/>
          <w:sz w:val="28"/>
          <w:szCs w:val="28"/>
          <w:u w:val="single"/>
          <w:lang w:eastAsia="ru-RU"/>
        </w:rPr>
        <w:t>Принцип 8.</w:t>
      </w:r>
      <w:r w:rsidRPr="00E03662">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735113" w:rsidRPr="00E03662" w:rsidRDefault="00735113" w:rsidP="00735113">
      <w:pPr>
        <w:rPr>
          <w:sz w:val="28"/>
          <w:szCs w:val="28"/>
        </w:rPr>
      </w:pPr>
    </w:p>
    <w:p w:rsidR="00EF421B" w:rsidRPr="002C2372" w:rsidRDefault="00EF421B" w:rsidP="00EF421B">
      <w:pPr>
        <w:widowControl w:val="0"/>
        <w:suppressAutoHyphens/>
        <w:spacing w:line="100" w:lineRule="atLeast"/>
        <w:ind w:left="360"/>
        <w:jc w:val="center"/>
        <w:rPr>
          <w:rFonts w:eastAsia="SimSun"/>
          <w:b/>
          <w:kern w:val="1"/>
          <w:sz w:val="28"/>
          <w:szCs w:val="28"/>
          <w:lang w:eastAsia="ar-SA"/>
        </w:rPr>
      </w:pPr>
      <w:r w:rsidRPr="002C2372">
        <w:rPr>
          <w:rFonts w:eastAsia="SimSun"/>
          <w:b/>
          <w:kern w:val="1"/>
          <w:sz w:val="28"/>
          <w:szCs w:val="28"/>
          <w:lang w:eastAsia="ar-SA"/>
        </w:rPr>
        <w:t xml:space="preserve">Раздел 3. </w:t>
      </w:r>
      <w:proofErr w:type="gramStart"/>
      <w:r w:rsidRPr="002C2372">
        <w:rPr>
          <w:rFonts w:eastAsia="SimSun"/>
          <w:b/>
          <w:kern w:val="1"/>
          <w:sz w:val="28"/>
          <w:szCs w:val="28"/>
          <w:lang w:eastAsia="ar-SA"/>
        </w:rPr>
        <w:t>Минимальный и дополнительный перечень работ по благоустройству дворовых территорий и  нормативная стоимость (единичные расценки) работ по благоустройству дворовых территорий, входящих в минимальный и дополнительный перечни</w:t>
      </w:r>
      <w:proofErr w:type="gramEnd"/>
    </w:p>
    <w:p w:rsidR="00EF421B" w:rsidRPr="002C2372" w:rsidRDefault="00EF421B" w:rsidP="00EF421B">
      <w:pPr>
        <w:widowControl w:val="0"/>
        <w:suppressAutoHyphens/>
        <w:spacing w:line="100" w:lineRule="atLeast"/>
        <w:ind w:left="360"/>
        <w:jc w:val="center"/>
        <w:rPr>
          <w:rFonts w:eastAsia="SimSun"/>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
        <w:gridCol w:w="5387"/>
        <w:gridCol w:w="141"/>
        <w:gridCol w:w="851"/>
        <w:gridCol w:w="2268"/>
      </w:tblGrid>
      <w:tr w:rsidR="00EF421B" w:rsidRPr="007837B9" w:rsidTr="009957AF">
        <w:trPr>
          <w:cantSplit/>
          <w:trHeight w:val="900"/>
        </w:trPr>
        <w:tc>
          <w:tcPr>
            <w:tcW w:w="534" w:type="dxa"/>
            <w:vAlign w:val="center"/>
            <w:hideMark/>
          </w:tcPr>
          <w:p w:rsidR="00EF421B" w:rsidRPr="002C2372" w:rsidRDefault="00EF421B" w:rsidP="009957AF">
            <w:pPr>
              <w:jc w:val="center"/>
              <w:rPr>
                <w:sz w:val="28"/>
                <w:szCs w:val="28"/>
              </w:rPr>
            </w:pPr>
            <w:r w:rsidRPr="002C2372">
              <w:rPr>
                <w:sz w:val="28"/>
                <w:szCs w:val="28"/>
              </w:rPr>
              <w:t xml:space="preserve">№ </w:t>
            </w:r>
            <w:proofErr w:type="gramStart"/>
            <w:r w:rsidRPr="002C2372">
              <w:rPr>
                <w:sz w:val="28"/>
                <w:szCs w:val="28"/>
              </w:rPr>
              <w:t>п</w:t>
            </w:r>
            <w:proofErr w:type="gramEnd"/>
            <w:r w:rsidRPr="002C2372">
              <w:rPr>
                <w:sz w:val="28"/>
                <w:szCs w:val="28"/>
              </w:rPr>
              <w:t>/п</w:t>
            </w:r>
          </w:p>
        </w:tc>
        <w:tc>
          <w:tcPr>
            <w:tcW w:w="5670" w:type="dxa"/>
            <w:gridSpan w:val="2"/>
            <w:noWrap/>
            <w:vAlign w:val="center"/>
            <w:hideMark/>
          </w:tcPr>
          <w:p w:rsidR="00EF421B" w:rsidRPr="002C2372" w:rsidRDefault="00EF421B" w:rsidP="009957AF">
            <w:pPr>
              <w:jc w:val="center"/>
              <w:rPr>
                <w:sz w:val="28"/>
                <w:szCs w:val="28"/>
              </w:rPr>
            </w:pPr>
            <w:r w:rsidRPr="002C2372">
              <w:rPr>
                <w:sz w:val="28"/>
                <w:szCs w:val="28"/>
              </w:rPr>
              <w:t>Наименование мероприятий</w:t>
            </w:r>
          </w:p>
        </w:tc>
        <w:tc>
          <w:tcPr>
            <w:tcW w:w="992" w:type="dxa"/>
            <w:gridSpan w:val="2"/>
            <w:vAlign w:val="center"/>
            <w:hideMark/>
          </w:tcPr>
          <w:p w:rsidR="00EF421B" w:rsidRPr="002C2372" w:rsidRDefault="00EF421B" w:rsidP="009957AF">
            <w:pPr>
              <w:jc w:val="center"/>
              <w:rPr>
                <w:sz w:val="28"/>
                <w:szCs w:val="28"/>
              </w:rPr>
            </w:pPr>
            <w:r w:rsidRPr="002C2372">
              <w:rPr>
                <w:sz w:val="28"/>
                <w:szCs w:val="28"/>
              </w:rPr>
              <w:t>Единицы измерения</w:t>
            </w:r>
          </w:p>
        </w:tc>
        <w:tc>
          <w:tcPr>
            <w:tcW w:w="2268" w:type="dxa"/>
            <w:vAlign w:val="center"/>
            <w:hideMark/>
          </w:tcPr>
          <w:p w:rsidR="00EF421B" w:rsidRPr="007837B9" w:rsidRDefault="00EF421B" w:rsidP="009957AF">
            <w:pPr>
              <w:jc w:val="center"/>
              <w:rPr>
                <w:sz w:val="28"/>
                <w:szCs w:val="28"/>
              </w:rPr>
            </w:pPr>
            <w:r w:rsidRPr="002C2372">
              <w:rPr>
                <w:sz w:val="28"/>
                <w:szCs w:val="28"/>
              </w:rPr>
              <w:t>Стоимость работ за 1 единицу измерения, не более, руб.</w:t>
            </w:r>
          </w:p>
        </w:tc>
      </w:tr>
      <w:tr w:rsidR="00EF421B" w:rsidRPr="007837B9" w:rsidTr="009957AF">
        <w:trPr>
          <w:cantSplit/>
          <w:trHeight w:val="159"/>
        </w:trPr>
        <w:tc>
          <w:tcPr>
            <w:tcW w:w="9464" w:type="dxa"/>
            <w:gridSpan w:val="6"/>
            <w:noWrap/>
            <w:hideMark/>
          </w:tcPr>
          <w:p w:rsidR="00EF421B" w:rsidRPr="007837B9" w:rsidRDefault="00EF421B" w:rsidP="009957AF">
            <w:pPr>
              <w:jc w:val="center"/>
              <w:rPr>
                <w:sz w:val="28"/>
                <w:szCs w:val="28"/>
              </w:rPr>
            </w:pPr>
            <w:r w:rsidRPr="007837B9">
              <w:rPr>
                <w:sz w:val="28"/>
                <w:szCs w:val="28"/>
              </w:rPr>
              <w:t>Минимальный перечень работ по благоустройству дворовых территорий</w:t>
            </w:r>
          </w:p>
        </w:tc>
      </w:tr>
      <w:tr w:rsidR="00EF421B" w:rsidRPr="007837B9" w:rsidTr="009957AF">
        <w:trPr>
          <w:cantSplit/>
          <w:trHeight w:val="159"/>
        </w:trPr>
        <w:tc>
          <w:tcPr>
            <w:tcW w:w="534" w:type="dxa"/>
            <w:noWrap/>
            <w:hideMark/>
          </w:tcPr>
          <w:p w:rsidR="00EF421B" w:rsidRPr="007837B9" w:rsidRDefault="00EF421B" w:rsidP="009957AF">
            <w:pPr>
              <w:jc w:val="center"/>
              <w:rPr>
                <w:sz w:val="28"/>
                <w:szCs w:val="28"/>
              </w:rPr>
            </w:pPr>
            <w:r w:rsidRPr="007837B9">
              <w:rPr>
                <w:sz w:val="28"/>
                <w:szCs w:val="28"/>
              </w:rPr>
              <w:t>1</w:t>
            </w:r>
          </w:p>
        </w:tc>
        <w:tc>
          <w:tcPr>
            <w:tcW w:w="5811" w:type="dxa"/>
            <w:gridSpan w:val="3"/>
            <w:noWrap/>
            <w:hideMark/>
          </w:tcPr>
          <w:p w:rsidR="00EF421B" w:rsidRPr="007837B9" w:rsidRDefault="00EF421B" w:rsidP="009957AF">
            <w:pPr>
              <w:rPr>
                <w:sz w:val="28"/>
                <w:szCs w:val="28"/>
              </w:rPr>
            </w:pPr>
            <w:r w:rsidRPr="007837B9">
              <w:rPr>
                <w:sz w:val="28"/>
                <w:szCs w:val="28"/>
              </w:rPr>
              <w:t>Ремонт дворовых проездов</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504701"/>
                  <wp:effectExtent l="19050" t="0" r="0" b="0"/>
                  <wp:docPr id="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3016051" cy="150495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981,80</w:t>
            </w:r>
          </w:p>
        </w:tc>
      </w:tr>
      <w:tr w:rsidR="00EF421B" w:rsidRPr="007837B9" w:rsidTr="009957AF">
        <w:trPr>
          <w:cantSplit/>
          <w:trHeight w:val="446"/>
        </w:trPr>
        <w:tc>
          <w:tcPr>
            <w:tcW w:w="534" w:type="dxa"/>
            <w:noWrap/>
            <w:hideMark/>
          </w:tcPr>
          <w:p w:rsidR="00EF421B" w:rsidRPr="007837B9" w:rsidRDefault="00EF421B" w:rsidP="009957AF">
            <w:pPr>
              <w:jc w:val="center"/>
              <w:rPr>
                <w:sz w:val="28"/>
                <w:szCs w:val="28"/>
              </w:rPr>
            </w:pPr>
            <w:r w:rsidRPr="007837B9">
              <w:rPr>
                <w:sz w:val="28"/>
                <w:szCs w:val="28"/>
              </w:rPr>
              <w:t>2</w:t>
            </w:r>
          </w:p>
        </w:tc>
        <w:tc>
          <w:tcPr>
            <w:tcW w:w="5811" w:type="dxa"/>
            <w:gridSpan w:val="3"/>
            <w:noWrap/>
            <w:hideMark/>
          </w:tcPr>
          <w:p w:rsidR="00EF421B" w:rsidRPr="007837B9" w:rsidRDefault="00EF421B" w:rsidP="009957AF">
            <w:pPr>
              <w:rPr>
                <w:sz w:val="28"/>
                <w:szCs w:val="28"/>
              </w:rPr>
            </w:pPr>
            <w:r w:rsidRPr="007837B9">
              <w:rPr>
                <w:rFonts w:eastAsia="Calibri"/>
                <w:sz w:val="28"/>
                <w:szCs w:val="28"/>
              </w:rPr>
              <w:t>Обеспечение освещения дворовых территорий</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637881"/>
                  <wp:effectExtent l="19050" t="0" r="0" b="0"/>
                  <wp:docPr id="2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3016323" cy="163830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18429</w:t>
            </w:r>
          </w:p>
        </w:tc>
      </w:tr>
      <w:tr w:rsidR="00EF421B" w:rsidRPr="007837B9" w:rsidTr="009957AF">
        <w:trPr>
          <w:cantSplit/>
          <w:trHeight w:val="271"/>
        </w:trPr>
        <w:tc>
          <w:tcPr>
            <w:tcW w:w="534" w:type="dxa"/>
            <w:noWrap/>
            <w:hideMark/>
          </w:tcPr>
          <w:p w:rsidR="00EF421B" w:rsidRPr="007837B9" w:rsidRDefault="00EF421B" w:rsidP="009957AF">
            <w:pPr>
              <w:jc w:val="center"/>
              <w:rPr>
                <w:sz w:val="28"/>
                <w:szCs w:val="28"/>
              </w:rPr>
            </w:pPr>
            <w:r w:rsidRPr="007837B9">
              <w:rPr>
                <w:sz w:val="28"/>
                <w:szCs w:val="28"/>
              </w:rPr>
              <w:lastRenderedPageBreak/>
              <w:t>3</w:t>
            </w:r>
          </w:p>
        </w:tc>
        <w:tc>
          <w:tcPr>
            <w:tcW w:w="5811" w:type="dxa"/>
            <w:gridSpan w:val="3"/>
            <w:noWrap/>
            <w:hideMark/>
          </w:tcPr>
          <w:p w:rsidR="00EF421B" w:rsidRPr="007837B9" w:rsidRDefault="00EF421B" w:rsidP="009957AF">
            <w:pPr>
              <w:rPr>
                <w:sz w:val="28"/>
                <w:szCs w:val="28"/>
              </w:rPr>
            </w:pPr>
            <w:r w:rsidRPr="007837B9">
              <w:rPr>
                <w:sz w:val="28"/>
                <w:szCs w:val="28"/>
              </w:rPr>
              <w:t>Установка скамеек</w:t>
            </w:r>
          </w:p>
          <w:p w:rsidR="00EF421B" w:rsidRPr="007837B9" w:rsidRDefault="00EF421B" w:rsidP="009957AF">
            <w:pPr>
              <w:rPr>
                <w:sz w:val="28"/>
                <w:szCs w:val="28"/>
              </w:rPr>
            </w:pPr>
            <w:r w:rsidRPr="007837B9">
              <w:rPr>
                <w:rFonts w:eastAsia="Calibri"/>
                <w:noProof/>
                <w:sz w:val="28"/>
                <w:szCs w:val="28"/>
              </w:rPr>
              <w:drawing>
                <wp:inline distT="0" distB="0" distL="0" distR="0">
                  <wp:extent cx="3160562" cy="1728316"/>
                  <wp:effectExtent l="19050" t="0" r="1738" b="0"/>
                  <wp:docPr id="2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3161963" cy="172908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10566,61</w:t>
            </w:r>
          </w:p>
        </w:tc>
      </w:tr>
      <w:tr w:rsidR="00EF421B" w:rsidRPr="007837B9" w:rsidTr="009957AF">
        <w:trPr>
          <w:cantSplit/>
          <w:trHeight w:val="77"/>
        </w:trPr>
        <w:tc>
          <w:tcPr>
            <w:tcW w:w="534" w:type="dxa"/>
            <w:noWrap/>
            <w:hideMark/>
          </w:tcPr>
          <w:p w:rsidR="00EF421B" w:rsidRPr="007837B9" w:rsidRDefault="00EF421B" w:rsidP="009957AF">
            <w:pPr>
              <w:jc w:val="center"/>
              <w:rPr>
                <w:sz w:val="28"/>
                <w:szCs w:val="28"/>
              </w:rPr>
            </w:pPr>
            <w:r w:rsidRPr="007837B9">
              <w:rPr>
                <w:sz w:val="28"/>
                <w:szCs w:val="28"/>
              </w:rPr>
              <w:t>4</w:t>
            </w:r>
          </w:p>
        </w:tc>
        <w:tc>
          <w:tcPr>
            <w:tcW w:w="5811" w:type="dxa"/>
            <w:gridSpan w:val="3"/>
            <w:noWrap/>
            <w:hideMark/>
          </w:tcPr>
          <w:p w:rsidR="00EF421B" w:rsidRPr="007837B9" w:rsidRDefault="00EF421B" w:rsidP="009957AF">
            <w:pPr>
              <w:rPr>
                <w:sz w:val="28"/>
                <w:szCs w:val="28"/>
              </w:rPr>
            </w:pPr>
            <w:r w:rsidRPr="007837B9">
              <w:rPr>
                <w:sz w:val="28"/>
                <w:szCs w:val="28"/>
              </w:rPr>
              <w:t>Установка урн для мусора</w:t>
            </w:r>
          </w:p>
          <w:p w:rsidR="00EF421B" w:rsidRPr="007837B9" w:rsidRDefault="00EF421B" w:rsidP="009957AF">
            <w:pPr>
              <w:rPr>
                <w:sz w:val="28"/>
                <w:szCs w:val="28"/>
              </w:rPr>
            </w:pPr>
            <w:r w:rsidRPr="007837B9">
              <w:rPr>
                <w:rFonts w:eastAsia="Calibri"/>
                <w:noProof/>
                <w:sz w:val="28"/>
                <w:szCs w:val="28"/>
              </w:rPr>
              <w:drawing>
                <wp:inline distT="0" distB="0" distL="0" distR="0">
                  <wp:extent cx="3156229" cy="1949381"/>
                  <wp:effectExtent l="19050" t="0" r="6071" b="0"/>
                  <wp:docPr id="29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3157626" cy="1950244"/>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4052,75</w:t>
            </w:r>
          </w:p>
        </w:tc>
      </w:tr>
      <w:tr w:rsidR="00EF421B" w:rsidRPr="007837B9" w:rsidTr="009957AF">
        <w:trPr>
          <w:cantSplit/>
          <w:trHeight w:val="308"/>
        </w:trPr>
        <w:tc>
          <w:tcPr>
            <w:tcW w:w="9464" w:type="dxa"/>
            <w:gridSpan w:val="6"/>
            <w:noWrap/>
            <w:hideMark/>
          </w:tcPr>
          <w:p w:rsidR="00EF421B" w:rsidRDefault="00EF421B" w:rsidP="009957AF">
            <w:pPr>
              <w:jc w:val="center"/>
              <w:rPr>
                <w:sz w:val="28"/>
                <w:szCs w:val="28"/>
              </w:rPr>
            </w:pPr>
            <w:r w:rsidRPr="007837B9">
              <w:rPr>
                <w:sz w:val="28"/>
                <w:szCs w:val="28"/>
              </w:rPr>
              <w:t xml:space="preserve">Дополнительный перечень работ </w:t>
            </w:r>
            <w:proofErr w:type="gramStart"/>
            <w:r w:rsidRPr="007837B9">
              <w:rPr>
                <w:sz w:val="28"/>
                <w:szCs w:val="28"/>
              </w:rPr>
              <w:t>по</w:t>
            </w:r>
            <w:proofErr w:type="gramEnd"/>
            <w:r w:rsidRPr="007837B9">
              <w:rPr>
                <w:sz w:val="28"/>
                <w:szCs w:val="28"/>
              </w:rPr>
              <w:t xml:space="preserve"> </w:t>
            </w:r>
          </w:p>
          <w:p w:rsidR="00EF421B" w:rsidRPr="007837B9" w:rsidRDefault="00EF421B" w:rsidP="009957AF">
            <w:pPr>
              <w:jc w:val="center"/>
              <w:rPr>
                <w:sz w:val="28"/>
                <w:szCs w:val="28"/>
              </w:rPr>
            </w:pPr>
            <w:r w:rsidRPr="007837B9">
              <w:rPr>
                <w:sz w:val="28"/>
                <w:szCs w:val="28"/>
              </w:rPr>
              <w:t>благоустройству дворовых территорий</w:t>
            </w:r>
          </w:p>
        </w:tc>
      </w:tr>
      <w:tr w:rsidR="00EF421B" w:rsidRPr="007837B9" w:rsidTr="009957AF">
        <w:trPr>
          <w:cantSplit/>
          <w:trHeight w:val="308"/>
        </w:trPr>
        <w:tc>
          <w:tcPr>
            <w:tcW w:w="817" w:type="dxa"/>
            <w:gridSpan w:val="2"/>
            <w:noWrap/>
            <w:hideMark/>
          </w:tcPr>
          <w:p w:rsidR="00EF421B" w:rsidRPr="007837B9" w:rsidRDefault="00EF421B" w:rsidP="009957AF">
            <w:pPr>
              <w:jc w:val="center"/>
              <w:rPr>
                <w:sz w:val="28"/>
                <w:szCs w:val="28"/>
              </w:rPr>
            </w:pPr>
            <w:r w:rsidRPr="007837B9">
              <w:rPr>
                <w:sz w:val="28"/>
                <w:szCs w:val="28"/>
              </w:rPr>
              <w:t>5</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Проезд к территориям, прилегающим к многоквартирным домам</w:t>
            </w:r>
          </w:p>
          <w:p w:rsidR="00EF421B" w:rsidRPr="007837B9" w:rsidRDefault="00EF421B" w:rsidP="009957AF">
            <w:pPr>
              <w:tabs>
                <w:tab w:val="left" w:pos="4166"/>
              </w:tabs>
              <w:ind w:right="1451"/>
              <w:rPr>
                <w:sz w:val="28"/>
                <w:szCs w:val="28"/>
              </w:rPr>
            </w:pPr>
            <w:r w:rsidRPr="00577B7F">
              <w:rPr>
                <w:rFonts w:eastAsia="Calibri"/>
                <w:noProof/>
                <w:sz w:val="28"/>
                <w:szCs w:val="28"/>
              </w:rPr>
              <w:drawing>
                <wp:inline distT="0" distB="0" distL="0" distR="0">
                  <wp:extent cx="3211439" cy="1919236"/>
                  <wp:effectExtent l="19050" t="0" r="8011" b="0"/>
                  <wp:docPr id="2985"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3"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 1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 2313,65</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6</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Обустройство тротуаров, мостовых (в том числе тротуарной плиткой)</w:t>
            </w:r>
          </w:p>
          <w:p w:rsidR="00EF421B" w:rsidRPr="009833B4" w:rsidRDefault="00EF421B" w:rsidP="009957AF">
            <w:pPr>
              <w:rPr>
                <w:rFonts w:eastAsia="Calibri"/>
                <w:sz w:val="28"/>
                <w:szCs w:val="28"/>
              </w:rPr>
            </w:pPr>
            <w:r w:rsidRPr="00844782">
              <w:rPr>
                <w:rFonts w:eastAsia="Calibri"/>
                <w:noProof/>
                <w:sz w:val="28"/>
                <w:szCs w:val="28"/>
              </w:rPr>
              <w:drawing>
                <wp:inline distT="0" distB="0" distL="0" distR="0">
                  <wp:extent cx="3213979" cy="1959429"/>
                  <wp:effectExtent l="19050" t="0" r="5471" b="0"/>
                  <wp:docPr id="2986"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4"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1278,04</w:t>
            </w:r>
          </w:p>
        </w:tc>
      </w:tr>
      <w:tr w:rsidR="00EF421B" w:rsidRPr="007837B9" w:rsidTr="009957AF">
        <w:trPr>
          <w:cantSplit/>
          <w:trHeight w:val="12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7</w:t>
            </w:r>
          </w:p>
        </w:tc>
        <w:tc>
          <w:tcPr>
            <w:tcW w:w="5528" w:type="dxa"/>
            <w:gridSpan w:val="2"/>
            <w:noWrap/>
            <w:hideMark/>
          </w:tcPr>
          <w:p w:rsidR="00EF421B" w:rsidRDefault="00EF421B" w:rsidP="009957AF">
            <w:pPr>
              <w:rPr>
                <w:rFonts w:eastAsia="Calibri"/>
                <w:sz w:val="28"/>
                <w:szCs w:val="28"/>
              </w:rPr>
            </w:pPr>
            <w:r w:rsidRPr="007837B9">
              <w:rPr>
                <w:sz w:val="28"/>
                <w:szCs w:val="28"/>
              </w:rPr>
              <w:t xml:space="preserve">Установка </w:t>
            </w:r>
            <w:r w:rsidRPr="007837B9">
              <w:rPr>
                <w:rFonts w:eastAsia="Calibri"/>
                <w:sz w:val="28"/>
                <w:szCs w:val="28"/>
              </w:rPr>
              <w:t>бордюрных камней</w:t>
            </w:r>
          </w:p>
          <w:p w:rsidR="00EF421B" w:rsidRPr="007837B9" w:rsidRDefault="00EF421B" w:rsidP="009957AF">
            <w:pPr>
              <w:rPr>
                <w:sz w:val="28"/>
                <w:szCs w:val="28"/>
              </w:rPr>
            </w:pPr>
            <w:r w:rsidRPr="00322021">
              <w:rPr>
                <w:rFonts w:eastAsia="Calibri"/>
                <w:noProof/>
                <w:sz w:val="28"/>
                <w:szCs w:val="28"/>
              </w:rPr>
              <w:drawing>
                <wp:inline distT="0" distB="0" distL="0" distR="0">
                  <wp:extent cx="3216519" cy="1939331"/>
                  <wp:effectExtent l="19050" t="0" r="2931" b="0"/>
                  <wp:docPr id="298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5"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
        </w:tc>
        <w:tc>
          <w:tcPr>
            <w:tcW w:w="2268" w:type="dxa"/>
            <w:noWrap/>
            <w:hideMark/>
          </w:tcPr>
          <w:p w:rsidR="00EF421B" w:rsidRPr="007837B9" w:rsidRDefault="00EF421B" w:rsidP="009957AF">
            <w:pPr>
              <w:rPr>
                <w:sz w:val="28"/>
                <w:szCs w:val="28"/>
              </w:rPr>
            </w:pPr>
            <w:r w:rsidRPr="007837B9">
              <w:rPr>
                <w:sz w:val="28"/>
                <w:szCs w:val="28"/>
              </w:rPr>
              <w:t>1 083,95</w:t>
            </w:r>
          </w:p>
        </w:tc>
      </w:tr>
      <w:tr w:rsidR="00EF421B" w:rsidRPr="007837B9" w:rsidTr="009957AF">
        <w:trPr>
          <w:cantSplit/>
          <w:trHeight w:val="115"/>
        </w:trPr>
        <w:tc>
          <w:tcPr>
            <w:tcW w:w="817" w:type="dxa"/>
            <w:gridSpan w:val="2"/>
            <w:noWrap/>
            <w:hideMark/>
          </w:tcPr>
          <w:p w:rsidR="00EF421B" w:rsidRPr="007837B9" w:rsidRDefault="00EF421B" w:rsidP="009957AF">
            <w:pPr>
              <w:jc w:val="center"/>
              <w:rPr>
                <w:sz w:val="28"/>
                <w:szCs w:val="28"/>
              </w:rPr>
            </w:pPr>
            <w:r w:rsidRPr="007837B9">
              <w:rPr>
                <w:sz w:val="28"/>
                <w:szCs w:val="28"/>
              </w:rPr>
              <w:t>8</w:t>
            </w:r>
          </w:p>
        </w:tc>
        <w:tc>
          <w:tcPr>
            <w:tcW w:w="5528" w:type="dxa"/>
            <w:gridSpan w:val="2"/>
            <w:noWrap/>
            <w:hideMark/>
          </w:tcPr>
          <w:p w:rsidR="00EF421B" w:rsidRDefault="00EF421B" w:rsidP="009957AF">
            <w:pPr>
              <w:rPr>
                <w:sz w:val="28"/>
                <w:szCs w:val="28"/>
              </w:rPr>
            </w:pPr>
            <w:r w:rsidRPr="007837B9">
              <w:rPr>
                <w:sz w:val="28"/>
                <w:szCs w:val="28"/>
              </w:rPr>
              <w:t>Установка песочниц</w:t>
            </w:r>
          </w:p>
          <w:p w:rsidR="00EF421B" w:rsidRPr="007837B9" w:rsidRDefault="00EF421B" w:rsidP="009957AF">
            <w:pPr>
              <w:rPr>
                <w:sz w:val="28"/>
                <w:szCs w:val="28"/>
              </w:rPr>
            </w:pPr>
            <w:r w:rsidRPr="00E926D1">
              <w:rPr>
                <w:noProof/>
                <w:sz w:val="28"/>
                <w:szCs w:val="28"/>
              </w:rPr>
              <w:drawing>
                <wp:inline distT="0" distB="0" distL="0" distR="0">
                  <wp:extent cx="3296906" cy="2019718"/>
                  <wp:effectExtent l="19050" t="0" r="0" b="0"/>
                  <wp:docPr id="2988"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6"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4912,00</w:t>
            </w:r>
          </w:p>
        </w:tc>
      </w:tr>
      <w:tr w:rsidR="00EF421B" w:rsidRPr="007837B9" w:rsidTr="009957AF">
        <w:trPr>
          <w:cantSplit/>
          <w:trHeight w:val="119"/>
        </w:trPr>
        <w:tc>
          <w:tcPr>
            <w:tcW w:w="817" w:type="dxa"/>
            <w:gridSpan w:val="2"/>
            <w:noWrap/>
            <w:hideMark/>
          </w:tcPr>
          <w:p w:rsidR="00EF421B" w:rsidRPr="007837B9" w:rsidRDefault="00EF421B" w:rsidP="009957AF">
            <w:pPr>
              <w:jc w:val="center"/>
              <w:rPr>
                <w:sz w:val="28"/>
                <w:szCs w:val="28"/>
              </w:rPr>
            </w:pPr>
            <w:r w:rsidRPr="007837B9">
              <w:rPr>
                <w:sz w:val="28"/>
                <w:szCs w:val="28"/>
              </w:rPr>
              <w:t>9</w:t>
            </w:r>
          </w:p>
        </w:tc>
        <w:tc>
          <w:tcPr>
            <w:tcW w:w="5528" w:type="dxa"/>
            <w:gridSpan w:val="2"/>
            <w:noWrap/>
            <w:hideMark/>
          </w:tcPr>
          <w:p w:rsidR="00EF421B" w:rsidRDefault="00EF421B" w:rsidP="009957AF">
            <w:pPr>
              <w:rPr>
                <w:sz w:val="28"/>
                <w:szCs w:val="28"/>
              </w:rPr>
            </w:pPr>
            <w:r w:rsidRPr="007837B9">
              <w:rPr>
                <w:sz w:val="28"/>
                <w:szCs w:val="28"/>
              </w:rPr>
              <w:t>Установка качелей</w:t>
            </w:r>
          </w:p>
          <w:p w:rsidR="00EF421B" w:rsidRPr="007837B9" w:rsidRDefault="00EF421B" w:rsidP="009957AF">
            <w:pPr>
              <w:rPr>
                <w:sz w:val="28"/>
                <w:szCs w:val="28"/>
              </w:rPr>
            </w:pPr>
            <w:r>
              <w:rPr>
                <w:noProof/>
                <w:sz w:val="28"/>
                <w:szCs w:val="28"/>
              </w:rPr>
              <w:drawing>
                <wp:inline distT="0" distB="0" distL="0" distR="0">
                  <wp:extent cx="2764343" cy="1897999"/>
                  <wp:effectExtent l="19050" t="0" r="0" b="0"/>
                  <wp:docPr id="2989"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7"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41570,49</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10</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Устройство гостевой стоянки (автомобильные парковки)</w:t>
            </w:r>
          </w:p>
          <w:p w:rsidR="00EF421B" w:rsidRDefault="00EF421B" w:rsidP="009957AF">
            <w:pPr>
              <w:rPr>
                <w:rFonts w:eastAsia="Calibri"/>
                <w:sz w:val="28"/>
                <w:szCs w:val="28"/>
              </w:rPr>
            </w:pPr>
            <w:r w:rsidRPr="00D74904">
              <w:rPr>
                <w:rFonts w:eastAsia="Calibri"/>
                <w:noProof/>
                <w:sz w:val="28"/>
                <w:szCs w:val="28"/>
              </w:rPr>
              <w:drawing>
                <wp:inline distT="0" distB="0" distL="0" distR="0">
                  <wp:extent cx="3296906" cy="2371411"/>
                  <wp:effectExtent l="19050" t="0" r="0" b="0"/>
                  <wp:docPr id="2990"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8"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EF421B" w:rsidRPr="007837B9" w:rsidRDefault="00EF421B" w:rsidP="009957AF">
            <w:pPr>
              <w:rPr>
                <w:sz w:val="28"/>
                <w:szCs w:val="28"/>
              </w:rPr>
            </w:pPr>
          </w:p>
        </w:tc>
        <w:tc>
          <w:tcPr>
            <w:tcW w:w="851" w:type="dxa"/>
            <w:noWrap/>
            <w:hideMark/>
          </w:tcPr>
          <w:p w:rsidR="00EF421B" w:rsidRPr="007837B9" w:rsidRDefault="00EF421B" w:rsidP="009957AF">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5598,84</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11</w:t>
            </w:r>
          </w:p>
        </w:tc>
        <w:tc>
          <w:tcPr>
            <w:tcW w:w="5528" w:type="dxa"/>
            <w:gridSpan w:val="2"/>
            <w:hideMark/>
          </w:tcPr>
          <w:p w:rsidR="00EF421B" w:rsidRPr="007837B9" w:rsidRDefault="00EF421B" w:rsidP="009957AF">
            <w:pPr>
              <w:rPr>
                <w:sz w:val="28"/>
                <w:szCs w:val="28"/>
              </w:rPr>
            </w:pPr>
            <w:r w:rsidRPr="007837B9">
              <w:rPr>
                <w:rFonts w:eastAsia="Calibri"/>
                <w:sz w:val="28"/>
                <w:szCs w:val="28"/>
              </w:rPr>
              <w:t>Освещение детских и спортивных площадок</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11.1</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детской площадки</w:t>
            </w:r>
          </w:p>
          <w:p w:rsidR="00EF421B" w:rsidRPr="007837B9" w:rsidRDefault="00EF421B" w:rsidP="009957AF">
            <w:pPr>
              <w:rPr>
                <w:sz w:val="28"/>
                <w:szCs w:val="28"/>
              </w:rPr>
            </w:pPr>
            <w:r w:rsidRPr="00C07692">
              <w:rPr>
                <w:noProof/>
                <w:sz w:val="28"/>
                <w:szCs w:val="28"/>
              </w:rPr>
              <w:drawing>
                <wp:inline distT="0" distB="0" distL="0" distR="0">
                  <wp:extent cx="3367244" cy="2039815"/>
                  <wp:effectExtent l="19050" t="0" r="4606" b="0"/>
                  <wp:docPr id="2991"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9"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363 663,17</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11.2</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спортивной площадки</w:t>
            </w:r>
          </w:p>
          <w:p w:rsidR="00EF421B" w:rsidRPr="007837B9" w:rsidRDefault="00EF421B" w:rsidP="009957AF">
            <w:pPr>
              <w:rPr>
                <w:sz w:val="28"/>
                <w:szCs w:val="28"/>
              </w:rPr>
            </w:pPr>
            <w:r w:rsidRPr="00241AB3">
              <w:rPr>
                <w:noProof/>
                <w:sz w:val="28"/>
                <w:szCs w:val="28"/>
              </w:rPr>
              <w:drawing>
                <wp:inline distT="0" distB="0" distL="0" distR="0">
                  <wp:extent cx="3424994" cy="2120202"/>
                  <wp:effectExtent l="19050" t="0" r="4006" b="0"/>
                  <wp:docPr id="2992"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20"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200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519 765,02</w:t>
            </w:r>
          </w:p>
        </w:tc>
      </w:tr>
      <w:tr w:rsidR="00EF421B" w:rsidRPr="007837B9" w:rsidTr="009957AF">
        <w:trPr>
          <w:cantSplit/>
          <w:trHeight w:val="153"/>
        </w:trPr>
        <w:tc>
          <w:tcPr>
            <w:tcW w:w="817" w:type="dxa"/>
            <w:gridSpan w:val="2"/>
            <w:noWrap/>
            <w:hideMark/>
          </w:tcPr>
          <w:p w:rsidR="00EF421B" w:rsidRPr="007837B9" w:rsidRDefault="00EF421B" w:rsidP="009957AF">
            <w:pPr>
              <w:jc w:val="center"/>
              <w:rPr>
                <w:sz w:val="28"/>
                <w:szCs w:val="28"/>
              </w:rPr>
            </w:pPr>
            <w:r w:rsidRPr="007837B9">
              <w:rPr>
                <w:sz w:val="28"/>
                <w:szCs w:val="28"/>
              </w:rPr>
              <w:t>12</w:t>
            </w:r>
          </w:p>
        </w:tc>
        <w:tc>
          <w:tcPr>
            <w:tcW w:w="5528" w:type="dxa"/>
            <w:gridSpan w:val="2"/>
            <w:hideMark/>
          </w:tcPr>
          <w:p w:rsidR="00EF421B" w:rsidRDefault="00EF421B" w:rsidP="009957AF">
            <w:pPr>
              <w:rPr>
                <w:sz w:val="28"/>
                <w:szCs w:val="28"/>
              </w:rPr>
            </w:pPr>
            <w:r w:rsidRPr="007837B9">
              <w:rPr>
                <w:sz w:val="28"/>
                <w:szCs w:val="28"/>
              </w:rPr>
              <w:t>Оборудование детской (игровой) площадки</w:t>
            </w:r>
          </w:p>
          <w:p w:rsidR="00EF421B" w:rsidRPr="007837B9" w:rsidRDefault="00EF421B" w:rsidP="009957AF">
            <w:pPr>
              <w:rPr>
                <w:sz w:val="28"/>
                <w:szCs w:val="28"/>
              </w:rPr>
            </w:pPr>
            <w:r w:rsidRPr="00DC52C8">
              <w:rPr>
                <w:noProof/>
                <w:sz w:val="28"/>
                <w:szCs w:val="28"/>
              </w:rPr>
              <w:drawing>
                <wp:inline distT="0" distB="0" distL="0" distR="0">
                  <wp:extent cx="3424994" cy="2069961"/>
                  <wp:effectExtent l="19050" t="0" r="4006" b="0"/>
                  <wp:docPr id="2993"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1"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207 108,75</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13</w:t>
            </w:r>
          </w:p>
        </w:tc>
        <w:tc>
          <w:tcPr>
            <w:tcW w:w="5528" w:type="dxa"/>
            <w:gridSpan w:val="2"/>
            <w:noWrap/>
            <w:hideMark/>
          </w:tcPr>
          <w:p w:rsidR="00EF421B" w:rsidRDefault="00EF421B" w:rsidP="009957AF">
            <w:pPr>
              <w:rPr>
                <w:sz w:val="28"/>
                <w:szCs w:val="28"/>
              </w:rPr>
            </w:pPr>
            <w:r w:rsidRPr="007837B9">
              <w:rPr>
                <w:sz w:val="28"/>
                <w:szCs w:val="28"/>
              </w:rPr>
              <w:t>Оборудование спортивной площадки</w:t>
            </w:r>
          </w:p>
          <w:p w:rsidR="00EF421B" w:rsidRPr="007837B9" w:rsidRDefault="00EF421B" w:rsidP="009957AF">
            <w:pPr>
              <w:rPr>
                <w:sz w:val="28"/>
                <w:szCs w:val="28"/>
              </w:rPr>
            </w:pPr>
            <w:r w:rsidRPr="00B51FC9">
              <w:rPr>
                <w:noProof/>
                <w:sz w:val="28"/>
                <w:szCs w:val="28"/>
              </w:rPr>
              <w:drawing>
                <wp:inline distT="0" distB="0" distL="0" distR="0">
                  <wp:extent cx="3421184" cy="2049864"/>
                  <wp:effectExtent l="19050" t="0" r="7816" b="0"/>
                  <wp:docPr id="2994"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2"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152 708,23</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w:t>
            </w:r>
          </w:p>
        </w:tc>
        <w:tc>
          <w:tcPr>
            <w:tcW w:w="5528" w:type="dxa"/>
            <w:gridSpan w:val="2"/>
            <w:hideMark/>
          </w:tcPr>
          <w:p w:rsidR="00EF421B" w:rsidRPr="007837B9" w:rsidRDefault="00EF421B" w:rsidP="009957AF">
            <w:pPr>
              <w:rPr>
                <w:sz w:val="28"/>
                <w:szCs w:val="28"/>
              </w:rPr>
            </w:pPr>
            <w:r w:rsidRPr="007837B9">
              <w:rPr>
                <w:sz w:val="28"/>
                <w:szCs w:val="28"/>
              </w:rPr>
              <w:t>Озеленение территории (деревья, кустарники, клумбы)</w:t>
            </w:r>
          </w:p>
        </w:tc>
        <w:tc>
          <w:tcPr>
            <w:tcW w:w="851" w:type="dxa"/>
            <w:noWrap/>
            <w:hideMark/>
          </w:tcPr>
          <w:p w:rsidR="00EF421B" w:rsidRPr="007837B9" w:rsidRDefault="00EF421B" w:rsidP="009957AF">
            <w:pPr>
              <w:rPr>
                <w:sz w:val="28"/>
                <w:szCs w:val="28"/>
              </w:rPr>
            </w:pPr>
            <w:r w:rsidRPr="007837B9">
              <w:rPr>
                <w:sz w:val="28"/>
                <w:szCs w:val="28"/>
              </w:rPr>
              <w:t> </w:t>
            </w:r>
          </w:p>
        </w:tc>
        <w:tc>
          <w:tcPr>
            <w:tcW w:w="2268" w:type="dxa"/>
            <w:noWrap/>
            <w:hideMark/>
          </w:tcPr>
          <w:p w:rsidR="00EF421B" w:rsidRPr="007837B9" w:rsidRDefault="00EF421B" w:rsidP="009957AF">
            <w:pPr>
              <w:rPr>
                <w:sz w:val="28"/>
                <w:szCs w:val="28"/>
              </w:rPr>
            </w:pPr>
            <w:r w:rsidRPr="007837B9">
              <w:rPr>
                <w:sz w:val="28"/>
                <w:szCs w:val="28"/>
              </w:rPr>
              <w:t> </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14.1</w:t>
            </w:r>
          </w:p>
        </w:tc>
        <w:tc>
          <w:tcPr>
            <w:tcW w:w="5528" w:type="dxa"/>
            <w:gridSpan w:val="2"/>
            <w:noWrap/>
            <w:hideMark/>
          </w:tcPr>
          <w:p w:rsidR="00EF421B" w:rsidRDefault="00EF421B" w:rsidP="009957AF">
            <w:pPr>
              <w:rPr>
                <w:sz w:val="28"/>
                <w:szCs w:val="28"/>
              </w:rPr>
            </w:pPr>
            <w:r w:rsidRPr="007837B9">
              <w:rPr>
                <w:sz w:val="28"/>
                <w:szCs w:val="28"/>
              </w:rPr>
              <w:t>посадка деревьев</w:t>
            </w:r>
          </w:p>
          <w:p w:rsidR="00EF421B" w:rsidRPr="007837B9" w:rsidRDefault="00EF421B" w:rsidP="009957AF">
            <w:pPr>
              <w:ind w:left="-108" w:firstLine="108"/>
              <w:rPr>
                <w:sz w:val="28"/>
                <w:szCs w:val="28"/>
              </w:rPr>
            </w:pPr>
            <w:r w:rsidRPr="00D37238">
              <w:rPr>
                <w:noProof/>
                <w:sz w:val="28"/>
                <w:szCs w:val="28"/>
              </w:rPr>
              <w:drawing>
                <wp:inline distT="0" distB="0" distL="0" distR="0">
                  <wp:extent cx="3397388" cy="1838848"/>
                  <wp:effectExtent l="19050" t="0" r="0" b="0"/>
                  <wp:docPr id="2995"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3"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12 876,84</w:t>
            </w:r>
          </w:p>
        </w:tc>
      </w:tr>
      <w:tr w:rsidR="00EF421B" w:rsidRPr="007837B9" w:rsidTr="009957AF">
        <w:trPr>
          <w:cantSplit/>
          <w:trHeight w:val="145"/>
        </w:trPr>
        <w:tc>
          <w:tcPr>
            <w:tcW w:w="817" w:type="dxa"/>
            <w:gridSpan w:val="2"/>
            <w:noWrap/>
            <w:hideMark/>
          </w:tcPr>
          <w:p w:rsidR="00EF421B" w:rsidRPr="007837B9" w:rsidRDefault="00EF421B" w:rsidP="009957AF">
            <w:pPr>
              <w:jc w:val="center"/>
              <w:rPr>
                <w:sz w:val="28"/>
                <w:szCs w:val="28"/>
              </w:rPr>
            </w:pPr>
            <w:r w:rsidRPr="007837B9">
              <w:rPr>
                <w:sz w:val="28"/>
                <w:szCs w:val="28"/>
              </w:rPr>
              <w:t>14.2</w:t>
            </w:r>
          </w:p>
        </w:tc>
        <w:tc>
          <w:tcPr>
            <w:tcW w:w="5528" w:type="dxa"/>
            <w:gridSpan w:val="2"/>
            <w:noWrap/>
            <w:hideMark/>
          </w:tcPr>
          <w:p w:rsidR="00EF421B" w:rsidRDefault="00EF421B" w:rsidP="009957AF">
            <w:pPr>
              <w:rPr>
                <w:sz w:val="28"/>
                <w:szCs w:val="28"/>
              </w:rPr>
            </w:pPr>
            <w:r w:rsidRPr="007837B9">
              <w:rPr>
                <w:sz w:val="28"/>
                <w:szCs w:val="28"/>
              </w:rPr>
              <w:t>посадка кустарников</w:t>
            </w:r>
          </w:p>
          <w:p w:rsidR="00EF421B" w:rsidRPr="007837B9" w:rsidRDefault="00EF421B" w:rsidP="009957AF">
            <w:pPr>
              <w:ind w:left="-108"/>
              <w:rPr>
                <w:sz w:val="28"/>
                <w:szCs w:val="28"/>
              </w:rPr>
            </w:pPr>
            <w:r w:rsidRPr="002027AE">
              <w:rPr>
                <w:noProof/>
                <w:sz w:val="28"/>
                <w:szCs w:val="28"/>
              </w:rPr>
              <w:drawing>
                <wp:inline distT="0" distB="0" distL="0" distR="0">
                  <wp:extent cx="3433140" cy="2080008"/>
                  <wp:effectExtent l="19050" t="0" r="0" b="0"/>
                  <wp:docPr id="2996"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4"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3889,75</w:t>
            </w:r>
          </w:p>
        </w:tc>
      </w:tr>
      <w:tr w:rsidR="00EF421B" w:rsidRPr="007837B9" w:rsidTr="009957AF">
        <w:trPr>
          <w:cantSplit/>
          <w:trHeight w:val="135"/>
        </w:trPr>
        <w:tc>
          <w:tcPr>
            <w:tcW w:w="817" w:type="dxa"/>
            <w:gridSpan w:val="2"/>
            <w:noWrap/>
            <w:hideMark/>
          </w:tcPr>
          <w:p w:rsidR="00EF421B" w:rsidRPr="007837B9" w:rsidRDefault="00EF421B" w:rsidP="009957AF">
            <w:pPr>
              <w:jc w:val="center"/>
              <w:rPr>
                <w:sz w:val="28"/>
                <w:szCs w:val="28"/>
              </w:rPr>
            </w:pPr>
            <w:r w:rsidRPr="007837B9">
              <w:rPr>
                <w:sz w:val="28"/>
                <w:szCs w:val="28"/>
              </w:rPr>
              <w:t>14.3</w:t>
            </w:r>
          </w:p>
        </w:tc>
        <w:tc>
          <w:tcPr>
            <w:tcW w:w="5528" w:type="dxa"/>
            <w:gridSpan w:val="2"/>
            <w:noWrap/>
            <w:hideMark/>
          </w:tcPr>
          <w:p w:rsidR="00EF421B" w:rsidRDefault="00EF421B" w:rsidP="009957AF">
            <w:pPr>
              <w:rPr>
                <w:sz w:val="28"/>
                <w:szCs w:val="28"/>
              </w:rPr>
            </w:pPr>
            <w:r w:rsidRPr="007837B9">
              <w:rPr>
                <w:sz w:val="28"/>
                <w:szCs w:val="28"/>
              </w:rPr>
              <w:t>устройство клумб</w:t>
            </w:r>
          </w:p>
          <w:p w:rsidR="00EF421B" w:rsidRPr="007837B9" w:rsidRDefault="00EF421B" w:rsidP="009957AF">
            <w:pPr>
              <w:rPr>
                <w:sz w:val="28"/>
                <w:szCs w:val="28"/>
              </w:rPr>
            </w:pPr>
            <w:r w:rsidRPr="00D93348">
              <w:rPr>
                <w:noProof/>
                <w:sz w:val="28"/>
                <w:szCs w:val="28"/>
              </w:rPr>
              <w:drawing>
                <wp:inline distT="0" distB="0" distL="0" distR="0">
                  <wp:extent cx="3362799" cy="2130251"/>
                  <wp:effectExtent l="19050" t="0" r="9051" b="0"/>
                  <wp:docPr id="2997"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5"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2 847,47</w:t>
            </w:r>
          </w:p>
        </w:tc>
      </w:tr>
      <w:tr w:rsidR="00EF421B" w:rsidRPr="007837B9" w:rsidTr="009957AF">
        <w:trPr>
          <w:cantSplit/>
          <w:trHeight w:val="2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15</w:t>
            </w:r>
          </w:p>
        </w:tc>
        <w:tc>
          <w:tcPr>
            <w:tcW w:w="5528" w:type="dxa"/>
            <w:gridSpan w:val="2"/>
            <w:hideMark/>
          </w:tcPr>
          <w:p w:rsidR="00EF421B" w:rsidRDefault="00EF421B" w:rsidP="009957AF">
            <w:pPr>
              <w:rPr>
                <w:sz w:val="28"/>
                <w:szCs w:val="28"/>
              </w:rPr>
            </w:pPr>
            <w:r w:rsidRPr="007837B9">
              <w:rPr>
                <w:sz w:val="28"/>
                <w:szCs w:val="28"/>
              </w:rPr>
              <w:t>Газонные ограждения, декоративные ограждения для клумб</w:t>
            </w:r>
          </w:p>
          <w:p w:rsidR="00EF421B" w:rsidRPr="007837B9" w:rsidRDefault="00EF421B" w:rsidP="009957AF">
            <w:pPr>
              <w:rPr>
                <w:sz w:val="28"/>
                <w:szCs w:val="28"/>
              </w:rPr>
            </w:pPr>
            <w:r w:rsidRPr="00D93348">
              <w:rPr>
                <w:noProof/>
                <w:sz w:val="28"/>
                <w:szCs w:val="28"/>
              </w:rPr>
              <w:drawing>
                <wp:inline distT="0" distB="0" distL="0" distR="0">
                  <wp:extent cx="3327051" cy="1949380"/>
                  <wp:effectExtent l="19050" t="0" r="6699" b="0"/>
                  <wp:docPr id="299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6"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646,59</w:t>
            </w: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Обрезка деревьев и кустов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16.1</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обрезка деревьев</w:t>
            </w:r>
          </w:p>
          <w:p w:rsidR="00EF421B" w:rsidRPr="007837B9" w:rsidRDefault="00EF421B" w:rsidP="009957AF">
            <w:pPr>
              <w:rPr>
                <w:rFonts w:eastAsia="Calibri"/>
                <w:sz w:val="28"/>
                <w:szCs w:val="28"/>
              </w:rPr>
            </w:pPr>
            <w:r w:rsidRPr="001C428A">
              <w:rPr>
                <w:rFonts w:eastAsia="Calibri"/>
                <w:noProof/>
                <w:sz w:val="28"/>
                <w:szCs w:val="28"/>
              </w:rPr>
              <w:drawing>
                <wp:inline distT="0" distB="0" distL="0" distR="0">
                  <wp:extent cx="3330749" cy="1899138"/>
                  <wp:effectExtent l="19050" t="0" r="3001" b="0"/>
                  <wp:docPr id="2999"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7"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331,77</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16.2</w:t>
            </w:r>
          </w:p>
        </w:tc>
        <w:tc>
          <w:tcPr>
            <w:tcW w:w="5528" w:type="dxa"/>
            <w:gridSpan w:val="2"/>
            <w:noWrap/>
            <w:hideMark/>
          </w:tcPr>
          <w:p w:rsidR="00EF421B" w:rsidRDefault="00EF421B" w:rsidP="009957AF">
            <w:pPr>
              <w:rPr>
                <w:sz w:val="28"/>
                <w:szCs w:val="28"/>
              </w:rPr>
            </w:pPr>
            <w:r w:rsidRPr="007837B9">
              <w:rPr>
                <w:sz w:val="28"/>
                <w:szCs w:val="28"/>
              </w:rPr>
              <w:t>вырубка кустарника</w:t>
            </w:r>
          </w:p>
          <w:p w:rsidR="00EF421B" w:rsidRPr="007837B9" w:rsidRDefault="00EF421B" w:rsidP="009957AF">
            <w:pPr>
              <w:rPr>
                <w:sz w:val="28"/>
                <w:szCs w:val="28"/>
              </w:rPr>
            </w:pPr>
            <w:r w:rsidRPr="00E55C0A">
              <w:rPr>
                <w:noProof/>
                <w:sz w:val="28"/>
                <w:szCs w:val="28"/>
              </w:rPr>
              <w:drawing>
                <wp:inline distT="0" distB="0" distL="0" distR="0">
                  <wp:extent cx="3330748" cy="1808703"/>
                  <wp:effectExtent l="19050" t="0" r="3002" b="0"/>
                  <wp:docPr id="3000"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8"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м</w:t>
            </w:r>
          </w:p>
        </w:tc>
        <w:tc>
          <w:tcPr>
            <w:tcW w:w="2268" w:type="dxa"/>
            <w:noWrap/>
            <w:hideMark/>
          </w:tcPr>
          <w:p w:rsidR="00EF421B" w:rsidRPr="007837B9" w:rsidRDefault="00EF421B" w:rsidP="009957AF">
            <w:pPr>
              <w:rPr>
                <w:sz w:val="28"/>
                <w:szCs w:val="28"/>
              </w:rPr>
            </w:pPr>
            <w:r w:rsidRPr="007837B9">
              <w:rPr>
                <w:sz w:val="28"/>
                <w:szCs w:val="28"/>
              </w:rPr>
              <w:t>343,00</w:t>
            </w:r>
          </w:p>
        </w:tc>
      </w:tr>
      <w:tr w:rsidR="00EF421B" w:rsidRPr="007837B9" w:rsidTr="009957AF">
        <w:trPr>
          <w:cantSplit/>
          <w:trHeight w:val="109"/>
        </w:trPr>
        <w:tc>
          <w:tcPr>
            <w:tcW w:w="817" w:type="dxa"/>
            <w:gridSpan w:val="2"/>
            <w:noWrap/>
            <w:hideMark/>
          </w:tcPr>
          <w:p w:rsidR="00EF421B" w:rsidRPr="007837B9" w:rsidRDefault="00EF421B" w:rsidP="009957AF">
            <w:pPr>
              <w:jc w:val="center"/>
              <w:rPr>
                <w:sz w:val="28"/>
                <w:szCs w:val="28"/>
              </w:rPr>
            </w:pPr>
            <w:r w:rsidRPr="007837B9">
              <w:rPr>
                <w:sz w:val="28"/>
                <w:szCs w:val="28"/>
              </w:rPr>
              <w:t>17</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Уборка сухостойных деревьев</w:t>
            </w:r>
          </w:p>
          <w:p w:rsidR="00EF421B" w:rsidRPr="007837B9" w:rsidRDefault="00EF421B" w:rsidP="009957AF">
            <w:pPr>
              <w:rPr>
                <w:sz w:val="28"/>
                <w:szCs w:val="28"/>
              </w:rPr>
            </w:pPr>
            <w:r w:rsidRPr="0066022D">
              <w:rPr>
                <w:rFonts w:eastAsia="Calibri"/>
                <w:noProof/>
                <w:sz w:val="28"/>
                <w:szCs w:val="28"/>
              </w:rPr>
              <w:drawing>
                <wp:inline distT="0" distB="0" distL="0" distR="0">
                  <wp:extent cx="3276808" cy="2009670"/>
                  <wp:effectExtent l="19050" t="0" r="0" b="0"/>
                  <wp:docPr id="3001"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9"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6116,6</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18</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Демонтаж и устройство новых хозяйственных построек (в том числе сараев) и строительство сараев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51"/>
        </w:trPr>
        <w:tc>
          <w:tcPr>
            <w:tcW w:w="817" w:type="dxa"/>
            <w:gridSpan w:val="2"/>
            <w:noWrap/>
            <w:hideMark/>
          </w:tcPr>
          <w:p w:rsidR="00EF421B" w:rsidRPr="007837B9" w:rsidRDefault="00EF421B" w:rsidP="009957AF">
            <w:pPr>
              <w:jc w:val="center"/>
              <w:rPr>
                <w:sz w:val="28"/>
                <w:szCs w:val="28"/>
              </w:rPr>
            </w:pPr>
            <w:r w:rsidRPr="007837B9">
              <w:rPr>
                <w:sz w:val="28"/>
                <w:szCs w:val="28"/>
              </w:rPr>
              <w:t>18.1</w:t>
            </w:r>
          </w:p>
        </w:tc>
        <w:tc>
          <w:tcPr>
            <w:tcW w:w="5528" w:type="dxa"/>
            <w:gridSpan w:val="2"/>
            <w:noWrap/>
            <w:hideMark/>
          </w:tcPr>
          <w:p w:rsidR="00EF421B" w:rsidRDefault="00EF421B" w:rsidP="009957AF">
            <w:pPr>
              <w:rPr>
                <w:sz w:val="28"/>
                <w:szCs w:val="28"/>
              </w:rPr>
            </w:pPr>
            <w:r w:rsidRPr="007837B9">
              <w:rPr>
                <w:sz w:val="28"/>
                <w:szCs w:val="28"/>
              </w:rPr>
              <w:t>демонтаж хозяйственных построек</w:t>
            </w:r>
          </w:p>
          <w:p w:rsidR="00EF421B" w:rsidRPr="007837B9" w:rsidRDefault="00EF421B" w:rsidP="009957AF">
            <w:pPr>
              <w:rPr>
                <w:sz w:val="28"/>
                <w:szCs w:val="28"/>
              </w:rPr>
            </w:pPr>
            <w:r w:rsidRPr="00EF2C78">
              <w:rPr>
                <w:noProof/>
                <w:sz w:val="28"/>
                <w:szCs w:val="28"/>
              </w:rPr>
              <w:drawing>
                <wp:inline distT="0" distB="0" distL="0" distR="0">
                  <wp:extent cx="3380991" cy="1999622"/>
                  <wp:effectExtent l="19050" t="0" r="0" b="0"/>
                  <wp:docPr id="3002"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30"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125 493,90</w:t>
            </w:r>
          </w:p>
        </w:tc>
      </w:tr>
      <w:tr w:rsidR="00EF421B" w:rsidRPr="007837B9" w:rsidTr="009957AF">
        <w:trPr>
          <w:cantSplit/>
          <w:trHeight w:val="261"/>
        </w:trPr>
        <w:tc>
          <w:tcPr>
            <w:tcW w:w="817" w:type="dxa"/>
            <w:gridSpan w:val="2"/>
            <w:noWrap/>
            <w:hideMark/>
          </w:tcPr>
          <w:p w:rsidR="00EF421B" w:rsidRPr="007837B9" w:rsidRDefault="00EF421B" w:rsidP="009957AF">
            <w:pPr>
              <w:jc w:val="center"/>
              <w:rPr>
                <w:sz w:val="28"/>
                <w:szCs w:val="28"/>
              </w:rPr>
            </w:pPr>
            <w:r w:rsidRPr="007837B9">
              <w:rPr>
                <w:sz w:val="28"/>
                <w:szCs w:val="28"/>
              </w:rPr>
              <w:t>18.2</w:t>
            </w:r>
          </w:p>
        </w:tc>
        <w:tc>
          <w:tcPr>
            <w:tcW w:w="5528" w:type="dxa"/>
            <w:gridSpan w:val="2"/>
            <w:noWrap/>
            <w:hideMark/>
          </w:tcPr>
          <w:p w:rsidR="00EF421B" w:rsidRDefault="00EF421B" w:rsidP="009957AF">
            <w:pPr>
              <w:rPr>
                <w:sz w:val="28"/>
                <w:szCs w:val="28"/>
              </w:rPr>
            </w:pPr>
            <w:r w:rsidRPr="007837B9">
              <w:rPr>
                <w:sz w:val="28"/>
                <w:szCs w:val="28"/>
              </w:rPr>
              <w:t>устройство хозяйственных построек</w:t>
            </w:r>
          </w:p>
          <w:p w:rsidR="00EF421B" w:rsidRPr="007837B9" w:rsidRDefault="00EF421B" w:rsidP="009957AF">
            <w:pPr>
              <w:rPr>
                <w:sz w:val="28"/>
                <w:szCs w:val="28"/>
              </w:rPr>
            </w:pPr>
            <w:r w:rsidRPr="00427D82">
              <w:rPr>
                <w:noProof/>
                <w:sz w:val="28"/>
                <w:szCs w:val="28"/>
              </w:rPr>
              <w:drawing>
                <wp:inline distT="0" distB="0" distL="0" distR="0">
                  <wp:extent cx="3286858" cy="2130086"/>
                  <wp:effectExtent l="19050" t="0" r="8792" b="0"/>
                  <wp:docPr id="3003"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1"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114 301,56</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w:t>
            </w:r>
          </w:p>
        </w:tc>
        <w:tc>
          <w:tcPr>
            <w:tcW w:w="5528" w:type="dxa"/>
            <w:gridSpan w:val="2"/>
            <w:hideMark/>
          </w:tcPr>
          <w:p w:rsidR="00EF421B" w:rsidRPr="007837B9" w:rsidRDefault="00EF421B" w:rsidP="009957AF">
            <w:pPr>
              <w:rPr>
                <w:sz w:val="28"/>
                <w:szCs w:val="28"/>
              </w:rPr>
            </w:pPr>
            <w:r w:rsidRPr="007837B9">
              <w:rPr>
                <w:rFonts w:eastAsia="Calibri"/>
                <w:sz w:val="28"/>
                <w:szCs w:val="28"/>
              </w:rPr>
              <w:t>Устройство хозяйственно-бытовых площадок для установки контейнеров-мусоросборников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19.1</w:t>
            </w:r>
          </w:p>
        </w:tc>
        <w:tc>
          <w:tcPr>
            <w:tcW w:w="5528" w:type="dxa"/>
            <w:gridSpan w:val="2"/>
            <w:hideMark/>
          </w:tcPr>
          <w:p w:rsidR="00EF421B" w:rsidRDefault="00EF421B" w:rsidP="009957AF">
            <w:pPr>
              <w:rPr>
                <w:sz w:val="28"/>
                <w:szCs w:val="28"/>
              </w:rPr>
            </w:pPr>
            <w:r w:rsidRPr="007837B9">
              <w:rPr>
                <w:sz w:val="28"/>
                <w:szCs w:val="28"/>
              </w:rPr>
              <w:t>на 1-2 контейнера</w:t>
            </w:r>
          </w:p>
          <w:p w:rsidR="00EF421B" w:rsidRPr="007837B9" w:rsidRDefault="00EF421B" w:rsidP="009957AF">
            <w:pPr>
              <w:rPr>
                <w:sz w:val="28"/>
                <w:szCs w:val="28"/>
              </w:rPr>
            </w:pPr>
            <w:r w:rsidRPr="008B0C0B">
              <w:rPr>
                <w:noProof/>
                <w:sz w:val="28"/>
                <w:szCs w:val="28"/>
              </w:rPr>
              <w:drawing>
                <wp:inline distT="0" distB="0" distL="0" distR="0">
                  <wp:extent cx="2613618" cy="1848896"/>
                  <wp:effectExtent l="19050" t="0" r="0" b="0"/>
                  <wp:docPr id="3004"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2"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44 036,21</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19.2</w:t>
            </w:r>
          </w:p>
        </w:tc>
        <w:tc>
          <w:tcPr>
            <w:tcW w:w="5528" w:type="dxa"/>
            <w:gridSpan w:val="2"/>
            <w:hideMark/>
          </w:tcPr>
          <w:p w:rsidR="00EF421B" w:rsidRDefault="00EF421B" w:rsidP="009957AF">
            <w:pPr>
              <w:rPr>
                <w:sz w:val="28"/>
                <w:szCs w:val="28"/>
              </w:rPr>
            </w:pPr>
            <w:r w:rsidRPr="007837B9">
              <w:rPr>
                <w:sz w:val="28"/>
                <w:szCs w:val="28"/>
              </w:rPr>
              <w:t>на 3-6 контейнеров</w:t>
            </w:r>
          </w:p>
          <w:p w:rsidR="00EF421B" w:rsidRPr="007837B9" w:rsidRDefault="00EF421B" w:rsidP="009957AF">
            <w:pPr>
              <w:rPr>
                <w:sz w:val="28"/>
                <w:szCs w:val="28"/>
              </w:rPr>
            </w:pPr>
            <w:r w:rsidRPr="00B30FA7">
              <w:rPr>
                <w:noProof/>
                <w:sz w:val="28"/>
                <w:szCs w:val="28"/>
              </w:rPr>
              <w:drawing>
                <wp:inline distT="0" distB="0" distL="0" distR="0">
                  <wp:extent cx="2824633" cy="2080008"/>
                  <wp:effectExtent l="19050" t="0" r="0" b="0"/>
                  <wp:docPr id="3005"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3"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101 187,36</w:t>
            </w:r>
          </w:p>
        </w:tc>
      </w:tr>
      <w:tr w:rsidR="00EF421B" w:rsidRPr="007837B9" w:rsidTr="009957AF">
        <w:trPr>
          <w:cantSplit/>
          <w:trHeight w:val="416"/>
        </w:trPr>
        <w:tc>
          <w:tcPr>
            <w:tcW w:w="817" w:type="dxa"/>
            <w:gridSpan w:val="2"/>
            <w:noWrap/>
            <w:hideMark/>
          </w:tcPr>
          <w:p w:rsidR="00EF421B" w:rsidRPr="007837B9" w:rsidRDefault="00EF421B" w:rsidP="009957AF">
            <w:pPr>
              <w:jc w:val="center"/>
              <w:rPr>
                <w:sz w:val="28"/>
                <w:szCs w:val="28"/>
              </w:rPr>
            </w:pPr>
            <w:r w:rsidRPr="007837B9">
              <w:rPr>
                <w:sz w:val="28"/>
                <w:szCs w:val="28"/>
              </w:rPr>
              <w:t>20</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Отсыпка дворовой территории (выравнивание) щебнем, песчано-гравийной смесью</w:t>
            </w:r>
          </w:p>
          <w:p w:rsidR="00EF421B" w:rsidRPr="007837B9" w:rsidRDefault="00EF421B" w:rsidP="009957AF">
            <w:pPr>
              <w:rPr>
                <w:sz w:val="28"/>
                <w:szCs w:val="28"/>
              </w:rPr>
            </w:pPr>
            <w:r w:rsidRPr="0031191F">
              <w:rPr>
                <w:rFonts w:eastAsia="Calibri"/>
                <w:noProof/>
                <w:sz w:val="28"/>
                <w:szCs w:val="28"/>
              </w:rPr>
              <w:drawing>
                <wp:inline distT="0" distB="0" distL="0" distR="0">
                  <wp:extent cx="3176326" cy="1737596"/>
                  <wp:effectExtent l="19050" t="0" r="5024" b="0"/>
                  <wp:docPr id="3006"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4"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250,16</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21</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площадок для выгула животных</w:t>
            </w:r>
          </w:p>
          <w:p w:rsidR="00EF421B" w:rsidRPr="007837B9" w:rsidRDefault="00EF421B" w:rsidP="009957AF">
            <w:pPr>
              <w:rPr>
                <w:rFonts w:eastAsia="Calibri"/>
                <w:sz w:val="28"/>
                <w:szCs w:val="28"/>
              </w:rPr>
            </w:pPr>
            <w:r w:rsidRPr="00D521B1">
              <w:rPr>
                <w:rFonts w:eastAsia="Calibri"/>
                <w:noProof/>
                <w:sz w:val="28"/>
                <w:szCs w:val="28"/>
              </w:rPr>
              <w:drawing>
                <wp:inline distT="0" distB="0" distL="0" distR="0">
                  <wp:extent cx="3181929" cy="1778558"/>
                  <wp:effectExtent l="19050" t="0" r="0" b="0"/>
                  <wp:docPr id="3007"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5"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proofErr w:type="gramStart"/>
            <w:r w:rsidRPr="007837B9">
              <w:rPr>
                <w:sz w:val="28"/>
                <w:szCs w:val="28"/>
                <w:vertAlign w:val="superscript"/>
              </w:rPr>
              <w:t>2</w:t>
            </w:r>
            <w:proofErr w:type="gramEnd"/>
          </w:p>
        </w:tc>
        <w:tc>
          <w:tcPr>
            <w:tcW w:w="2268" w:type="dxa"/>
            <w:noWrap/>
            <w:hideMark/>
          </w:tcPr>
          <w:p w:rsidR="00EF421B" w:rsidRPr="007837B9" w:rsidRDefault="00EF421B" w:rsidP="009957AF">
            <w:pPr>
              <w:rPr>
                <w:sz w:val="28"/>
                <w:szCs w:val="28"/>
              </w:rPr>
            </w:pPr>
            <w:r w:rsidRPr="007837B9">
              <w:rPr>
                <w:sz w:val="28"/>
                <w:szCs w:val="28"/>
              </w:rPr>
              <w:t>259 747,44</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22</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 xml:space="preserve">Устройство </w:t>
            </w:r>
            <w:proofErr w:type="spellStart"/>
            <w:r w:rsidRPr="007837B9">
              <w:rPr>
                <w:rFonts w:eastAsia="Calibri"/>
                <w:sz w:val="28"/>
                <w:szCs w:val="28"/>
              </w:rPr>
              <w:t>велопарковок</w:t>
            </w:r>
            <w:proofErr w:type="spellEnd"/>
          </w:p>
          <w:p w:rsidR="00EF421B" w:rsidRPr="007837B9" w:rsidRDefault="00EF421B" w:rsidP="009957AF">
            <w:pPr>
              <w:rPr>
                <w:rFonts w:eastAsia="Calibri"/>
                <w:sz w:val="28"/>
                <w:szCs w:val="28"/>
              </w:rPr>
            </w:pPr>
            <w:r w:rsidRPr="009833B4">
              <w:rPr>
                <w:rFonts w:eastAsia="Calibri"/>
                <w:noProof/>
                <w:sz w:val="28"/>
                <w:szCs w:val="28"/>
              </w:rPr>
              <w:drawing>
                <wp:inline distT="0" distB="0" distL="0" distR="0">
                  <wp:extent cx="3186374" cy="1868993"/>
                  <wp:effectExtent l="19050" t="0" r="0" b="0"/>
                  <wp:docPr id="3008"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6"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40 000,0</w:t>
            </w:r>
          </w:p>
        </w:tc>
      </w:tr>
      <w:tr w:rsidR="00EF421B" w:rsidRPr="0068739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23</w:t>
            </w:r>
          </w:p>
        </w:tc>
        <w:tc>
          <w:tcPr>
            <w:tcW w:w="5528" w:type="dxa"/>
            <w:gridSpan w:val="2"/>
            <w:noWrap/>
            <w:hideMark/>
          </w:tcPr>
          <w:p w:rsidR="00EF421B" w:rsidRPr="007837B9" w:rsidRDefault="00EF421B" w:rsidP="009957AF">
            <w:pPr>
              <w:rPr>
                <w:sz w:val="28"/>
                <w:szCs w:val="28"/>
              </w:rPr>
            </w:pPr>
            <w:r w:rsidRPr="007837B9">
              <w:rPr>
                <w:sz w:val="28"/>
                <w:szCs w:val="28"/>
              </w:rPr>
              <w:t>Иные виды работ</w:t>
            </w:r>
          </w:p>
        </w:tc>
        <w:tc>
          <w:tcPr>
            <w:tcW w:w="851" w:type="dxa"/>
            <w:noWrap/>
            <w:hideMark/>
          </w:tcPr>
          <w:p w:rsidR="00EF421B" w:rsidRPr="007837B9" w:rsidRDefault="00EF421B" w:rsidP="009957AF">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F421B" w:rsidRPr="00687399" w:rsidRDefault="00EF421B" w:rsidP="009957AF">
            <w:pPr>
              <w:rPr>
                <w:sz w:val="28"/>
                <w:szCs w:val="28"/>
              </w:rPr>
            </w:pPr>
            <w:r w:rsidRPr="007837B9">
              <w:rPr>
                <w:sz w:val="28"/>
                <w:szCs w:val="28"/>
              </w:rPr>
              <w:t>300,0</w:t>
            </w:r>
          </w:p>
        </w:tc>
      </w:tr>
    </w:tbl>
    <w:p w:rsidR="00735113" w:rsidRPr="00F8247C" w:rsidRDefault="00735113" w:rsidP="00EF421B">
      <w:pPr>
        <w:widowControl w:val="0"/>
        <w:suppressAutoHyphens/>
        <w:spacing w:line="100" w:lineRule="atLeast"/>
        <w:rPr>
          <w:rFonts w:eastAsia="SimSun"/>
          <w:bCs/>
          <w:kern w:val="1"/>
          <w:sz w:val="28"/>
          <w:szCs w:val="28"/>
          <w:lang w:eastAsia="ar-SA"/>
        </w:rPr>
      </w:pP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r w:rsidRPr="00E03662">
        <w:rPr>
          <w:rFonts w:eastAsia="SimSun"/>
          <w:b/>
          <w:kern w:val="1"/>
          <w:sz w:val="28"/>
          <w:szCs w:val="28"/>
          <w:lang w:eastAsia="ar-SA"/>
        </w:rPr>
        <w:lastRenderedPageBreak/>
        <w:t>4. Мероприятия Программы</w:t>
      </w: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4.1. Реализация мероприятий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осуществляется участниками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в порядке, установленном законодательством о контрактной системе в сфере закупок товаров, работ, услуг для обеспечения муниципальных нужд. </w:t>
      </w: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Состав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735113" w:rsidRPr="00F8247C" w:rsidRDefault="00DC25FD"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Программа  </w:t>
      </w:r>
      <w:r w:rsidR="00735113" w:rsidRPr="00E03662">
        <w:rPr>
          <w:rFonts w:ascii="Times New Roman" w:hAnsi="Times New Roman" w:cs="Times New Roman"/>
          <w:sz w:val="28"/>
          <w:szCs w:val="28"/>
        </w:rPr>
        <w:t>подлежит приведению в соответствие с решением о бюджете не позднее трех месяцев</w:t>
      </w:r>
      <w:r w:rsidR="00735113" w:rsidRPr="00F8247C">
        <w:rPr>
          <w:rFonts w:ascii="Times New Roman" w:hAnsi="Times New Roman" w:cs="Times New Roman"/>
          <w:sz w:val="28"/>
          <w:szCs w:val="28"/>
        </w:rPr>
        <w:t xml:space="preserve"> со дня вступления его в силу.</w:t>
      </w:r>
    </w:p>
    <w:p w:rsidR="00735113" w:rsidRDefault="00735113" w:rsidP="00735113">
      <w:pPr>
        <w:widowControl w:val="0"/>
        <w:suppressAutoHyphens/>
        <w:spacing w:line="100" w:lineRule="atLeast"/>
        <w:ind w:left="360"/>
        <w:jc w:val="center"/>
        <w:rPr>
          <w:szCs w:val="24"/>
        </w:rPr>
      </w:pPr>
      <w:r>
        <w:rPr>
          <w:szCs w:val="24"/>
        </w:rPr>
        <w:br w:type="page"/>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lastRenderedPageBreak/>
        <w:t>Раздел 5. Перечень целевых показателей муниципальной программы</w:t>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t>«Формирование сов</w:t>
      </w:r>
      <w:r w:rsidR="00681291">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6D3983">
        <w:rPr>
          <w:rFonts w:ascii="Times New Roman" w:hAnsi="Times New Roman" w:cs="Times New Roman"/>
          <w:b/>
          <w:sz w:val="28"/>
          <w:szCs w:val="28"/>
        </w:rPr>
        <w:t xml:space="preserve"> годы» </w:t>
      </w:r>
    </w:p>
    <w:p w:rsidR="00357792" w:rsidRPr="006D3983" w:rsidRDefault="00357792" w:rsidP="00357792">
      <w:pPr>
        <w:pStyle w:val="ConsPlusNormal"/>
        <w:jc w:val="center"/>
        <w:rPr>
          <w:rFonts w:ascii="Times New Roman" w:hAnsi="Times New Roman" w:cs="Times New Roman"/>
          <w:sz w:val="24"/>
          <w:szCs w:val="24"/>
        </w:rPr>
      </w:pPr>
    </w:p>
    <w:tbl>
      <w:tblPr>
        <w:tblW w:w="992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
        <w:gridCol w:w="2482"/>
        <w:gridCol w:w="567"/>
        <w:gridCol w:w="709"/>
        <w:gridCol w:w="850"/>
        <w:gridCol w:w="851"/>
        <w:gridCol w:w="709"/>
        <w:gridCol w:w="850"/>
        <w:gridCol w:w="709"/>
        <w:gridCol w:w="850"/>
        <w:gridCol w:w="850"/>
      </w:tblGrid>
      <w:tr w:rsidR="00B36B7E" w:rsidRPr="006D3983" w:rsidTr="009957AF">
        <w:tc>
          <w:tcPr>
            <w:tcW w:w="495"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 xml:space="preserve">N </w:t>
            </w:r>
            <w:proofErr w:type="gramStart"/>
            <w:r w:rsidRPr="006D3983">
              <w:rPr>
                <w:rFonts w:ascii="Times New Roman" w:hAnsi="Times New Roman"/>
                <w:sz w:val="24"/>
                <w:szCs w:val="24"/>
              </w:rPr>
              <w:t>п</w:t>
            </w:r>
            <w:proofErr w:type="gramEnd"/>
            <w:r w:rsidRPr="006D3983">
              <w:rPr>
                <w:rFonts w:ascii="Times New Roman" w:hAnsi="Times New Roman"/>
                <w:sz w:val="24"/>
                <w:szCs w:val="24"/>
              </w:rPr>
              <w:t>/п</w:t>
            </w:r>
          </w:p>
        </w:tc>
        <w:tc>
          <w:tcPr>
            <w:tcW w:w="2482" w:type="dxa"/>
            <w:vMerge w:val="restart"/>
          </w:tcPr>
          <w:p w:rsidR="00B36B7E" w:rsidRPr="006D3983" w:rsidRDefault="00B36B7E" w:rsidP="003C2C21">
            <w:pPr>
              <w:pStyle w:val="af7"/>
              <w:ind w:right="-8"/>
              <w:jc w:val="center"/>
              <w:rPr>
                <w:rFonts w:ascii="Times New Roman" w:hAnsi="Times New Roman"/>
                <w:sz w:val="24"/>
                <w:szCs w:val="24"/>
              </w:rPr>
            </w:pPr>
            <w:r w:rsidRPr="006D3983">
              <w:rPr>
                <w:rFonts w:ascii="Times New Roman" w:hAnsi="Times New Roman"/>
                <w:sz w:val="24"/>
                <w:szCs w:val="24"/>
              </w:rPr>
              <w:t>Наименование целевого показателя</w:t>
            </w:r>
          </w:p>
        </w:tc>
        <w:tc>
          <w:tcPr>
            <w:tcW w:w="567"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Ед. измерения</w:t>
            </w:r>
          </w:p>
        </w:tc>
        <w:tc>
          <w:tcPr>
            <w:tcW w:w="6378" w:type="dxa"/>
            <w:gridSpan w:val="8"/>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Значения целевых показателей Программы по годам реализации</w:t>
            </w:r>
          </w:p>
        </w:tc>
      </w:tr>
      <w:tr w:rsidR="00B36B7E" w:rsidRPr="006D3983" w:rsidTr="00B36B7E">
        <w:tc>
          <w:tcPr>
            <w:tcW w:w="495" w:type="dxa"/>
            <w:vMerge/>
            <w:vAlign w:val="center"/>
          </w:tcPr>
          <w:p w:rsidR="00B36B7E" w:rsidRPr="006D3983" w:rsidRDefault="00B36B7E" w:rsidP="003C2C21">
            <w:pPr>
              <w:pStyle w:val="af7"/>
              <w:jc w:val="center"/>
              <w:rPr>
                <w:rFonts w:ascii="Times New Roman" w:hAnsi="Times New Roman"/>
                <w:sz w:val="24"/>
                <w:szCs w:val="24"/>
              </w:rPr>
            </w:pPr>
          </w:p>
        </w:tc>
        <w:tc>
          <w:tcPr>
            <w:tcW w:w="2482" w:type="dxa"/>
            <w:vMerge/>
            <w:vAlign w:val="center"/>
          </w:tcPr>
          <w:p w:rsidR="00B36B7E" w:rsidRPr="006D3983" w:rsidRDefault="00B36B7E" w:rsidP="003C2C21">
            <w:pPr>
              <w:pStyle w:val="af7"/>
              <w:rPr>
                <w:rFonts w:ascii="Times New Roman" w:hAnsi="Times New Roman"/>
                <w:sz w:val="24"/>
                <w:szCs w:val="24"/>
              </w:rPr>
            </w:pPr>
          </w:p>
        </w:tc>
        <w:tc>
          <w:tcPr>
            <w:tcW w:w="567" w:type="dxa"/>
            <w:vMerge/>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2017</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2018</w:t>
            </w:r>
          </w:p>
        </w:tc>
        <w:tc>
          <w:tcPr>
            <w:tcW w:w="851"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2019</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2020</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2021</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2022</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2023</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2024</w:t>
            </w:r>
          </w:p>
        </w:tc>
      </w:tr>
      <w:tr w:rsidR="00B36B7E" w:rsidRPr="006D3983" w:rsidTr="00B36B7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1</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дворовых территорий </w:t>
            </w:r>
          </w:p>
        </w:tc>
        <w:tc>
          <w:tcPr>
            <w:tcW w:w="567"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851" w:type="dxa"/>
            <w:vAlign w:val="center"/>
          </w:tcPr>
          <w:p w:rsidR="00B36B7E" w:rsidRPr="006D3983" w:rsidRDefault="00B36B7E" w:rsidP="003C2C21">
            <w:pPr>
              <w:jc w:val="center"/>
              <w:rPr>
                <w:rFonts w:eastAsia="Calibri"/>
                <w:szCs w:val="24"/>
                <w:lang w:eastAsia="en-US"/>
              </w:rPr>
            </w:pPr>
          </w:p>
        </w:tc>
        <w:tc>
          <w:tcPr>
            <w:tcW w:w="709" w:type="dxa"/>
            <w:vAlign w:val="center"/>
          </w:tcPr>
          <w:p w:rsidR="00B36B7E" w:rsidRPr="006D3983" w:rsidRDefault="00B36B7E" w:rsidP="003C2C21">
            <w:pPr>
              <w:jc w:val="center"/>
              <w:rPr>
                <w:rFonts w:eastAsia="Calibri"/>
                <w:szCs w:val="24"/>
                <w:lang w:eastAsia="en-US"/>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0" w:type="dxa"/>
          </w:tcPr>
          <w:p w:rsidR="00B228DE" w:rsidRDefault="00B228DE" w:rsidP="00E263F7">
            <w:pPr>
              <w:jc w:val="center"/>
            </w:pPr>
            <w:r w:rsidRPr="00227F1E">
              <w:rPr>
                <w:szCs w:val="24"/>
              </w:rPr>
              <w:t>1</w:t>
            </w:r>
          </w:p>
        </w:tc>
        <w:tc>
          <w:tcPr>
            <w:tcW w:w="851"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 w:rsidRPr="00EF0D18">
              <w:rPr>
                <w:szCs w:val="24"/>
              </w:rPr>
              <w:t>1</w:t>
            </w:r>
          </w:p>
        </w:tc>
        <w:tc>
          <w:tcPr>
            <w:tcW w:w="850" w:type="dxa"/>
          </w:tcPr>
          <w:p w:rsidR="00B228DE" w:rsidRDefault="00B228DE">
            <w:r w:rsidRPr="00EF0D18">
              <w:rPr>
                <w:szCs w:val="24"/>
              </w:rPr>
              <w:t>1</w:t>
            </w: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r w:rsidRPr="000904FE">
              <w:rPr>
                <w:rFonts w:eastAsia="Calibri"/>
                <w:szCs w:val="24"/>
                <w:lang w:eastAsia="en-US"/>
              </w:rPr>
              <w:t>100</w:t>
            </w:r>
          </w:p>
        </w:tc>
        <w:tc>
          <w:tcPr>
            <w:tcW w:w="850" w:type="dxa"/>
          </w:tcPr>
          <w:p w:rsidR="00B228DE" w:rsidRDefault="00B228DE">
            <w:r w:rsidRPr="000904FE">
              <w:rPr>
                <w:rFonts w:eastAsia="Calibri"/>
                <w:szCs w:val="24"/>
                <w:lang w:eastAsia="en-US"/>
              </w:rPr>
              <w:t>100</w:t>
            </w:r>
          </w:p>
        </w:tc>
      </w:tr>
      <w:tr w:rsidR="00B36B7E" w:rsidRPr="006D3983" w:rsidTr="00B36B7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дворовых территорий</w:t>
            </w:r>
          </w:p>
        </w:tc>
        <w:tc>
          <w:tcPr>
            <w:tcW w:w="567"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1</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r>
      <w:tr w:rsidR="00B228DE" w:rsidRPr="006D3983" w:rsidTr="00B36B7E">
        <w:trPr>
          <w:trHeight w:val="20"/>
        </w:trPr>
        <w:tc>
          <w:tcPr>
            <w:tcW w:w="495"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3</w:t>
            </w: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дворовых территорий от общего количества дворовых территорий </w:t>
            </w:r>
          </w:p>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9910FA" w:rsidRDefault="009910FA">
            <w:pPr>
              <w:rPr>
                <w:rFonts w:eastAsia="Calibri"/>
                <w:szCs w:val="24"/>
                <w:lang w:eastAsia="en-US"/>
              </w:rPr>
            </w:pPr>
          </w:p>
          <w:p w:rsidR="00B228DE" w:rsidRDefault="00B228DE">
            <w:r w:rsidRPr="0029304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r w:rsidRPr="00293043">
              <w:rPr>
                <w:rFonts w:eastAsia="Calibri"/>
                <w:szCs w:val="24"/>
                <w:lang w:eastAsia="en-US"/>
              </w:rPr>
              <w:t>100</w:t>
            </w:r>
          </w:p>
        </w:tc>
      </w:tr>
      <w:tr w:rsidR="00B36B7E" w:rsidRPr="006D3983" w:rsidTr="00B36B7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4</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общественных территорий </w:t>
            </w:r>
          </w:p>
        </w:tc>
        <w:tc>
          <w:tcPr>
            <w:tcW w:w="567"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851"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3</w:t>
            </w:r>
          </w:p>
        </w:tc>
        <w:tc>
          <w:tcPr>
            <w:tcW w:w="850" w:type="dxa"/>
          </w:tcPr>
          <w:p w:rsidR="00B228DE" w:rsidRDefault="00B228DE" w:rsidP="00E263F7">
            <w:pPr>
              <w:jc w:val="center"/>
            </w:pPr>
            <w:r w:rsidRPr="0022237A">
              <w:rPr>
                <w:szCs w:val="24"/>
              </w:rPr>
              <w:t>3</w:t>
            </w:r>
          </w:p>
        </w:tc>
        <w:tc>
          <w:tcPr>
            <w:tcW w:w="851"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850"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850" w:type="dxa"/>
          </w:tcPr>
          <w:p w:rsidR="00B228DE" w:rsidRDefault="00B228DE">
            <w:r>
              <w:rPr>
                <w:szCs w:val="24"/>
              </w:rPr>
              <w:t xml:space="preserve">   </w:t>
            </w:r>
            <w:r w:rsidRPr="00BD27AD">
              <w:rPr>
                <w:szCs w:val="24"/>
              </w:rPr>
              <w:t>3</w:t>
            </w:r>
          </w:p>
        </w:tc>
        <w:tc>
          <w:tcPr>
            <w:tcW w:w="850" w:type="dxa"/>
          </w:tcPr>
          <w:p w:rsidR="00B228DE" w:rsidRDefault="00B228DE">
            <w:r>
              <w:rPr>
                <w:szCs w:val="24"/>
              </w:rPr>
              <w:t xml:space="preserve">   </w:t>
            </w:r>
            <w:r w:rsidRPr="00BD27AD">
              <w:rPr>
                <w:szCs w:val="24"/>
              </w:rPr>
              <w:t>3</w:t>
            </w: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tcPr>
          <w:p w:rsidR="00B228DE" w:rsidRDefault="00B228DE">
            <w:r w:rsidRPr="00226AC6">
              <w:rPr>
                <w:rFonts w:eastAsia="Calibri"/>
                <w:szCs w:val="24"/>
                <w:lang w:eastAsia="en-US"/>
              </w:rPr>
              <w:t>100</w:t>
            </w:r>
          </w:p>
        </w:tc>
        <w:tc>
          <w:tcPr>
            <w:tcW w:w="850" w:type="dxa"/>
          </w:tcPr>
          <w:p w:rsidR="00B228DE" w:rsidRDefault="00B228DE">
            <w:r w:rsidRPr="00226AC6">
              <w:rPr>
                <w:rFonts w:eastAsia="Calibri"/>
                <w:szCs w:val="24"/>
                <w:lang w:eastAsia="en-US"/>
              </w:rPr>
              <w:t>100</w:t>
            </w:r>
          </w:p>
        </w:tc>
      </w:tr>
      <w:tr w:rsidR="00B36B7E" w:rsidRPr="006D3983" w:rsidTr="00B36B7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5</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общественных территорий</w:t>
            </w:r>
          </w:p>
        </w:tc>
        <w:tc>
          <w:tcPr>
            <w:tcW w:w="567"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1"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709"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2</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9910FA" w:rsidP="00CD61AA">
            <w:pPr>
              <w:pStyle w:val="af7"/>
              <w:jc w:val="center"/>
              <w:rPr>
                <w:rFonts w:ascii="Times New Roman" w:hAnsi="Times New Roman"/>
                <w:sz w:val="24"/>
                <w:szCs w:val="24"/>
              </w:rPr>
            </w:pPr>
            <w:r>
              <w:rPr>
                <w:rFonts w:ascii="Times New Roman" w:hAnsi="Times New Roman"/>
                <w:sz w:val="24"/>
                <w:szCs w:val="24"/>
              </w:rPr>
              <w:t>0</w:t>
            </w:r>
          </w:p>
        </w:tc>
      </w:tr>
      <w:tr w:rsidR="009910FA" w:rsidRPr="0018324D" w:rsidTr="00B36B7E">
        <w:trPr>
          <w:trHeight w:val="20"/>
        </w:trPr>
        <w:tc>
          <w:tcPr>
            <w:tcW w:w="495" w:type="dxa"/>
            <w:vAlign w:val="center"/>
          </w:tcPr>
          <w:p w:rsidR="009910FA" w:rsidRPr="006D3983" w:rsidRDefault="009910FA" w:rsidP="003C2C21">
            <w:pPr>
              <w:pStyle w:val="af7"/>
              <w:jc w:val="center"/>
              <w:rPr>
                <w:rFonts w:ascii="Times New Roman" w:hAnsi="Times New Roman"/>
                <w:sz w:val="24"/>
                <w:szCs w:val="24"/>
              </w:rPr>
            </w:pPr>
            <w:r w:rsidRPr="006D3983">
              <w:rPr>
                <w:rFonts w:ascii="Times New Roman" w:hAnsi="Times New Roman"/>
                <w:sz w:val="24"/>
                <w:szCs w:val="24"/>
              </w:rPr>
              <w:t>6</w:t>
            </w:r>
          </w:p>
        </w:tc>
        <w:tc>
          <w:tcPr>
            <w:tcW w:w="2482" w:type="dxa"/>
          </w:tcPr>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33</w:t>
            </w:r>
          </w:p>
        </w:tc>
        <w:tc>
          <w:tcPr>
            <w:tcW w:w="851"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9910FA" w:rsidRDefault="00DD7BA6" w:rsidP="00CD61AA">
            <w:pPr>
              <w:pStyle w:val="af7"/>
              <w:jc w:val="center"/>
              <w:rPr>
                <w:rFonts w:ascii="Times New Roman" w:hAnsi="Times New Roman"/>
                <w:sz w:val="24"/>
                <w:szCs w:val="24"/>
              </w:rPr>
            </w:pPr>
            <w:r>
              <w:rPr>
                <w:rFonts w:ascii="Times New Roman" w:hAnsi="Times New Roman"/>
                <w:sz w:val="24"/>
                <w:szCs w:val="24"/>
              </w:rPr>
              <w:t>0</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9910FA">
            <w:pPr>
              <w:rPr>
                <w:szCs w:val="24"/>
              </w:rPr>
            </w:pPr>
          </w:p>
          <w:p w:rsidR="009910FA" w:rsidRDefault="009910FA">
            <w:r w:rsidRPr="00DC5F1C">
              <w:rPr>
                <w:szCs w:val="24"/>
              </w:rPr>
              <w:t>100</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9910FA">
            <w:pPr>
              <w:rPr>
                <w:szCs w:val="24"/>
              </w:rPr>
            </w:pPr>
          </w:p>
          <w:p w:rsidR="009910FA" w:rsidRDefault="009910FA">
            <w:r w:rsidRPr="00DC5F1C">
              <w:rPr>
                <w:szCs w:val="24"/>
              </w:rPr>
              <w:t>100</w:t>
            </w:r>
          </w:p>
        </w:tc>
      </w:tr>
    </w:tbl>
    <w:p w:rsidR="00357792" w:rsidRDefault="00357792" w:rsidP="00357792">
      <w:pPr>
        <w:pStyle w:val="ConsPlusNormal"/>
        <w:jc w:val="center"/>
        <w:rPr>
          <w:rFonts w:ascii="Times New Roman" w:hAnsi="Times New Roman" w:cs="Times New Roman"/>
          <w:sz w:val="24"/>
          <w:szCs w:val="24"/>
        </w:rPr>
      </w:pPr>
    </w:p>
    <w:p w:rsidR="00357792" w:rsidRDefault="00357792" w:rsidP="00357792">
      <w:pPr>
        <w:pStyle w:val="ConsPlusNormal"/>
        <w:jc w:val="center"/>
        <w:rPr>
          <w:rFonts w:ascii="Times New Roman" w:hAnsi="Times New Roman" w:cs="Times New Roman"/>
          <w:sz w:val="24"/>
          <w:szCs w:val="24"/>
        </w:rPr>
      </w:pPr>
    </w:p>
    <w:p w:rsidR="00357792" w:rsidRPr="00E8704C" w:rsidRDefault="00357792" w:rsidP="0059408F">
      <w:pPr>
        <w:widowControl w:val="0"/>
        <w:suppressAutoHyphens/>
        <w:spacing w:line="100" w:lineRule="atLeast"/>
        <w:rPr>
          <w:szCs w:val="24"/>
        </w:rPr>
      </w:pPr>
      <w:r>
        <w:rPr>
          <w:szCs w:val="24"/>
        </w:rPr>
        <w:br w:type="page"/>
      </w:r>
    </w:p>
    <w:p w:rsidR="00735113" w:rsidRPr="00F8247C" w:rsidRDefault="00735113" w:rsidP="00735113">
      <w:pPr>
        <w:pStyle w:val="ConsPlusNormal"/>
        <w:ind w:firstLine="567"/>
        <w:jc w:val="right"/>
        <w:rPr>
          <w:rFonts w:ascii="Times New Roman" w:hAnsi="Times New Roman" w:cs="Times New Roman"/>
        </w:rPr>
      </w:pPr>
      <w:r w:rsidRPr="001822FD">
        <w:rPr>
          <w:rFonts w:ascii="Times New Roman" w:hAnsi="Times New Roman" w:cs="Times New Roman"/>
        </w:rPr>
        <w:lastRenderedPageBreak/>
        <w:t>Приложение 1</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 xml:space="preserve">«Формирование </w:t>
      </w:r>
      <w:proofErr w:type="gramStart"/>
      <w:r w:rsidRPr="00F36789">
        <w:rPr>
          <w:rFonts w:ascii="Times New Roman" w:hAnsi="Times New Roman" w:cs="Times New Roman"/>
        </w:rPr>
        <w:t>современной</w:t>
      </w:r>
      <w:proofErr w:type="gramEnd"/>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681291" w:rsidRDefault="00735113" w:rsidP="00735113">
      <w:pPr>
        <w:pStyle w:val="ConsPlusNormal"/>
        <w:ind w:left="5670" w:firstLine="0"/>
        <w:jc w:val="right"/>
        <w:rPr>
          <w:rFonts w:ascii="Times New Roman" w:hAnsi="Times New Roman" w:cs="Times New Roman"/>
          <w:sz w:val="24"/>
          <w:szCs w:val="24"/>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r w:rsidR="00681291" w:rsidRPr="00681291">
        <w:rPr>
          <w:rFonts w:ascii="Times New Roman" w:hAnsi="Times New Roman" w:cs="Times New Roman"/>
          <w:sz w:val="24"/>
          <w:szCs w:val="24"/>
        </w:rPr>
        <w:t xml:space="preserve"> </w:t>
      </w:r>
    </w:p>
    <w:p w:rsidR="00735113" w:rsidRPr="00F8247C" w:rsidRDefault="00735113" w:rsidP="00681291">
      <w:pPr>
        <w:pStyle w:val="ConsPlusNormal"/>
        <w:ind w:left="5529" w:firstLine="141"/>
        <w:jc w:val="right"/>
        <w:rPr>
          <w:rFonts w:ascii="Times New Roman" w:hAnsi="Times New Roman" w:cs="Times New Roman"/>
        </w:rPr>
      </w:pPr>
    </w:p>
    <w:p w:rsidR="00735113" w:rsidRDefault="00735113" w:rsidP="005E087E">
      <w:pPr>
        <w:pStyle w:val="ConsPlusNormal"/>
        <w:ind w:firstLine="0"/>
        <w:rPr>
          <w:rFonts w:ascii="Times New Roman" w:hAnsi="Times New Roman" w:cs="Times New Roman"/>
          <w:sz w:val="24"/>
          <w:szCs w:val="24"/>
        </w:rPr>
      </w:pPr>
    </w:p>
    <w:p w:rsidR="00735113" w:rsidRPr="00735113" w:rsidRDefault="00735113" w:rsidP="00735113">
      <w:pPr>
        <w:pStyle w:val="ConsPlusNormal"/>
        <w:jc w:val="center"/>
        <w:rPr>
          <w:rFonts w:ascii="Times New Roman" w:hAnsi="Times New Roman" w:cs="Times New Roman"/>
          <w:b/>
          <w:sz w:val="28"/>
          <w:szCs w:val="28"/>
        </w:rPr>
      </w:pPr>
      <w:r w:rsidRPr="00735113">
        <w:rPr>
          <w:rFonts w:ascii="Times New Roman" w:hAnsi="Times New Roman" w:cs="Times New Roman"/>
          <w:b/>
          <w:sz w:val="28"/>
          <w:szCs w:val="28"/>
        </w:rPr>
        <w:t>Состав и ресурсное обеспечение муниципальной программы</w:t>
      </w:r>
    </w:p>
    <w:p w:rsidR="00735113" w:rsidRDefault="00735113" w:rsidP="00735113">
      <w:pPr>
        <w:pStyle w:val="ConsPlusNormal"/>
        <w:jc w:val="center"/>
        <w:rPr>
          <w:rFonts w:ascii="Times New Roman" w:hAnsi="Times New Roman" w:cs="Times New Roman"/>
          <w:sz w:val="24"/>
          <w:szCs w:val="24"/>
        </w:rPr>
      </w:pPr>
      <w:r w:rsidRPr="00735113">
        <w:rPr>
          <w:rFonts w:ascii="Times New Roman" w:hAnsi="Times New Roman" w:cs="Times New Roman"/>
          <w:b/>
          <w:sz w:val="28"/>
          <w:szCs w:val="28"/>
        </w:rPr>
        <w:t>«Формирование сов</w:t>
      </w:r>
      <w:r w:rsidR="00303870">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735113">
        <w:rPr>
          <w:rFonts w:ascii="Times New Roman" w:hAnsi="Times New Roman" w:cs="Times New Roman"/>
          <w:b/>
          <w:sz w:val="28"/>
          <w:szCs w:val="28"/>
        </w:rPr>
        <w:t xml:space="preserve"> года</w:t>
      </w:r>
      <w:r w:rsidRPr="00D050A7">
        <w:rPr>
          <w:rFonts w:ascii="Times New Roman" w:hAnsi="Times New Roman" w:cs="Times New Roman"/>
          <w:b/>
          <w:sz w:val="28"/>
          <w:szCs w:val="28"/>
        </w:rPr>
        <w:t xml:space="preserve"> </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3"/>
        <w:gridCol w:w="2580"/>
        <w:gridCol w:w="665"/>
        <w:gridCol w:w="904"/>
        <w:gridCol w:w="747"/>
        <w:gridCol w:w="904"/>
        <w:gridCol w:w="775"/>
        <w:gridCol w:w="709"/>
        <w:gridCol w:w="850"/>
        <w:gridCol w:w="851"/>
      </w:tblGrid>
      <w:tr w:rsidR="00572DD3" w:rsidRPr="0018324D" w:rsidTr="009957AF">
        <w:tc>
          <w:tcPr>
            <w:tcW w:w="513" w:type="dxa"/>
            <w:vMerge w:val="restart"/>
            <w:vAlign w:val="center"/>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 xml:space="preserve">N </w:t>
            </w:r>
            <w:proofErr w:type="gramStart"/>
            <w:r w:rsidRPr="005E087E">
              <w:rPr>
                <w:rFonts w:ascii="Times New Roman" w:hAnsi="Times New Roman"/>
                <w:sz w:val="20"/>
                <w:szCs w:val="20"/>
              </w:rPr>
              <w:t>п</w:t>
            </w:r>
            <w:proofErr w:type="gramEnd"/>
            <w:r w:rsidRPr="005E087E">
              <w:rPr>
                <w:rFonts w:ascii="Times New Roman" w:hAnsi="Times New Roman"/>
                <w:sz w:val="20"/>
                <w:szCs w:val="20"/>
              </w:rPr>
              <w:t>/п</w:t>
            </w:r>
          </w:p>
        </w:tc>
        <w:tc>
          <w:tcPr>
            <w:tcW w:w="2580" w:type="dxa"/>
            <w:vMerge w:val="restart"/>
            <w:vAlign w:val="center"/>
          </w:tcPr>
          <w:p w:rsidR="00572DD3" w:rsidRPr="005E087E" w:rsidRDefault="00572DD3" w:rsidP="003C2C21">
            <w:pPr>
              <w:pStyle w:val="af7"/>
              <w:ind w:right="-8"/>
              <w:rPr>
                <w:rFonts w:ascii="Times New Roman" w:hAnsi="Times New Roman"/>
                <w:sz w:val="20"/>
                <w:szCs w:val="20"/>
              </w:rPr>
            </w:pPr>
            <w:r w:rsidRPr="005E087E">
              <w:rPr>
                <w:rFonts w:ascii="Times New Roman" w:hAnsi="Times New Roman"/>
                <w:sz w:val="20"/>
                <w:szCs w:val="20"/>
              </w:rPr>
              <w:t>Наименование программы, подпрограммы, отдельного мероприятия, источник финансирования</w:t>
            </w:r>
          </w:p>
        </w:tc>
        <w:tc>
          <w:tcPr>
            <w:tcW w:w="6405" w:type="dxa"/>
            <w:gridSpan w:val="8"/>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План реализации муниципальной программы по годам (тыс</w:t>
            </w:r>
            <w:proofErr w:type="gramStart"/>
            <w:r w:rsidRPr="005E087E">
              <w:rPr>
                <w:rFonts w:ascii="Times New Roman" w:hAnsi="Times New Roman"/>
                <w:sz w:val="20"/>
                <w:szCs w:val="20"/>
              </w:rPr>
              <w:t>.р</w:t>
            </w:r>
            <w:proofErr w:type="gramEnd"/>
            <w:r w:rsidRPr="005E087E">
              <w:rPr>
                <w:rFonts w:ascii="Times New Roman" w:hAnsi="Times New Roman"/>
                <w:sz w:val="20"/>
                <w:szCs w:val="20"/>
              </w:rPr>
              <w:t>уб.)</w:t>
            </w:r>
          </w:p>
        </w:tc>
      </w:tr>
      <w:tr w:rsidR="00FF1E5B" w:rsidRPr="0018324D" w:rsidTr="00372910">
        <w:tc>
          <w:tcPr>
            <w:tcW w:w="513" w:type="dxa"/>
            <w:vMerge/>
            <w:vAlign w:val="center"/>
          </w:tcPr>
          <w:p w:rsidR="00FF1E5B" w:rsidRPr="005E087E" w:rsidRDefault="00FF1E5B" w:rsidP="003C2C21">
            <w:pPr>
              <w:pStyle w:val="af7"/>
              <w:rPr>
                <w:rFonts w:ascii="Times New Roman" w:hAnsi="Times New Roman"/>
                <w:sz w:val="20"/>
                <w:szCs w:val="20"/>
              </w:rPr>
            </w:pPr>
          </w:p>
        </w:tc>
        <w:tc>
          <w:tcPr>
            <w:tcW w:w="2580" w:type="dxa"/>
            <w:vMerge/>
            <w:vAlign w:val="center"/>
          </w:tcPr>
          <w:p w:rsidR="00FF1E5B" w:rsidRPr="005E087E" w:rsidRDefault="00FF1E5B" w:rsidP="003C2C21">
            <w:pPr>
              <w:pStyle w:val="af7"/>
              <w:rPr>
                <w:rFonts w:ascii="Times New Roman" w:hAnsi="Times New Roman"/>
                <w:sz w:val="20"/>
                <w:szCs w:val="20"/>
              </w:rPr>
            </w:pPr>
          </w:p>
        </w:tc>
        <w:tc>
          <w:tcPr>
            <w:tcW w:w="665"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2017</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2018</w:t>
            </w:r>
          </w:p>
        </w:tc>
        <w:tc>
          <w:tcPr>
            <w:tcW w:w="747"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2019</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2020</w:t>
            </w:r>
          </w:p>
        </w:tc>
        <w:tc>
          <w:tcPr>
            <w:tcW w:w="775"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2021</w:t>
            </w:r>
          </w:p>
        </w:tc>
        <w:tc>
          <w:tcPr>
            <w:tcW w:w="709"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2022</w:t>
            </w:r>
          </w:p>
        </w:tc>
        <w:tc>
          <w:tcPr>
            <w:tcW w:w="850"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2023</w:t>
            </w:r>
          </w:p>
        </w:tc>
        <w:tc>
          <w:tcPr>
            <w:tcW w:w="851"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2024</w:t>
            </w:r>
          </w:p>
        </w:tc>
      </w:tr>
      <w:tr w:rsidR="00B135E7" w:rsidRPr="0018324D" w:rsidTr="00372910">
        <w:trPr>
          <w:trHeight w:val="20"/>
        </w:trPr>
        <w:tc>
          <w:tcPr>
            <w:tcW w:w="513" w:type="dxa"/>
            <w:vMerge w:val="restart"/>
            <w:vAlign w:val="center"/>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Программа, всего:</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rPr>
                <w:rFonts w:ascii="Times New Roman" w:hAnsi="Times New Roman"/>
                <w:sz w:val="20"/>
                <w:szCs w:val="20"/>
              </w:rPr>
            </w:pPr>
            <w:r>
              <w:rPr>
                <w:rFonts w:ascii="Times New Roman" w:hAnsi="Times New Roman"/>
                <w:sz w:val="20"/>
                <w:szCs w:val="20"/>
              </w:rPr>
              <w:t xml:space="preserve">   301,573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735113">
            <w:pPr>
              <w:jc w:val="center"/>
              <w:rPr>
                <w:rFonts w:eastAsia="Calibri"/>
                <w:sz w:val="20"/>
                <w:lang w:eastAsia="en-US"/>
              </w:rPr>
            </w:pPr>
          </w:p>
        </w:tc>
        <w:tc>
          <w:tcPr>
            <w:tcW w:w="775" w:type="dxa"/>
            <w:vAlign w:val="center"/>
          </w:tcPr>
          <w:p w:rsidR="00B135E7" w:rsidRPr="005E087E" w:rsidRDefault="00B135E7" w:rsidP="009957AF">
            <w:pPr>
              <w:jc w:val="cente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r w:rsidRPr="005E087E">
              <w:rPr>
                <w:rFonts w:eastAsia="Calibri"/>
                <w:sz w:val="20"/>
                <w:lang w:eastAsia="en-US"/>
              </w:rPr>
              <w:t>3921,6</w:t>
            </w:r>
          </w:p>
        </w:tc>
        <w:tc>
          <w:tcPr>
            <w:tcW w:w="850" w:type="dxa"/>
          </w:tcPr>
          <w:p w:rsidR="00B135E7" w:rsidRPr="005E087E" w:rsidRDefault="0066306D" w:rsidP="00735113">
            <w:pPr>
              <w:jc w:val="center"/>
              <w:rPr>
                <w:rFonts w:eastAsia="Calibri"/>
                <w:sz w:val="20"/>
                <w:lang w:eastAsia="en-US"/>
              </w:rPr>
            </w:pPr>
            <w:r w:rsidRPr="0066306D">
              <w:rPr>
                <w:rFonts w:eastAsia="Calibri"/>
                <w:sz w:val="20"/>
                <w:lang w:eastAsia="en-US"/>
              </w:rPr>
              <w:t>3033,8</w:t>
            </w: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r w:rsidRPr="005E087E">
              <w:rPr>
                <w:rFonts w:eastAsia="Calibri"/>
                <w:sz w:val="20"/>
                <w:lang w:eastAsia="en-US"/>
              </w:rPr>
              <w:t>3137,28</w:t>
            </w:r>
          </w:p>
        </w:tc>
        <w:tc>
          <w:tcPr>
            <w:tcW w:w="850" w:type="dxa"/>
          </w:tcPr>
          <w:p w:rsidR="00B135E7" w:rsidRPr="005E087E" w:rsidRDefault="0066306D" w:rsidP="00735113">
            <w:pPr>
              <w:jc w:val="center"/>
              <w:rPr>
                <w:rFonts w:eastAsia="Calibri"/>
                <w:sz w:val="20"/>
                <w:lang w:eastAsia="en-US"/>
              </w:rPr>
            </w:pPr>
            <w:r w:rsidRPr="0066306D">
              <w:rPr>
                <w:rFonts w:eastAsia="Calibri"/>
                <w:sz w:val="20"/>
                <w:lang w:eastAsia="en-US"/>
              </w:rPr>
              <w:t>2427,04</w:t>
            </w: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r w:rsidRPr="005E087E">
              <w:rPr>
                <w:rFonts w:eastAsia="Calibri"/>
                <w:sz w:val="20"/>
                <w:lang w:eastAsia="en-US"/>
              </w:rPr>
              <w:t>392,16</w:t>
            </w:r>
          </w:p>
        </w:tc>
        <w:tc>
          <w:tcPr>
            <w:tcW w:w="850" w:type="dxa"/>
          </w:tcPr>
          <w:p w:rsidR="00B135E7" w:rsidRPr="005E087E" w:rsidRDefault="0066306D" w:rsidP="00735113">
            <w:pPr>
              <w:jc w:val="center"/>
              <w:rPr>
                <w:rFonts w:eastAsia="Calibri"/>
                <w:sz w:val="20"/>
                <w:lang w:eastAsia="en-US"/>
              </w:rPr>
            </w:pPr>
            <w:r w:rsidRPr="0066306D">
              <w:rPr>
                <w:rFonts w:eastAsia="Calibri"/>
                <w:sz w:val="20"/>
                <w:lang w:eastAsia="en-US"/>
              </w:rPr>
              <w:t>303,38</w:t>
            </w: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r w:rsidRPr="005E087E">
              <w:rPr>
                <w:rFonts w:eastAsia="Calibri"/>
                <w:sz w:val="20"/>
                <w:lang w:eastAsia="en-US"/>
              </w:rPr>
              <w:t>392,16</w:t>
            </w:r>
          </w:p>
        </w:tc>
        <w:tc>
          <w:tcPr>
            <w:tcW w:w="850" w:type="dxa"/>
          </w:tcPr>
          <w:p w:rsidR="00B135E7" w:rsidRPr="005E087E" w:rsidRDefault="0066306D" w:rsidP="00735113">
            <w:pPr>
              <w:jc w:val="center"/>
              <w:rPr>
                <w:rFonts w:eastAsia="Calibri"/>
                <w:sz w:val="20"/>
                <w:lang w:eastAsia="en-US"/>
              </w:rPr>
            </w:pPr>
            <w:r w:rsidRPr="0066306D">
              <w:rPr>
                <w:rFonts w:eastAsia="Calibri"/>
                <w:sz w:val="20"/>
                <w:lang w:eastAsia="en-US"/>
              </w:rPr>
              <w:t>303,38</w:t>
            </w:r>
          </w:p>
        </w:tc>
        <w:tc>
          <w:tcPr>
            <w:tcW w:w="851" w:type="dxa"/>
          </w:tcPr>
          <w:p w:rsidR="00B135E7" w:rsidRPr="005E087E" w:rsidRDefault="00B135E7" w:rsidP="00735113">
            <w:pPr>
              <w:jc w:val="center"/>
              <w:rPr>
                <w:rFonts w:eastAsia="Calibri"/>
                <w:sz w:val="20"/>
                <w:lang w:eastAsia="en-US"/>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jc w:val="center"/>
              <w:rPr>
                <w:rFonts w:eastAsia="Calibri"/>
                <w:sz w:val="20"/>
                <w:lang w:eastAsia="en-US"/>
              </w:rPr>
            </w:pPr>
            <w:r w:rsidRPr="005E087E">
              <w:rPr>
                <w:rFonts w:eastAsia="Calibri"/>
                <w:sz w:val="20"/>
                <w:lang w:eastAsia="en-US"/>
              </w:rPr>
              <w:t>0</w:t>
            </w:r>
          </w:p>
        </w:tc>
        <w:tc>
          <w:tcPr>
            <w:tcW w:w="850" w:type="dxa"/>
          </w:tcPr>
          <w:p w:rsidR="00372910" w:rsidRPr="005E087E" w:rsidRDefault="0066306D" w:rsidP="00735113">
            <w:pPr>
              <w:jc w:val="center"/>
              <w:rPr>
                <w:rFonts w:eastAsia="Calibri"/>
                <w:sz w:val="20"/>
                <w:lang w:eastAsia="en-US"/>
              </w:rPr>
            </w:pPr>
            <w:r>
              <w:rPr>
                <w:rFonts w:eastAsia="Calibri"/>
                <w:sz w:val="20"/>
                <w:lang w:eastAsia="en-US"/>
              </w:rPr>
              <w:t>0</w:t>
            </w:r>
          </w:p>
        </w:tc>
        <w:tc>
          <w:tcPr>
            <w:tcW w:w="851" w:type="dxa"/>
          </w:tcPr>
          <w:p w:rsidR="00372910" w:rsidRPr="005E087E" w:rsidRDefault="00372910" w:rsidP="00735113">
            <w:pPr>
              <w:jc w:val="center"/>
              <w:rPr>
                <w:rFonts w:eastAsia="Calibri"/>
                <w:sz w:val="20"/>
                <w:lang w:eastAsia="en-US"/>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bottom"/>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jc w:val="center"/>
              <w:rPr>
                <w:rFonts w:eastAsia="Calibri"/>
                <w:sz w:val="20"/>
                <w:lang w:eastAsia="en-US"/>
              </w:rPr>
            </w:pPr>
            <w:r w:rsidRPr="005E087E">
              <w:rPr>
                <w:rFonts w:eastAsia="Calibri"/>
                <w:sz w:val="20"/>
                <w:lang w:eastAsia="en-US"/>
              </w:rPr>
              <w:t>196,08</w:t>
            </w:r>
          </w:p>
        </w:tc>
        <w:tc>
          <w:tcPr>
            <w:tcW w:w="850" w:type="dxa"/>
          </w:tcPr>
          <w:p w:rsidR="00FF1E5B" w:rsidRPr="005E087E" w:rsidRDefault="0066306D" w:rsidP="00735113">
            <w:pPr>
              <w:jc w:val="center"/>
              <w:rPr>
                <w:rFonts w:eastAsia="Calibri"/>
                <w:sz w:val="20"/>
                <w:lang w:eastAsia="en-US"/>
              </w:rPr>
            </w:pPr>
            <w:r>
              <w:rPr>
                <w:rFonts w:eastAsia="Calibri"/>
                <w:sz w:val="20"/>
                <w:lang w:eastAsia="en-US"/>
              </w:rPr>
              <w:t>0</w:t>
            </w:r>
          </w:p>
        </w:tc>
        <w:tc>
          <w:tcPr>
            <w:tcW w:w="851" w:type="dxa"/>
          </w:tcPr>
          <w:p w:rsidR="00FF1E5B" w:rsidRPr="005E087E" w:rsidRDefault="00FF1E5B" w:rsidP="00735113">
            <w:pPr>
              <w:jc w:val="center"/>
              <w:rPr>
                <w:rFonts w:eastAsia="Calibri"/>
                <w:sz w:val="20"/>
                <w:lang w:eastAsia="en-US"/>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1.1.</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дворовых территорий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0A5CD1" w:rsidP="00735113">
            <w:pPr>
              <w:pStyle w:val="af7"/>
              <w:jc w:val="center"/>
              <w:rPr>
                <w:rFonts w:ascii="Times New Roman" w:hAnsi="Times New Roman"/>
                <w:sz w:val="20"/>
                <w:szCs w:val="20"/>
              </w:rPr>
            </w:pPr>
            <w:r>
              <w:rPr>
                <w:rFonts w:ascii="Times New Roman" w:hAnsi="Times New Roman"/>
                <w:sz w:val="20"/>
                <w:szCs w:val="20"/>
              </w:rPr>
              <w:t>1307,2</w:t>
            </w: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val="restart"/>
            <w:tcBorders>
              <w:top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0A5CD1" w:rsidP="00735113">
            <w:pPr>
              <w:pStyle w:val="af7"/>
              <w:jc w:val="center"/>
              <w:rPr>
                <w:rFonts w:ascii="Times New Roman" w:hAnsi="Times New Roman"/>
                <w:sz w:val="20"/>
                <w:szCs w:val="20"/>
              </w:rPr>
            </w:pPr>
            <w:r>
              <w:rPr>
                <w:rFonts w:ascii="Times New Roman" w:hAnsi="Times New Roman"/>
                <w:sz w:val="20"/>
                <w:szCs w:val="20"/>
              </w:rPr>
              <w:t>980,4</w:t>
            </w: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0A5CD1" w:rsidP="00735113">
            <w:pPr>
              <w:pStyle w:val="af7"/>
              <w:jc w:val="center"/>
              <w:rPr>
                <w:rFonts w:ascii="Times New Roman" w:hAnsi="Times New Roman"/>
                <w:sz w:val="20"/>
                <w:szCs w:val="20"/>
              </w:rPr>
            </w:pPr>
            <w:r>
              <w:rPr>
                <w:rFonts w:ascii="Times New Roman" w:hAnsi="Times New Roman"/>
                <w:sz w:val="20"/>
                <w:szCs w:val="20"/>
              </w:rPr>
              <w:t>130,72</w:t>
            </w: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0A5CD1" w:rsidP="00735113">
            <w:pPr>
              <w:pStyle w:val="af7"/>
              <w:jc w:val="center"/>
              <w:rPr>
                <w:rFonts w:ascii="Times New Roman" w:hAnsi="Times New Roman"/>
                <w:sz w:val="20"/>
                <w:szCs w:val="20"/>
              </w:rPr>
            </w:pPr>
            <w:r>
              <w:rPr>
                <w:rFonts w:ascii="Times New Roman" w:hAnsi="Times New Roman"/>
                <w:sz w:val="20"/>
                <w:szCs w:val="20"/>
              </w:rPr>
              <w:t>130,72</w:t>
            </w: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r w:rsidRPr="005E087E">
              <w:rPr>
                <w:rFonts w:ascii="Times New Roman" w:hAnsi="Times New Roman"/>
                <w:sz w:val="20"/>
                <w:szCs w:val="20"/>
              </w:rPr>
              <w:t>0</w:t>
            </w: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0A5CD1" w:rsidP="00735113">
            <w:pPr>
              <w:pStyle w:val="af7"/>
              <w:jc w:val="center"/>
              <w:rPr>
                <w:rFonts w:ascii="Times New Roman" w:hAnsi="Times New Roman"/>
                <w:sz w:val="20"/>
                <w:szCs w:val="20"/>
              </w:rPr>
            </w:pPr>
            <w:r>
              <w:rPr>
                <w:rFonts w:ascii="Times New Roman" w:hAnsi="Times New Roman"/>
                <w:sz w:val="20"/>
                <w:szCs w:val="20"/>
              </w:rPr>
              <w:t>65,36</w:t>
            </w: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372910" w:rsidRPr="0018324D" w:rsidTr="00372910">
        <w:trPr>
          <w:trHeight w:val="20"/>
        </w:trPr>
        <w:tc>
          <w:tcPr>
            <w:tcW w:w="513" w:type="dxa"/>
            <w:vMerge w:val="restart"/>
            <w:vAlign w:val="center"/>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1.2.</w:t>
            </w: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муниципальных территорий общего пользования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B135E7">
            <w:pPr>
              <w:pStyle w:val="af7"/>
              <w:rPr>
                <w:rFonts w:ascii="Times New Roman" w:hAnsi="Times New Roman"/>
                <w:sz w:val="20"/>
                <w:szCs w:val="20"/>
              </w:rPr>
            </w:pPr>
            <w:r>
              <w:rPr>
                <w:rFonts w:ascii="Times New Roman" w:hAnsi="Times New Roman"/>
                <w:sz w:val="20"/>
                <w:szCs w:val="20"/>
              </w:rPr>
              <w:t xml:space="preserve">   </w:t>
            </w:r>
            <w:r w:rsidR="00B135E7">
              <w:rPr>
                <w:rFonts w:ascii="Times New Roman" w:hAnsi="Times New Roman"/>
                <w:sz w:val="20"/>
                <w:szCs w:val="20"/>
              </w:rPr>
              <w:t>301,573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66306D" w:rsidP="00735113">
            <w:pPr>
              <w:pStyle w:val="af7"/>
              <w:jc w:val="center"/>
              <w:rPr>
                <w:rFonts w:ascii="Times New Roman" w:hAnsi="Times New Roman"/>
                <w:sz w:val="20"/>
                <w:szCs w:val="20"/>
              </w:rPr>
            </w:pPr>
            <w:r w:rsidRPr="0066306D">
              <w:rPr>
                <w:rFonts w:ascii="Times New Roman" w:hAnsi="Times New Roman"/>
                <w:sz w:val="20"/>
                <w:szCs w:val="20"/>
              </w:rPr>
              <w:t>3033,8</w:t>
            </w: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66306D" w:rsidP="00735113">
            <w:pPr>
              <w:pStyle w:val="af7"/>
              <w:jc w:val="center"/>
              <w:rPr>
                <w:rFonts w:ascii="Times New Roman" w:hAnsi="Times New Roman"/>
                <w:sz w:val="20"/>
                <w:szCs w:val="20"/>
              </w:rPr>
            </w:pPr>
            <w:r w:rsidRPr="0066306D">
              <w:rPr>
                <w:rFonts w:ascii="Times New Roman" w:hAnsi="Times New Roman"/>
                <w:sz w:val="20"/>
                <w:szCs w:val="20"/>
              </w:rPr>
              <w:t>2427,04</w:t>
            </w: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66306D" w:rsidP="00735113">
            <w:pPr>
              <w:pStyle w:val="af7"/>
              <w:jc w:val="center"/>
              <w:rPr>
                <w:rFonts w:ascii="Times New Roman" w:hAnsi="Times New Roman"/>
                <w:sz w:val="20"/>
                <w:szCs w:val="20"/>
              </w:rPr>
            </w:pPr>
            <w:r w:rsidRPr="0066306D">
              <w:rPr>
                <w:rFonts w:ascii="Times New Roman" w:hAnsi="Times New Roman"/>
                <w:sz w:val="20"/>
                <w:szCs w:val="20"/>
              </w:rPr>
              <w:t>303,38</w:t>
            </w: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66306D" w:rsidP="00735113">
            <w:pPr>
              <w:pStyle w:val="af7"/>
              <w:jc w:val="center"/>
              <w:rPr>
                <w:rFonts w:ascii="Times New Roman" w:hAnsi="Times New Roman"/>
                <w:sz w:val="20"/>
                <w:szCs w:val="20"/>
              </w:rPr>
            </w:pPr>
            <w:r w:rsidRPr="0066306D">
              <w:rPr>
                <w:rFonts w:ascii="Times New Roman" w:hAnsi="Times New Roman"/>
                <w:sz w:val="20"/>
                <w:szCs w:val="20"/>
              </w:rPr>
              <w:t>303,38</w:t>
            </w: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66306D" w:rsidP="00735113">
            <w:pPr>
              <w:pStyle w:val="af7"/>
              <w:jc w:val="center"/>
              <w:rPr>
                <w:rFonts w:ascii="Times New Roman" w:hAnsi="Times New Roman"/>
                <w:sz w:val="20"/>
                <w:szCs w:val="20"/>
              </w:rPr>
            </w:pPr>
            <w:r>
              <w:rPr>
                <w:rFonts w:ascii="Times New Roman" w:hAnsi="Times New Roman"/>
                <w:sz w:val="20"/>
                <w:szCs w:val="20"/>
              </w:rPr>
              <w:t>0</w:t>
            </w:r>
          </w:p>
        </w:tc>
        <w:tc>
          <w:tcPr>
            <w:tcW w:w="851" w:type="dxa"/>
          </w:tcPr>
          <w:p w:rsidR="00372910" w:rsidRPr="005E087E" w:rsidRDefault="00372910" w:rsidP="00735113">
            <w:pPr>
              <w:pStyle w:val="af7"/>
              <w:jc w:val="center"/>
              <w:rPr>
                <w:rFonts w:ascii="Times New Roman" w:hAnsi="Times New Roman"/>
                <w:sz w:val="20"/>
                <w:szCs w:val="20"/>
              </w:rPr>
            </w:pPr>
          </w:p>
        </w:tc>
      </w:tr>
      <w:tr w:rsidR="00FF1E5B" w:rsidRPr="0018324D" w:rsidTr="00372910">
        <w:trPr>
          <w:trHeight w:val="20"/>
        </w:trPr>
        <w:tc>
          <w:tcPr>
            <w:tcW w:w="513"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1.3</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FF1E5B" w:rsidRPr="005E087E" w:rsidRDefault="00FF1E5B" w:rsidP="003C2C21">
            <w:pPr>
              <w:pStyle w:val="af7"/>
              <w:rPr>
                <w:rFonts w:ascii="Times New Roman" w:hAnsi="Times New Roman"/>
                <w:sz w:val="20"/>
                <w:szCs w:val="20"/>
              </w:rPr>
            </w:pPr>
            <w:proofErr w:type="gramStart"/>
            <w:r w:rsidRPr="005E087E">
              <w:rPr>
                <w:rFonts w:ascii="Times New Roman" w:hAnsi="Times New Roman"/>
                <w:sz w:val="20"/>
                <w:szCs w:val="20"/>
              </w:rPr>
              <w:lastRenderedPageBreak/>
              <w:t>предоставленных</w:t>
            </w:r>
            <w:proofErr w:type="gramEnd"/>
            <w:r w:rsidRPr="005E087E">
              <w:rPr>
                <w:rFonts w:ascii="Times New Roman" w:hAnsi="Times New Roman"/>
                <w:sz w:val="20"/>
                <w:szCs w:val="20"/>
              </w:rPr>
              <w:t xml:space="preserve"> для их размещения.</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665" w:type="dxa"/>
            <w:vAlign w:val="center"/>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3C2C21">
            <w:pPr>
              <w:jc w:val="center"/>
              <w:rPr>
                <w:rFonts w:eastAsia="Calibri"/>
                <w:sz w:val="20"/>
                <w:lang w:eastAsia="en-US"/>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75" w:type="dxa"/>
            <w:vAlign w:val="center"/>
          </w:tcPr>
          <w:p w:rsidR="00FF1E5B" w:rsidRPr="005E087E" w:rsidRDefault="00FF1E5B" w:rsidP="003C2C21">
            <w:pPr>
              <w:jc w:val="center"/>
              <w:rPr>
                <w:rFonts w:eastAsia="Calibri"/>
                <w:sz w:val="20"/>
                <w:lang w:eastAsia="en-US"/>
              </w:rPr>
            </w:pPr>
          </w:p>
        </w:tc>
        <w:tc>
          <w:tcPr>
            <w:tcW w:w="709" w:type="dxa"/>
            <w:vAlign w:val="center"/>
          </w:tcPr>
          <w:p w:rsidR="00FF1E5B" w:rsidRPr="005E087E" w:rsidRDefault="00FF1E5B" w:rsidP="003C2C21">
            <w:pPr>
              <w:jc w:val="center"/>
              <w:rPr>
                <w:rFonts w:eastAsia="Calibri"/>
                <w:sz w:val="20"/>
                <w:lang w:eastAsia="en-US"/>
              </w:rPr>
            </w:pPr>
          </w:p>
        </w:tc>
        <w:tc>
          <w:tcPr>
            <w:tcW w:w="850" w:type="dxa"/>
          </w:tcPr>
          <w:p w:rsidR="00FF1E5B" w:rsidRPr="005E087E" w:rsidRDefault="0066306D" w:rsidP="003C2C21">
            <w:pPr>
              <w:jc w:val="center"/>
              <w:rPr>
                <w:rFonts w:eastAsia="Calibri"/>
                <w:sz w:val="20"/>
                <w:lang w:eastAsia="en-US"/>
              </w:rPr>
            </w:pPr>
            <w:r>
              <w:rPr>
                <w:rFonts w:eastAsia="Calibri"/>
                <w:sz w:val="20"/>
                <w:lang w:eastAsia="en-US"/>
              </w:rPr>
              <w:t>0</w:t>
            </w:r>
          </w:p>
        </w:tc>
        <w:tc>
          <w:tcPr>
            <w:tcW w:w="851" w:type="dxa"/>
          </w:tcPr>
          <w:p w:rsidR="00FF1E5B" w:rsidRPr="005E087E" w:rsidRDefault="00FF1E5B" w:rsidP="003C2C21">
            <w:pPr>
              <w:jc w:val="center"/>
              <w:rPr>
                <w:rFonts w:eastAsia="Calibri"/>
                <w:sz w:val="20"/>
                <w:lang w:eastAsia="en-US"/>
              </w:rPr>
            </w:pPr>
          </w:p>
        </w:tc>
      </w:tr>
    </w:tbl>
    <w:p w:rsidR="00735113" w:rsidRDefault="00735113" w:rsidP="00735113">
      <w:pPr>
        <w:pStyle w:val="ConsPlusNormal"/>
        <w:jc w:val="center"/>
        <w:rPr>
          <w:rFonts w:ascii="Times New Roman" w:hAnsi="Times New Roman" w:cs="Times New Roman"/>
          <w:sz w:val="24"/>
          <w:szCs w:val="24"/>
        </w:rPr>
      </w:pPr>
    </w:p>
    <w:p w:rsidR="00735113" w:rsidRDefault="00735113" w:rsidP="00735113">
      <w:pPr>
        <w:pStyle w:val="ConsPlusNormal"/>
        <w:jc w:val="center"/>
        <w:rPr>
          <w:rFonts w:ascii="Times New Roman" w:hAnsi="Times New Roman" w:cs="Times New Roman"/>
          <w:sz w:val="24"/>
          <w:szCs w:val="24"/>
        </w:rPr>
      </w:pPr>
    </w:p>
    <w:p w:rsidR="00735113" w:rsidRDefault="00735113" w:rsidP="00735113">
      <w:pPr>
        <w:rPr>
          <w:sz w:val="20"/>
        </w:rPr>
      </w:pPr>
      <w:r>
        <w:rPr>
          <w:sz w:val="20"/>
        </w:rPr>
        <w:br w:type="page"/>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lastRenderedPageBreak/>
        <w:t>Приложение 2</w:t>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к Муниципальной программе</w:t>
      </w:r>
    </w:p>
    <w:p w:rsidR="006045A8"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proofErr w:type="spellStart"/>
      <w:r>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5544FB">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Default="00681291" w:rsidP="006045A8">
      <w:pPr>
        <w:pStyle w:val="ConsPlusNormal"/>
        <w:ind w:left="5670" w:firstLine="0"/>
        <w:jc w:val="right"/>
        <w:rPr>
          <w:rFonts w:ascii="Times New Roman" w:hAnsi="Times New Roman" w:cs="Times New Roman"/>
        </w:rPr>
      </w:pPr>
    </w:p>
    <w:p w:rsidR="006045A8" w:rsidRPr="005544FB" w:rsidRDefault="006045A8" w:rsidP="006045A8">
      <w:pPr>
        <w:pStyle w:val="ConsPlusNormal"/>
        <w:ind w:left="5670" w:firstLine="0"/>
        <w:jc w:val="right"/>
        <w:rPr>
          <w:rFonts w:ascii="Times New Roman" w:hAnsi="Times New Roman" w:cs="Times New Roman"/>
        </w:rPr>
      </w:pPr>
    </w:p>
    <w:p w:rsidR="006045A8" w:rsidRPr="004369ED" w:rsidRDefault="006045A8" w:rsidP="006045A8">
      <w:pPr>
        <w:pStyle w:val="ConsPlusNormal"/>
        <w:ind w:firstLine="0"/>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00681291">
        <w:rPr>
          <w:rFonts w:ascii="Times New Roman" w:hAnsi="Times New Roman"/>
          <w:b/>
          <w:sz w:val="28"/>
          <w:szCs w:val="28"/>
        </w:rPr>
        <w:t xml:space="preserve"> </w:t>
      </w:r>
      <w:r w:rsidRPr="004369ED">
        <w:rPr>
          <w:rFonts w:ascii="Times New Roman" w:hAnsi="Times New Roman"/>
          <w:b/>
          <w:sz w:val="28"/>
          <w:szCs w:val="28"/>
        </w:rPr>
        <w:t>по благоустройству дворовых территорий</w:t>
      </w:r>
    </w:p>
    <w:p w:rsidR="006045A8" w:rsidRPr="004369ED" w:rsidRDefault="006045A8" w:rsidP="006045A8">
      <w:pPr>
        <w:pStyle w:val="ConsPlusNormal"/>
        <w:ind w:firstLine="0"/>
        <w:jc w:val="center"/>
        <w:outlineLvl w:val="1"/>
        <w:rPr>
          <w:rFonts w:ascii="Times New Roman" w:hAnsi="Times New Roman"/>
          <w:sz w:val="28"/>
          <w:szCs w:val="28"/>
        </w:rPr>
      </w:pPr>
    </w:p>
    <w:p w:rsidR="006045A8" w:rsidRPr="004369ED" w:rsidRDefault="006045A8" w:rsidP="006045A8">
      <w:pPr>
        <w:pStyle w:val="Default"/>
        <w:ind w:firstLine="567"/>
        <w:jc w:val="both"/>
        <w:rPr>
          <w:sz w:val="28"/>
          <w:szCs w:val="28"/>
        </w:rPr>
      </w:pPr>
      <w:r w:rsidRPr="004369ED">
        <w:rPr>
          <w:sz w:val="28"/>
          <w:szCs w:val="28"/>
        </w:rPr>
        <w:t xml:space="preserve">1. </w:t>
      </w:r>
      <w:proofErr w:type="gramStart"/>
      <w:r w:rsidRPr="004369ED">
        <w:rPr>
          <w:sz w:val="28"/>
          <w:szCs w:val="28"/>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proofErr w:type="spellStart"/>
      <w:r>
        <w:rPr>
          <w:sz w:val="28"/>
          <w:szCs w:val="28"/>
        </w:rPr>
        <w:t>Низовское</w:t>
      </w:r>
      <w:proofErr w:type="spellEnd"/>
      <w:r w:rsidRPr="004369ED">
        <w:rPr>
          <w:sz w:val="28"/>
          <w:szCs w:val="28"/>
        </w:rPr>
        <w:t>» в рамках подлежащей утверждению Администрацией муниципального образования МО «Вельский муниципальный район» в</w:t>
      </w:r>
      <w:proofErr w:type="gramEnd"/>
      <w:r w:rsidRPr="004369ED">
        <w:rPr>
          <w:sz w:val="28"/>
          <w:szCs w:val="28"/>
        </w:rPr>
        <w:t xml:space="preserve"> установленном </w:t>
      </w:r>
      <w:proofErr w:type="gramStart"/>
      <w:r w:rsidRPr="004369ED">
        <w:rPr>
          <w:sz w:val="28"/>
          <w:szCs w:val="28"/>
        </w:rPr>
        <w:t>порядке</w:t>
      </w:r>
      <w:proofErr w:type="gramEnd"/>
      <w:r w:rsidRPr="004369ED">
        <w:rPr>
          <w:sz w:val="28"/>
          <w:szCs w:val="28"/>
        </w:rPr>
        <w:t xml:space="preserve"> муниципальной программы «Формирование современной городской среды на территории МО «</w:t>
      </w:r>
      <w:proofErr w:type="spellStart"/>
      <w:r>
        <w:rPr>
          <w:sz w:val="28"/>
          <w:szCs w:val="28"/>
        </w:rPr>
        <w:t>Низовское</w:t>
      </w:r>
      <w:proofErr w:type="spellEnd"/>
      <w:r w:rsidRPr="004369ED">
        <w:rPr>
          <w:sz w:val="28"/>
          <w:szCs w:val="28"/>
        </w:rPr>
        <w:t xml:space="preserve">» на </w:t>
      </w:r>
      <w:r w:rsidR="00A16408">
        <w:rPr>
          <w:sz w:val="28"/>
          <w:szCs w:val="28"/>
        </w:rPr>
        <w:t>2017-2024</w:t>
      </w:r>
      <w:r w:rsidRPr="004369ED">
        <w:rPr>
          <w:sz w:val="28"/>
          <w:szCs w:val="28"/>
        </w:rPr>
        <w:t xml:space="preserve"> годы» (далее – Программа), механизм контроля за их расходованием.</w:t>
      </w:r>
    </w:p>
    <w:p w:rsidR="006045A8" w:rsidRPr="004369ED" w:rsidRDefault="006045A8" w:rsidP="006045A8">
      <w:pPr>
        <w:autoSpaceDE w:val="0"/>
        <w:autoSpaceDN w:val="0"/>
        <w:adjustRightInd w:val="0"/>
        <w:ind w:firstLine="567"/>
        <w:jc w:val="both"/>
        <w:rPr>
          <w:rFonts w:eastAsiaTheme="minorHAnsi"/>
          <w:sz w:val="28"/>
          <w:szCs w:val="28"/>
        </w:rPr>
      </w:pPr>
      <w:r w:rsidRPr="004369ED">
        <w:rPr>
          <w:sz w:val="28"/>
          <w:szCs w:val="28"/>
        </w:rPr>
        <w:t xml:space="preserve">2. Заинтересованные лица - </w:t>
      </w:r>
      <w:r w:rsidRPr="004369ED">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045A8" w:rsidRPr="004369ED" w:rsidRDefault="006045A8" w:rsidP="006045A8">
      <w:pPr>
        <w:pStyle w:val="Default"/>
        <w:ind w:firstLine="567"/>
        <w:jc w:val="both"/>
        <w:rPr>
          <w:sz w:val="28"/>
          <w:szCs w:val="28"/>
        </w:rPr>
      </w:pPr>
      <w:r w:rsidRPr="004369ED">
        <w:rPr>
          <w:sz w:val="28"/>
          <w:szCs w:val="28"/>
        </w:rPr>
        <w:t xml:space="preserve">3. </w:t>
      </w:r>
      <w:proofErr w:type="gramStart"/>
      <w:r w:rsidRPr="004369ED">
        <w:rPr>
          <w:sz w:val="28"/>
          <w:szCs w:val="28"/>
        </w:rPr>
        <w:t xml:space="preserve">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4369ED">
        <w:rPr>
          <w:sz w:val="28"/>
          <w:szCs w:val="28"/>
        </w:rPr>
        <w:t>софинансирования</w:t>
      </w:r>
      <w:proofErr w:type="spellEnd"/>
      <w:r w:rsidRPr="004369ED">
        <w:rPr>
          <w:sz w:val="28"/>
          <w:szCs w:val="28"/>
        </w:rPr>
        <w:t xml:space="preserve">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w:t>
      </w:r>
      <w:proofErr w:type="gramEnd"/>
      <w:r w:rsidRPr="004369ED">
        <w:rPr>
          <w:sz w:val="28"/>
          <w:szCs w:val="28"/>
        </w:rPr>
        <w:t xml:space="preserve"> области от 15 октября 2013 года № 487-пп», денежные средства заинтересованных лиц перечисляются на лицевой счет заказчика – муниципального образования «</w:t>
      </w:r>
      <w:proofErr w:type="spellStart"/>
      <w:r>
        <w:rPr>
          <w:sz w:val="28"/>
          <w:szCs w:val="28"/>
        </w:rPr>
        <w:t>Низовское</w:t>
      </w:r>
      <w:proofErr w:type="spellEnd"/>
      <w:r w:rsidRPr="004369ED">
        <w:rPr>
          <w:sz w:val="28"/>
          <w:szCs w:val="28"/>
        </w:rPr>
        <w:t>»</w:t>
      </w:r>
    </w:p>
    <w:p w:rsidR="006045A8" w:rsidRPr="004369ED" w:rsidRDefault="006045A8" w:rsidP="006045A8">
      <w:pPr>
        <w:pStyle w:val="Default"/>
        <w:ind w:firstLine="567"/>
        <w:jc w:val="both"/>
        <w:rPr>
          <w:sz w:val="28"/>
          <w:szCs w:val="28"/>
        </w:rPr>
      </w:pPr>
      <w:r w:rsidRPr="004369ED">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proofErr w:type="spellStart"/>
      <w:r>
        <w:rPr>
          <w:sz w:val="28"/>
          <w:szCs w:val="28"/>
        </w:rPr>
        <w:t>Низовское</w:t>
      </w:r>
      <w:proofErr w:type="spellEnd"/>
      <w:r w:rsidRPr="004369ED">
        <w:rPr>
          <w:sz w:val="28"/>
          <w:szCs w:val="28"/>
        </w:rPr>
        <w:t>».</w:t>
      </w:r>
    </w:p>
    <w:p w:rsidR="006045A8" w:rsidRPr="004369ED" w:rsidRDefault="006045A8" w:rsidP="006045A8">
      <w:pPr>
        <w:pStyle w:val="ConsPlusNormal"/>
        <w:ind w:firstLine="567"/>
        <w:jc w:val="both"/>
        <w:outlineLvl w:val="1"/>
        <w:rPr>
          <w:rFonts w:ascii="Times New Roman" w:hAnsi="Times New Roman" w:cs="Times New Roman"/>
          <w:sz w:val="28"/>
          <w:szCs w:val="28"/>
        </w:rPr>
      </w:pPr>
      <w:r w:rsidRPr="004369ED">
        <w:rPr>
          <w:rFonts w:ascii="Times New Roman" w:hAnsi="Times New Roman" w:cs="Times New Roman"/>
          <w:sz w:val="28"/>
          <w:szCs w:val="28"/>
        </w:rPr>
        <w:t xml:space="preserve">5. </w:t>
      </w:r>
      <w:proofErr w:type="gramStart"/>
      <w:r w:rsidRPr="004369ED">
        <w:rPr>
          <w:rFonts w:ascii="Times New Roman" w:hAnsi="Times New Roman" w:cs="Times New Roman"/>
          <w:sz w:val="28"/>
          <w:szCs w:val="28"/>
        </w:rPr>
        <w:t xml:space="preserve">После утверждения общественной комиссией  адресного перечня многоквартирных домов, дворовые территории которых подлежат благоустройству в </w:t>
      </w:r>
      <w:r w:rsidR="00A16408">
        <w:rPr>
          <w:rFonts w:ascii="Times New Roman" w:hAnsi="Times New Roman" w:cs="Times New Roman"/>
          <w:sz w:val="28"/>
          <w:szCs w:val="28"/>
        </w:rPr>
        <w:t>2017-2024</w:t>
      </w:r>
      <w:r w:rsidRPr="004369ED">
        <w:rPr>
          <w:rFonts w:ascii="Times New Roman" w:hAnsi="Times New Roman" w:cs="Times New Roman"/>
          <w:sz w:val="28"/>
          <w:szCs w:val="28"/>
        </w:rPr>
        <w:t xml:space="preserve"> годах, администрация муниципального образования «</w:t>
      </w:r>
      <w:proofErr w:type="spellStart"/>
      <w:r>
        <w:rPr>
          <w:rFonts w:ascii="Times New Roman" w:hAnsi="Times New Roman" w:cs="Times New Roman"/>
          <w:sz w:val="28"/>
          <w:szCs w:val="28"/>
        </w:rPr>
        <w:t>Низовское</w:t>
      </w:r>
      <w:proofErr w:type="spellEnd"/>
      <w:r w:rsidRPr="004369ED">
        <w:rPr>
          <w:rFonts w:ascii="Times New Roman" w:hAnsi="Times New Roman" w:cs="Times New Roman"/>
          <w:sz w:val="28"/>
          <w:szCs w:val="28"/>
        </w:rPr>
        <w:t xml:space="preserve">» заключает с представителями заинтересованных </w:t>
      </w:r>
      <w:r w:rsidRPr="004369ED">
        <w:rPr>
          <w:rFonts w:ascii="Times New Roman" w:hAnsi="Times New Roman" w:cs="Times New Roman"/>
          <w:sz w:val="28"/>
          <w:szCs w:val="28"/>
        </w:rPr>
        <w:lastRenderedPageBreak/>
        <w:t>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w:t>
      </w:r>
      <w:proofErr w:type="gramEnd"/>
      <w:r w:rsidRPr="004369ED">
        <w:rPr>
          <w:rFonts w:ascii="Times New Roman" w:hAnsi="Times New Roman" w:cs="Times New Roman"/>
          <w:sz w:val="28"/>
          <w:szCs w:val="28"/>
        </w:rPr>
        <w:t xml:space="preserve">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6045A8" w:rsidRPr="004369ED" w:rsidRDefault="006045A8" w:rsidP="006045A8">
      <w:pPr>
        <w:pStyle w:val="Default"/>
        <w:ind w:firstLine="567"/>
        <w:jc w:val="both"/>
        <w:rPr>
          <w:sz w:val="28"/>
          <w:szCs w:val="28"/>
        </w:rPr>
      </w:pPr>
      <w:r w:rsidRPr="004369ED">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6045A8" w:rsidRPr="004369ED" w:rsidRDefault="006045A8" w:rsidP="006045A8">
      <w:pPr>
        <w:pStyle w:val="Default"/>
        <w:ind w:firstLine="567"/>
        <w:jc w:val="both"/>
        <w:rPr>
          <w:sz w:val="28"/>
          <w:szCs w:val="28"/>
        </w:rPr>
      </w:pPr>
      <w:r w:rsidRPr="004369ED">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6045A8" w:rsidRPr="004369ED" w:rsidRDefault="006045A8" w:rsidP="006045A8">
      <w:pPr>
        <w:pStyle w:val="Default"/>
        <w:ind w:firstLine="567"/>
        <w:jc w:val="both"/>
        <w:rPr>
          <w:sz w:val="28"/>
          <w:szCs w:val="28"/>
        </w:rPr>
      </w:pPr>
      <w:r w:rsidRPr="004369ED">
        <w:rPr>
          <w:sz w:val="28"/>
          <w:szCs w:val="28"/>
        </w:rPr>
        <w:t>8. Перечисление денежных сре</w:t>
      </w:r>
      <w:proofErr w:type="gramStart"/>
      <w:r w:rsidRPr="004369ED">
        <w:rPr>
          <w:sz w:val="28"/>
          <w:szCs w:val="28"/>
        </w:rPr>
        <w:t>дств пр</w:t>
      </w:r>
      <w:proofErr w:type="gramEnd"/>
      <w:r w:rsidRPr="004369ED">
        <w:rPr>
          <w:sz w:val="28"/>
          <w:szCs w:val="28"/>
        </w:rPr>
        <w:t>едставителями заинтересованных лиц осуществляется в течение пяти рабочих дней с момента подписания соглашения.</w:t>
      </w:r>
    </w:p>
    <w:p w:rsidR="006045A8" w:rsidRPr="004369ED" w:rsidRDefault="006045A8" w:rsidP="006045A8">
      <w:pPr>
        <w:pStyle w:val="Default"/>
        <w:ind w:firstLine="567"/>
        <w:jc w:val="both"/>
        <w:rPr>
          <w:sz w:val="28"/>
          <w:szCs w:val="28"/>
        </w:rPr>
      </w:pPr>
      <w:r w:rsidRPr="004369ED">
        <w:rPr>
          <w:sz w:val="28"/>
          <w:szCs w:val="28"/>
        </w:rPr>
        <w:t>В случае</w:t>
      </w:r>
      <w:proofErr w:type="gramStart"/>
      <w:r w:rsidRPr="004369ED">
        <w:rPr>
          <w:sz w:val="28"/>
          <w:szCs w:val="28"/>
        </w:rPr>
        <w:t>,</w:t>
      </w:r>
      <w:proofErr w:type="gramEnd"/>
      <w:r w:rsidRPr="004369ED">
        <w:rPr>
          <w:sz w:val="28"/>
          <w:szCs w:val="28"/>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6045A8" w:rsidRPr="004369ED" w:rsidRDefault="006045A8" w:rsidP="006045A8">
      <w:pPr>
        <w:pStyle w:val="Default"/>
        <w:ind w:firstLine="567"/>
        <w:jc w:val="both"/>
        <w:rPr>
          <w:sz w:val="28"/>
          <w:szCs w:val="28"/>
        </w:rPr>
      </w:pPr>
      <w:r w:rsidRPr="004369ED">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6045A8" w:rsidRPr="004369ED" w:rsidRDefault="006045A8" w:rsidP="006045A8">
      <w:pPr>
        <w:pStyle w:val="Default"/>
        <w:ind w:firstLine="567"/>
        <w:jc w:val="both"/>
        <w:rPr>
          <w:sz w:val="28"/>
          <w:szCs w:val="28"/>
        </w:rPr>
      </w:pPr>
      <w:r w:rsidRPr="004369ED">
        <w:rPr>
          <w:sz w:val="28"/>
          <w:szCs w:val="28"/>
        </w:rPr>
        <w:t>10. Денежные средства считаются поступившими в доход бюджета администрации муниципального образования «</w:t>
      </w:r>
      <w:proofErr w:type="spellStart"/>
      <w:r>
        <w:rPr>
          <w:sz w:val="28"/>
          <w:szCs w:val="28"/>
        </w:rPr>
        <w:t>Низовское</w:t>
      </w:r>
      <w:proofErr w:type="spellEnd"/>
      <w:r w:rsidRPr="004369ED">
        <w:rPr>
          <w:sz w:val="28"/>
          <w:szCs w:val="28"/>
        </w:rPr>
        <w:t>» с момента их зачисления на лицевой счет администрации муниципального образования «</w:t>
      </w:r>
      <w:proofErr w:type="spellStart"/>
      <w:r>
        <w:rPr>
          <w:sz w:val="28"/>
          <w:szCs w:val="28"/>
        </w:rPr>
        <w:t>Низовское</w:t>
      </w:r>
      <w:proofErr w:type="spellEnd"/>
      <w:r w:rsidRPr="004369ED">
        <w:rPr>
          <w:sz w:val="28"/>
          <w:szCs w:val="28"/>
        </w:rPr>
        <w:t xml:space="preserve">». </w:t>
      </w:r>
    </w:p>
    <w:p w:rsidR="006045A8" w:rsidRPr="004369ED" w:rsidRDefault="006045A8" w:rsidP="006045A8">
      <w:pPr>
        <w:pStyle w:val="Default"/>
        <w:ind w:firstLine="567"/>
        <w:jc w:val="both"/>
        <w:rPr>
          <w:sz w:val="28"/>
          <w:szCs w:val="28"/>
        </w:rPr>
      </w:pPr>
      <w:r w:rsidRPr="004369ED">
        <w:rPr>
          <w:sz w:val="28"/>
          <w:szCs w:val="28"/>
        </w:rPr>
        <w:t>11. На сумму планируемых поступлений увеличиваются бюджетные ассигнования муниципального образования «</w:t>
      </w:r>
      <w:proofErr w:type="spellStart"/>
      <w:r>
        <w:rPr>
          <w:sz w:val="28"/>
          <w:szCs w:val="28"/>
        </w:rPr>
        <w:t>Низовское</w:t>
      </w:r>
      <w:proofErr w:type="spellEnd"/>
      <w:r w:rsidRPr="004369ED">
        <w:rPr>
          <w:sz w:val="28"/>
          <w:szCs w:val="28"/>
        </w:rPr>
        <w:t>», как распорядителю бюджетных сре</w:t>
      </w:r>
      <w:proofErr w:type="gramStart"/>
      <w:r w:rsidRPr="004369ED">
        <w:rPr>
          <w:sz w:val="28"/>
          <w:szCs w:val="28"/>
        </w:rPr>
        <w:t>дств с п</w:t>
      </w:r>
      <w:proofErr w:type="gramEnd"/>
      <w:r w:rsidRPr="004369ED">
        <w:rPr>
          <w:sz w:val="28"/>
          <w:szCs w:val="28"/>
        </w:rPr>
        <w:t xml:space="preserve">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6045A8" w:rsidRPr="004369ED" w:rsidRDefault="006045A8" w:rsidP="006045A8">
      <w:pPr>
        <w:pStyle w:val="Default"/>
        <w:ind w:firstLine="567"/>
        <w:jc w:val="both"/>
        <w:rPr>
          <w:sz w:val="28"/>
          <w:szCs w:val="28"/>
        </w:rPr>
      </w:pPr>
      <w:r w:rsidRPr="004369ED">
        <w:rPr>
          <w:sz w:val="28"/>
          <w:szCs w:val="28"/>
        </w:rPr>
        <w:lastRenderedPageBreak/>
        <w:t>12. Администрация муниципального образования «</w:t>
      </w:r>
      <w:proofErr w:type="spellStart"/>
      <w:r>
        <w:rPr>
          <w:sz w:val="28"/>
          <w:szCs w:val="28"/>
        </w:rPr>
        <w:t>Низовское</w:t>
      </w:r>
      <w:proofErr w:type="spellEnd"/>
      <w:r w:rsidRPr="004369ED">
        <w:rPr>
          <w:sz w:val="28"/>
          <w:szCs w:val="28"/>
        </w:rPr>
        <w:t>» осуществляет учет поступающих от заинтересованных лиц денежных сре</w:t>
      </w:r>
      <w:proofErr w:type="gramStart"/>
      <w:r w:rsidRPr="004369ED">
        <w:rPr>
          <w:sz w:val="28"/>
          <w:szCs w:val="28"/>
        </w:rPr>
        <w:t>дств в р</w:t>
      </w:r>
      <w:proofErr w:type="gramEnd"/>
      <w:r w:rsidRPr="004369ED">
        <w:rPr>
          <w:sz w:val="28"/>
          <w:szCs w:val="28"/>
        </w:rPr>
        <w:t xml:space="preserve">азрезе многоквартирных домов, дворовые территории которых подлежат благоустройству. </w:t>
      </w:r>
    </w:p>
    <w:p w:rsidR="006045A8" w:rsidRPr="004369ED" w:rsidRDefault="006045A8" w:rsidP="006045A8">
      <w:pPr>
        <w:pStyle w:val="Default"/>
        <w:ind w:firstLine="567"/>
        <w:jc w:val="both"/>
        <w:rPr>
          <w:sz w:val="28"/>
          <w:szCs w:val="28"/>
        </w:rPr>
      </w:pPr>
      <w:r w:rsidRPr="004369ED">
        <w:rPr>
          <w:sz w:val="28"/>
          <w:szCs w:val="28"/>
        </w:rPr>
        <w:t>13. Администрация муниципального образования «</w:t>
      </w:r>
      <w:proofErr w:type="spellStart"/>
      <w:r>
        <w:rPr>
          <w:sz w:val="28"/>
          <w:szCs w:val="28"/>
        </w:rPr>
        <w:t>Низовское</w:t>
      </w:r>
      <w:proofErr w:type="spellEnd"/>
      <w:r w:rsidRPr="004369ED">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6045A8" w:rsidRPr="004369ED" w:rsidRDefault="006045A8" w:rsidP="006045A8">
      <w:pPr>
        <w:ind w:firstLine="567"/>
        <w:jc w:val="both"/>
        <w:rPr>
          <w:sz w:val="28"/>
          <w:szCs w:val="28"/>
        </w:rPr>
      </w:pPr>
      <w:r w:rsidRPr="004369ED">
        <w:rPr>
          <w:sz w:val="28"/>
          <w:szCs w:val="28"/>
        </w:rPr>
        <w:t>14.  Администрация муниципального образования «</w:t>
      </w:r>
      <w:proofErr w:type="spellStart"/>
      <w:r>
        <w:rPr>
          <w:sz w:val="28"/>
          <w:szCs w:val="28"/>
        </w:rPr>
        <w:t>Низовское</w:t>
      </w:r>
      <w:proofErr w:type="spellEnd"/>
      <w:r w:rsidRPr="004369ED">
        <w:rPr>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6045A8" w:rsidRPr="004369ED" w:rsidRDefault="006045A8" w:rsidP="006045A8">
      <w:pPr>
        <w:ind w:firstLine="567"/>
        <w:jc w:val="both"/>
        <w:rPr>
          <w:sz w:val="28"/>
          <w:szCs w:val="28"/>
        </w:rPr>
      </w:pPr>
      <w:r w:rsidRPr="004369ED">
        <w:rPr>
          <w:sz w:val="28"/>
          <w:szCs w:val="28"/>
        </w:rPr>
        <w:t>15.  Расходование аккумулированных денежных средств заинтересованных лиц осуществляется администрацией муниципального образования «</w:t>
      </w:r>
      <w:proofErr w:type="spellStart"/>
      <w:r>
        <w:rPr>
          <w:sz w:val="28"/>
          <w:szCs w:val="28"/>
        </w:rPr>
        <w:t>Низовское</w:t>
      </w:r>
      <w:proofErr w:type="spellEnd"/>
      <w:r w:rsidRPr="004369ED">
        <w:rPr>
          <w:sz w:val="28"/>
          <w:szCs w:val="28"/>
        </w:rPr>
        <w:t xml:space="preserve">»  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6045A8" w:rsidRPr="004369ED" w:rsidRDefault="006045A8" w:rsidP="006045A8">
      <w:pPr>
        <w:ind w:firstLine="567"/>
        <w:jc w:val="both"/>
        <w:rPr>
          <w:sz w:val="28"/>
          <w:szCs w:val="28"/>
        </w:rPr>
      </w:pPr>
      <w:r w:rsidRPr="004369ED">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6045A8" w:rsidRPr="004369ED" w:rsidRDefault="006045A8" w:rsidP="006045A8">
      <w:pPr>
        <w:pStyle w:val="ConsPlusNormal"/>
        <w:ind w:firstLine="567"/>
        <w:jc w:val="both"/>
        <w:rPr>
          <w:rFonts w:ascii="Times New Roman" w:hAnsi="Times New Roman"/>
          <w:sz w:val="28"/>
          <w:szCs w:val="28"/>
        </w:rPr>
      </w:pPr>
      <w:r w:rsidRPr="004369ED">
        <w:rPr>
          <w:rFonts w:ascii="Times New Roman" w:hAnsi="Times New Roman"/>
          <w:sz w:val="28"/>
          <w:szCs w:val="28"/>
        </w:rPr>
        <w:t xml:space="preserve">17. </w:t>
      </w:r>
      <w:proofErr w:type="gramStart"/>
      <w:r w:rsidRPr="004369ED">
        <w:rPr>
          <w:rFonts w:ascii="Times New Roman" w:hAnsi="Times New Roman"/>
          <w:sz w:val="28"/>
          <w:szCs w:val="28"/>
        </w:rPr>
        <w:t>Контроль за</w:t>
      </w:r>
      <w:proofErr w:type="gramEnd"/>
      <w:r w:rsidRPr="004369ED">
        <w:rPr>
          <w:rFonts w:ascii="Times New Roman" w:hAnsi="Times New Roman"/>
          <w:sz w:val="28"/>
          <w:szCs w:val="28"/>
        </w:rPr>
        <w:t xml:space="preserve">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w:t>
      </w:r>
      <w:r w:rsidRPr="004369ED">
        <w:rPr>
          <w:rFonts w:ascii="Times New Roman" w:hAnsi="Times New Roman" w:cs="Times New Roman"/>
          <w:sz w:val="28"/>
          <w:szCs w:val="28"/>
        </w:rPr>
        <w:t>образования «</w:t>
      </w:r>
      <w:proofErr w:type="spellStart"/>
      <w:r>
        <w:rPr>
          <w:rFonts w:ascii="Times New Roman" w:hAnsi="Times New Roman" w:cs="Times New Roman"/>
          <w:sz w:val="28"/>
          <w:szCs w:val="28"/>
        </w:rPr>
        <w:t>Низовское</w:t>
      </w:r>
      <w:proofErr w:type="spellEnd"/>
      <w:r w:rsidRPr="004369ED">
        <w:rPr>
          <w:rFonts w:ascii="Times New Roman" w:hAnsi="Times New Roman" w:cs="Times New Roman"/>
          <w:sz w:val="28"/>
          <w:szCs w:val="28"/>
        </w:rPr>
        <w:t>»</w:t>
      </w:r>
      <w:r w:rsidRPr="004369ED">
        <w:rPr>
          <w:sz w:val="28"/>
          <w:szCs w:val="28"/>
        </w:rPr>
        <w:t xml:space="preserve"> </w:t>
      </w:r>
      <w:r w:rsidRPr="004369ED">
        <w:rPr>
          <w:rFonts w:ascii="Times New Roman" w:hAnsi="Times New Roman"/>
          <w:sz w:val="28"/>
          <w:szCs w:val="28"/>
        </w:rPr>
        <w:t>в соответствии с бюджетным законодательством.</w:t>
      </w:r>
    </w:p>
    <w:p w:rsidR="006045A8" w:rsidRDefault="006045A8" w:rsidP="00735113">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681291">
      <w:pPr>
        <w:pStyle w:val="ConsPlusNormal"/>
        <w:ind w:firstLine="0"/>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r>
        <w:rPr>
          <w:rFonts w:ascii="Times New Roman" w:hAnsi="Times New Roman" w:cs="Times New Roman"/>
        </w:rPr>
        <w:lastRenderedPageBreak/>
        <w:t xml:space="preserve">Приложение 3 </w:t>
      </w:r>
    </w:p>
    <w:p w:rsidR="00735113" w:rsidRPr="00F8247C" w:rsidRDefault="00735113" w:rsidP="00556387">
      <w:pPr>
        <w:pStyle w:val="ConsPlusNormal"/>
        <w:ind w:firstLine="567"/>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 xml:space="preserve">«Формирование </w:t>
      </w:r>
      <w:proofErr w:type="gramStart"/>
      <w:r w:rsidRPr="00F36789">
        <w:rPr>
          <w:rFonts w:ascii="Times New Roman" w:hAnsi="Times New Roman" w:cs="Times New Roman"/>
        </w:rPr>
        <w:t>современной</w:t>
      </w:r>
      <w:proofErr w:type="gramEnd"/>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735113" w:rsidRPr="00F8247C" w:rsidRDefault="00735113" w:rsidP="00232A57">
      <w:pPr>
        <w:pStyle w:val="ConsPlusNormal"/>
        <w:jc w:val="center"/>
        <w:outlineLvl w:val="1"/>
        <w:rPr>
          <w:rFonts w:ascii="Times New Roman" w:hAnsi="Times New Roman"/>
          <w:b/>
          <w:sz w:val="28"/>
          <w:szCs w:val="28"/>
        </w:rPr>
      </w:pPr>
      <w:r w:rsidRPr="00F8247C">
        <w:rPr>
          <w:rFonts w:ascii="Times New Roman" w:hAnsi="Times New Roman"/>
          <w:b/>
          <w:sz w:val="28"/>
          <w:szCs w:val="28"/>
        </w:rPr>
        <w:t xml:space="preserve">Порядок </w:t>
      </w:r>
      <w:r w:rsidR="00232A57">
        <w:rPr>
          <w:rFonts w:ascii="Times New Roman" w:hAnsi="Times New Roman"/>
          <w:b/>
          <w:sz w:val="28"/>
          <w:szCs w:val="28"/>
        </w:rPr>
        <w:t xml:space="preserve"> </w:t>
      </w:r>
      <w:r w:rsidRPr="00F8247C">
        <w:rPr>
          <w:rFonts w:ascii="Times New Roman" w:hAnsi="Times New Roman"/>
          <w:b/>
          <w:sz w:val="28"/>
          <w:szCs w:val="28"/>
        </w:rPr>
        <w:t>формы трудового и (или) финансового участия граждан в выполнении указанных работ</w:t>
      </w:r>
    </w:p>
    <w:p w:rsidR="00735113" w:rsidRDefault="00735113" w:rsidP="00735113">
      <w:pPr>
        <w:pStyle w:val="Default"/>
      </w:pPr>
    </w:p>
    <w:p w:rsidR="00735113" w:rsidRPr="00F8247C" w:rsidRDefault="00735113" w:rsidP="00735113">
      <w:pPr>
        <w:pStyle w:val="Default"/>
        <w:ind w:firstLine="567"/>
        <w:jc w:val="both"/>
        <w:rPr>
          <w:sz w:val="28"/>
          <w:szCs w:val="28"/>
        </w:rPr>
      </w:pPr>
      <w:r w:rsidRPr="006B394D">
        <w:t>1</w:t>
      </w:r>
      <w:r w:rsidRPr="00F8247C">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735113" w:rsidRPr="00F36789" w:rsidRDefault="00735113" w:rsidP="00735113">
      <w:pPr>
        <w:pStyle w:val="Default"/>
        <w:ind w:firstLine="567"/>
        <w:jc w:val="both"/>
        <w:rPr>
          <w:sz w:val="28"/>
          <w:szCs w:val="28"/>
        </w:rPr>
      </w:pPr>
      <w:r w:rsidRPr="00F36789">
        <w:rPr>
          <w:sz w:val="28"/>
          <w:szCs w:val="28"/>
        </w:rPr>
        <w:t xml:space="preserve">2. </w:t>
      </w:r>
      <w:r w:rsidR="001C664C" w:rsidRPr="00D97A40">
        <w:rPr>
          <w:sz w:val="28"/>
          <w:szCs w:val="28"/>
        </w:rPr>
        <w:t xml:space="preserve">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w:t>
      </w:r>
      <w:r w:rsidR="001C664C" w:rsidRPr="00506653">
        <w:rPr>
          <w:sz w:val="28"/>
          <w:szCs w:val="28"/>
        </w:rPr>
        <w:t>участие заинтересованных лиц обязательно, в размере не менее 20% от стоимости мероприятий</w:t>
      </w:r>
      <w:r w:rsidR="001C664C">
        <w:rPr>
          <w:sz w:val="28"/>
          <w:szCs w:val="28"/>
        </w:rPr>
        <w:t>.</w:t>
      </w:r>
    </w:p>
    <w:p w:rsidR="00735113" w:rsidRPr="00F36789" w:rsidRDefault="00735113" w:rsidP="00735113">
      <w:pPr>
        <w:pStyle w:val="Default"/>
        <w:ind w:firstLine="567"/>
        <w:jc w:val="both"/>
        <w:rPr>
          <w:sz w:val="28"/>
          <w:szCs w:val="28"/>
        </w:rPr>
      </w:pPr>
      <w:r w:rsidRPr="00F36789">
        <w:rPr>
          <w:sz w:val="28"/>
          <w:szCs w:val="28"/>
        </w:rPr>
        <w:t xml:space="preserve">2.1. В качестве документов (материалов), подтверждающих трудовое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735113" w:rsidRPr="00F36789" w:rsidRDefault="00735113" w:rsidP="00735113">
      <w:pPr>
        <w:pStyle w:val="Default"/>
        <w:ind w:firstLine="567"/>
        <w:jc w:val="both"/>
        <w:rPr>
          <w:sz w:val="28"/>
          <w:szCs w:val="28"/>
        </w:rPr>
      </w:pPr>
      <w:r w:rsidRPr="00F36789">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735113" w:rsidRPr="00F36789" w:rsidRDefault="00735113" w:rsidP="00735113">
      <w:pPr>
        <w:pStyle w:val="Default"/>
        <w:ind w:firstLine="567"/>
        <w:jc w:val="both"/>
        <w:rPr>
          <w:sz w:val="28"/>
          <w:szCs w:val="28"/>
        </w:rPr>
      </w:pPr>
      <w:r w:rsidRPr="00F36789">
        <w:rPr>
          <w:sz w:val="28"/>
          <w:szCs w:val="28"/>
        </w:rPr>
        <w:t xml:space="preserve">2.2. В качестве документов, подтверждающих финансовое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копии платежных поручений о перечислении средств или внесении средств на счет; </w:t>
      </w:r>
    </w:p>
    <w:p w:rsidR="00735113" w:rsidRPr="00F36789" w:rsidRDefault="00735113" w:rsidP="00735113">
      <w:pPr>
        <w:pStyle w:val="Default"/>
        <w:ind w:firstLine="567"/>
        <w:jc w:val="both"/>
        <w:rPr>
          <w:sz w:val="28"/>
          <w:szCs w:val="28"/>
        </w:rPr>
      </w:pPr>
      <w:r w:rsidRPr="00F36789">
        <w:rPr>
          <w:sz w:val="28"/>
          <w:szCs w:val="28"/>
        </w:rPr>
        <w:t>– копии ведомостей сбора сре</w:t>
      </w:r>
      <w:proofErr w:type="gramStart"/>
      <w:r w:rsidRPr="00F36789">
        <w:rPr>
          <w:sz w:val="28"/>
          <w:szCs w:val="28"/>
        </w:rPr>
        <w:t>дств с ф</w:t>
      </w:r>
      <w:proofErr w:type="gramEnd"/>
      <w:r w:rsidRPr="00F36789">
        <w:rPr>
          <w:sz w:val="28"/>
          <w:szCs w:val="28"/>
        </w:rPr>
        <w:t>изических лиц, которые впоследствии также вносятся на счет;</w:t>
      </w:r>
    </w:p>
    <w:p w:rsidR="00735113" w:rsidRPr="00F8247C" w:rsidRDefault="00735113" w:rsidP="00735113">
      <w:pPr>
        <w:pStyle w:val="Default"/>
        <w:ind w:firstLine="567"/>
        <w:jc w:val="both"/>
        <w:rPr>
          <w:sz w:val="28"/>
          <w:szCs w:val="28"/>
        </w:rPr>
      </w:pPr>
      <w:r w:rsidRPr="00F36789">
        <w:rPr>
          <w:sz w:val="28"/>
          <w:szCs w:val="28"/>
        </w:rPr>
        <w:t>– иные расчетно-платежные документы.</w:t>
      </w:r>
    </w:p>
    <w:p w:rsidR="00735113" w:rsidRPr="00F8247C" w:rsidRDefault="00735113" w:rsidP="00735113">
      <w:pPr>
        <w:rPr>
          <w:color w:val="000000"/>
          <w:sz w:val="28"/>
          <w:szCs w:val="28"/>
        </w:rPr>
      </w:pPr>
      <w:r w:rsidRPr="00F8247C">
        <w:rPr>
          <w:sz w:val="28"/>
          <w:szCs w:val="28"/>
        </w:rPr>
        <w:br w:type="page"/>
      </w:r>
    </w:p>
    <w:p w:rsidR="00735113" w:rsidRPr="00BE5691"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4</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 xml:space="preserve">«Формирование </w:t>
      </w:r>
      <w:proofErr w:type="gramStart"/>
      <w:r w:rsidRPr="00F36789">
        <w:rPr>
          <w:rFonts w:ascii="Times New Roman" w:hAnsi="Times New Roman" w:cs="Times New Roman"/>
        </w:rPr>
        <w:t>современной</w:t>
      </w:r>
      <w:proofErr w:type="gramEnd"/>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left="5670"/>
        <w:jc w:val="right"/>
      </w:pP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Порядок</w:t>
      </w: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 xml:space="preserve">разработки, обсуждения с заинтересованными лицами и утверждения </w:t>
      </w:r>
      <w:proofErr w:type="gramStart"/>
      <w:r w:rsidRPr="00F8247C">
        <w:rPr>
          <w:rFonts w:ascii="Times New Roman" w:hAnsi="Times New Roman"/>
          <w:b/>
          <w:sz w:val="28"/>
          <w:szCs w:val="28"/>
        </w:rPr>
        <w:t>дизайн-проекта</w:t>
      </w:r>
      <w:proofErr w:type="gramEnd"/>
      <w:r w:rsidRPr="00F8247C">
        <w:rPr>
          <w:rFonts w:ascii="Times New Roman" w:hAnsi="Times New Roman"/>
          <w:b/>
          <w:sz w:val="28"/>
          <w:szCs w:val="28"/>
        </w:rPr>
        <w:t xml:space="preserve"> благоустройства дворовой территории, включенной в муниципальную программу</w:t>
      </w:r>
    </w:p>
    <w:p w:rsidR="00735113" w:rsidRPr="00BE5691" w:rsidRDefault="00735113" w:rsidP="00735113">
      <w:pPr>
        <w:pStyle w:val="af7"/>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1. Общие положения</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1.1. Настоящий Порядок регламентирует процедуру разработки, обсуждения с заинтересованными лицами и утверждения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благоустройства дворовой территории, включенной в муниципальную программу (далее – Порядок).</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1.2. Под </w:t>
      </w:r>
      <w:proofErr w:type="gramStart"/>
      <w:r w:rsidRPr="00BE5691">
        <w:rPr>
          <w:rFonts w:ascii="Times New Roman" w:hAnsi="Times New Roman"/>
          <w:sz w:val="28"/>
          <w:szCs w:val="28"/>
        </w:rPr>
        <w:t>дизайн-проектом</w:t>
      </w:r>
      <w:proofErr w:type="gramEnd"/>
      <w:r w:rsidRPr="00BE5691">
        <w:rPr>
          <w:rFonts w:ascii="Times New Roman" w:hAnsi="Times New Roman"/>
          <w:sz w:val="28"/>
          <w:szCs w:val="28"/>
        </w:rPr>
        <w:t xml:space="preserve">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735113" w:rsidRPr="00BE5691" w:rsidRDefault="00735113" w:rsidP="00735113">
      <w:pPr>
        <w:pStyle w:val="af7"/>
        <w:jc w:val="both"/>
        <w:rPr>
          <w:rFonts w:ascii="Times New Roman" w:hAnsi="Times New Roman"/>
          <w:sz w:val="28"/>
          <w:szCs w:val="28"/>
        </w:rPr>
      </w:pPr>
      <w:r w:rsidRPr="00BE5691">
        <w:rPr>
          <w:rFonts w:ascii="Times New Roman" w:hAnsi="Times New Roman"/>
          <w:sz w:val="28"/>
          <w:szCs w:val="28"/>
        </w:rPr>
        <w:t xml:space="preserve">Содержание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 xml:space="preserve">2. Разработка </w:t>
      </w:r>
      <w:proofErr w:type="gramStart"/>
      <w:r w:rsidRPr="00BE5691">
        <w:rPr>
          <w:rFonts w:ascii="Times New Roman" w:hAnsi="Times New Roman"/>
          <w:sz w:val="28"/>
          <w:szCs w:val="28"/>
        </w:rPr>
        <w:t>дизайн-проекта</w:t>
      </w:r>
      <w:proofErr w:type="gramEnd"/>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2.1. Разработка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2.3. Разработка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735113" w:rsidRDefault="00735113" w:rsidP="00735113">
      <w:pPr>
        <w:pStyle w:val="af7"/>
        <w:jc w:val="both"/>
        <w:rPr>
          <w:rFonts w:ascii="Times New Roman" w:hAnsi="Times New Roman"/>
          <w:sz w:val="28"/>
          <w:szCs w:val="28"/>
        </w:rPr>
      </w:pP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 xml:space="preserve">3. Обсуждение, согласование и утверждение </w:t>
      </w:r>
      <w:proofErr w:type="gramStart"/>
      <w:r w:rsidRPr="00BE5691">
        <w:rPr>
          <w:rFonts w:ascii="Times New Roman" w:hAnsi="Times New Roman"/>
          <w:sz w:val="28"/>
          <w:szCs w:val="28"/>
        </w:rPr>
        <w:t>дизайн-проекта</w:t>
      </w:r>
      <w:proofErr w:type="gramEnd"/>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3.1. </w:t>
      </w:r>
      <w:proofErr w:type="gramStart"/>
      <w:r w:rsidRPr="00BE5691">
        <w:rPr>
          <w:rFonts w:ascii="Times New Roman" w:hAnsi="Times New Roman"/>
          <w:sz w:val="28"/>
          <w:szCs w:val="28"/>
        </w:rPr>
        <w:t>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w:t>
      </w:r>
      <w:proofErr w:type="gramEnd"/>
      <w:r w:rsidRPr="00BE5691">
        <w:rPr>
          <w:rFonts w:ascii="Times New Roman" w:hAnsi="Times New Roman"/>
          <w:sz w:val="28"/>
          <w:szCs w:val="28"/>
        </w:rPr>
        <w:t xml:space="preserve"> изготовления.</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3.2. Представитель собственников обеспечивает обсуждение, согласование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благоустройства дворовой территории многоквартирного дома, для дальнейшего его утверждения в срок, не превышающий 15 рабочих дней.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 xml:space="preserve">3.4. Утверждение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735113" w:rsidRPr="00BE5691" w:rsidRDefault="00735113" w:rsidP="00735113">
      <w:pPr>
        <w:pStyle w:val="af7"/>
        <w:ind w:firstLine="708"/>
        <w:jc w:val="both"/>
        <w:rPr>
          <w:rFonts w:ascii="Times New Roman" w:hAnsi="Times New Roman"/>
          <w:sz w:val="28"/>
          <w:szCs w:val="28"/>
        </w:rPr>
        <w:sectPr w:rsidR="00735113" w:rsidRPr="00BE5691" w:rsidSect="0059408F">
          <w:pgSz w:w="11909" w:h="16834"/>
          <w:pgMar w:top="993" w:right="851" w:bottom="851" w:left="1701" w:header="720" w:footer="720" w:gutter="0"/>
          <w:pgNumType w:start="1"/>
          <w:cols w:space="60"/>
          <w:noEndnote/>
          <w:titlePg/>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735113" w:rsidRPr="0061639D"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5</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«Формирование </w:t>
      </w:r>
      <w:proofErr w:type="gramStart"/>
      <w:r w:rsidRPr="0061639D">
        <w:rPr>
          <w:rFonts w:ascii="Times New Roman" w:hAnsi="Times New Roman" w:cs="Times New Roman"/>
        </w:rPr>
        <w:t>современной</w:t>
      </w:r>
      <w:proofErr w:type="gramEnd"/>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232A57" w:rsidRDefault="004663D8" w:rsidP="004663D8">
      <w:pPr>
        <w:jc w:val="center"/>
        <w:rPr>
          <w:sz w:val="28"/>
          <w:szCs w:val="28"/>
        </w:rPr>
      </w:pPr>
      <w:r w:rsidRPr="003163C4">
        <w:rPr>
          <w:sz w:val="28"/>
          <w:szCs w:val="28"/>
        </w:rPr>
        <w:t>Адресный перечень всех дворовых территорий,</w:t>
      </w:r>
    </w:p>
    <w:p w:rsidR="004663D8" w:rsidRPr="00556387" w:rsidRDefault="004663D8" w:rsidP="004663D8">
      <w:pPr>
        <w:jc w:val="center"/>
        <w:rPr>
          <w:sz w:val="28"/>
          <w:szCs w:val="28"/>
        </w:rPr>
      </w:pPr>
      <w:r w:rsidRPr="003163C4">
        <w:rPr>
          <w:sz w:val="28"/>
          <w:szCs w:val="28"/>
        </w:rPr>
        <w:t xml:space="preserve"> </w:t>
      </w:r>
      <w:proofErr w:type="gramStart"/>
      <w:r w:rsidR="00232A57">
        <w:rPr>
          <w:sz w:val="28"/>
          <w:szCs w:val="28"/>
        </w:rPr>
        <w:t>нуждающихся</w:t>
      </w:r>
      <w:proofErr w:type="gramEnd"/>
      <w:r w:rsidR="00232A57">
        <w:rPr>
          <w:sz w:val="28"/>
          <w:szCs w:val="28"/>
        </w:rPr>
        <w:t xml:space="preserve"> в </w:t>
      </w:r>
      <w:r w:rsidR="00232A57" w:rsidRPr="00556387">
        <w:rPr>
          <w:sz w:val="28"/>
          <w:szCs w:val="28"/>
        </w:rPr>
        <w:t>благоустройстве</w:t>
      </w:r>
    </w:p>
    <w:p w:rsidR="00735113" w:rsidRPr="00556387" w:rsidRDefault="00735113" w:rsidP="00735113">
      <w:pPr>
        <w:pStyle w:val="ConsPlusNormal"/>
        <w:ind w:firstLine="567"/>
        <w:jc w:val="center"/>
        <w:rPr>
          <w:rFonts w:ascii="Times New Roman" w:hAnsi="Times New Roman" w:cs="Times New Roman"/>
          <w:sz w:val="28"/>
          <w:szCs w:val="28"/>
        </w:rPr>
      </w:pPr>
    </w:p>
    <w:tbl>
      <w:tblPr>
        <w:tblW w:w="8478"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5386"/>
        <w:gridCol w:w="2410"/>
      </w:tblGrid>
      <w:tr w:rsidR="00936C3E" w:rsidRPr="00556387" w:rsidTr="00246104">
        <w:trPr>
          <w:trHeight w:val="483"/>
        </w:trPr>
        <w:tc>
          <w:tcPr>
            <w:tcW w:w="682" w:type="dxa"/>
            <w:vMerge w:val="restart"/>
            <w:shd w:val="clear" w:color="auto" w:fill="auto"/>
            <w:vAlign w:val="center"/>
            <w:hideMark/>
          </w:tcPr>
          <w:p w:rsidR="00936C3E" w:rsidRPr="00556387" w:rsidRDefault="00936C3E" w:rsidP="003C2C21">
            <w:pPr>
              <w:spacing w:line="360" w:lineRule="auto"/>
              <w:jc w:val="center"/>
              <w:rPr>
                <w:color w:val="000000"/>
                <w:szCs w:val="24"/>
              </w:rPr>
            </w:pPr>
            <w:r w:rsidRPr="00556387">
              <w:rPr>
                <w:color w:val="000000"/>
                <w:szCs w:val="24"/>
              </w:rPr>
              <w:t xml:space="preserve">№ </w:t>
            </w:r>
            <w:proofErr w:type="gramStart"/>
            <w:r w:rsidRPr="00556387">
              <w:rPr>
                <w:color w:val="000000"/>
                <w:szCs w:val="24"/>
              </w:rPr>
              <w:t>п</w:t>
            </w:r>
            <w:proofErr w:type="gramEnd"/>
            <w:r w:rsidRPr="00556387">
              <w:rPr>
                <w:color w:val="000000"/>
                <w:szCs w:val="24"/>
              </w:rPr>
              <w:t>/п</w:t>
            </w:r>
          </w:p>
        </w:tc>
        <w:tc>
          <w:tcPr>
            <w:tcW w:w="5386" w:type="dxa"/>
            <w:vMerge w:val="restart"/>
            <w:shd w:val="clear" w:color="auto" w:fill="auto"/>
            <w:vAlign w:val="center"/>
            <w:hideMark/>
          </w:tcPr>
          <w:p w:rsidR="00936C3E" w:rsidRPr="00556387" w:rsidRDefault="00936C3E" w:rsidP="004663D8">
            <w:pPr>
              <w:spacing w:line="360" w:lineRule="auto"/>
              <w:rPr>
                <w:color w:val="000000"/>
                <w:szCs w:val="24"/>
              </w:rPr>
            </w:pPr>
            <w:r w:rsidRPr="00556387">
              <w:rPr>
                <w:color w:val="000000"/>
                <w:szCs w:val="24"/>
              </w:rPr>
              <w:t>Адрес дворовой территории (с указанием населенного пункта), включенной в муниципальную программу</w:t>
            </w:r>
          </w:p>
        </w:tc>
        <w:tc>
          <w:tcPr>
            <w:tcW w:w="2410" w:type="dxa"/>
            <w:vMerge w:val="restart"/>
            <w:shd w:val="clear" w:color="auto" w:fill="auto"/>
            <w:vAlign w:val="center"/>
          </w:tcPr>
          <w:p w:rsidR="00936C3E" w:rsidRPr="00556387" w:rsidRDefault="00246104" w:rsidP="004663D8">
            <w:pPr>
              <w:spacing w:line="360" w:lineRule="auto"/>
              <w:rPr>
                <w:color w:val="000000"/>
                <w:szCs w:val="24"/>
              </w:rPr>
            </w:pPr>
            <w:r w:rsidRPr="00556387">
              <w:rPr>
                <w:color w:val="000000"/>
                <w:szCs w:val="24"/>
              </w:rPr>
              <w:t>Планируемый срок проведения благоустройства</w:t>
            </w:r>
          </w:p>
        </w:tc>
      </w:tr>
      <w:tr w:rsidR="00936C3E" w:rsidRPr="00556387" w:rsidTr="00246104">
        <w:trPr>
          <w:trHeight w:val="483"/>
        </w:trPr>
        <w:tc>
          <w:tcPr>
            <w:tcW w:w="682" w:type="dxa"/>
            <w:vMerge/>
            <w:vAlign w:val="center"/>
            <w:hideMark/>
          </w:tcPr>
          <w:p w:rsidR="00936C3E" w:rsidRPr="00556387" w:rsidRDefault="00936C3E" w:rsidP="003C2C21">
            <w:pPr>
              <w:spacing w:line="360" w:lineRule="auto"/>
              <w:rPr>
                <w:color w:val="000000"/>
                <w:szCs w:val="24"/>
              </w:rPr>
            </w:pPr>
          </w:p>
        </w:tc>
        <w:tc>
          <w:tcPr>
            <w:tcW w:w="5386" w:type="dxa"/>
            <w:vMerge/>
            <w:vAlign w:val="center"/>
            <w:hideMark/>
          </w:tcPr>
          <w:p w:rsidR="00936C3E" w:rsidRPr="00556387" w:rsidRDefault="00936C3E" w:rsidP="003C2C21">
            <w:pPr>
              <w:spacing w:line="360" w:lineRule="auto"/>
              <w:rPr>
                <w:color w:val="000000"/>
                <w:szCs w:val="24"/>
              </w:rPr>
            </w:pPr>
          </w:p>
        </w:tc>
        <w:tc>
          <w:tcPr>
            <w:tcW w:w="2410" w:type="dxa"/>
            <w:vMerge/>
            <w:vAlign w:val="center"/>
          </w:tcPr>
          <w:p w:rsidR="00936C3E" w:rsidRPr="00556387" w:rsidRDefault="00936C3E" w:rsidP="003C2C21">
            <w:pPr>
              <w:spacing w:line="360" w:lineRule="auto"/>
              <w:rPr>
                <w:color w:val="000000"/>
                <w:szCs w:val="24"/>
              </w:rPr>
            </w:pPr>
          </w:p>
        </w:tc>
      </w:tr>
      <w:tr w:rsidR="00936C3E" w:rsidRPr="0098028A" w:rsidTr="00246104">
        <w:trPr>
          <w:trHeight w:val="20"/>
        </w:trPr>
        <w:tc>
          <w:tcPr>
            <w:tcW w:w="682" w:type="dxa"/>
            <w:shd w:val="clear" w:color="auto" w:fill="auto"/>
            <w:noWrap/>
            <w:vAlign w:val="center"/>
            <w:hideMark/>
          </w:tcPr>
          <w:p w:rsidR="00936C3E" w:rsidRPr="00556387" w:rsidRDefault="00936C3E" w:rsidP="00F377BD">
            <w:pPr>
              <w:pStyle w:val="af2"/>
              <w:numPr>
                <w:ilvl w:val="0"/>
                <w:numId w:val="2"/>
              </w:numPr>
              <w:spacing w:line="360" w:lineRule="auto"/>
              <w:ind w:left="290"/>
              <w:jc w:val="center"/>
              <w:rPr>
                <w:color w:val="000000"/>
                <w:sz w:val="24"/>
                <w:szCs w:val="24"/>
              </w:rPr>
            </w:pPr>
          </w:p>
        </w:tc>
        <w:tc>
          <w:tcPr>
            <w:tcW w:w="5386" w:type="dxa"/>
            <w:shd w:val="clear" w:color="auto" w:fill="auto"/>
            <w:vAlign w:val="bottom"/>
            <w:hideMark/>
          </w:tcPr>
          <w:p w:rsidR="00936C3E" w:rsidRPr="00556387" w:rsidRDefault="00936C3E" w:rsidP="00556387">
            <w:pPr>
              <w:spacing w:line="360" w:lineRule="auto"/>
              <w:jc w:val="center"/>
              <w:rPr>
                <w:color w:val="000000"/>
                <w:szCs w:val="24"/>
              </w:rPr>
            </w:pPr>
            <w:r w:rsidRPr="00556387">
              <w:rPr>
                <w:color w:val="000000"/>
                <w:szCs w:val="24"/>
              </w:rPr>
              <w:t>ул. Дальняя, д. 10, 12</w:t>
            </w:r>
          </w:p>
        </w:tc>
        <w:tc>
          <w:tcPr>
            <w:tcW w:w="2410" w:type="dxa"/>
            <w:shd w:val="clear" w:color="auto" w:fill="auto"/>
            <w:vAlign w:val="bottom"/>
          </w:tcPr>
          <w:p w:rsidR="00936C3E" w:rsidRPr="004663D8" w:rsidRDefault="0023133A" w:rsidP="00556387">
            <w:pPr>
              <w:spacing w:line="360" w:lineRule="auto"/>
              <w:jc w:val="center"/>
              <w:rPr>
                <w:color w:val="000000"/>
                <w:szCs w:val="24"/>
              </w:rPr>
            </w:pPr>
            <w:r w:rsidRPr="00556387">
              <w:rPr>
                <w:color w:val="000000"/>
                <w:szCs w:val="24"/>
              </w:rPr>
              <w:t>2022</w:t>
            </w:r>
          </w:p>
        </w:tc>
      </w:tr>
    </w:tbl>
    <w:p w:rsidR="00735113" w:rsidRDefault="00735113" w:rsidP="00735113">
      <w:pPr>
        <w:pStyle w:val="ConsPlusNormal"/>
        <w:ind w:firstLine="567"/>
        <w:jc w:val="center"/>
        <w:rPr>
          <w:rFonts w:ascii="Times New Roman" w:hAnsi="Times New Roman" w:cs="Times New Roman"/>
          <w:sz w:val="24"/>
          <w:szCs w:val="24"/>
        </w:rPr>
      </w:pPr>
    </w:p>
    <w:p w:rsidR="00513BFD" w:rsidRDefault="00513BFD" w:rsidP="00513BFD">
      <w:r>
        <w:t xml:space="preserve">                                                                                                                                   </w:t>
      </w:r>
    </w:p>
    <w:p w:rsidR="00513BFD" w:rsidRPr="00556387" w:rsidRDefault="00513BFD" w:rsidP="00513BFD">
      <w:pPr>
        <w:rPr>
          <w:sz w:val="20"/>
        </w:rPr>
      </w:pPr>
    </w:p>
    <w:p w:rsidR="00735113" w:rsidRPr="00556387" w:rsidRDefault="00513BFD" w:rsidP="00513BFD">
      <w:pPr>
        <w:rPr>
          <w:sz w:val="20"/>
        </w:rPr>
      </w:pPr>
      <w:r w:rsidRPr="00556387">
        <w:rPr>
          <w:sz w:val="20"/>
        </w:rPr>
        <w:t xml:space="preserve">                                                                                                                                  </w:t>
      </w:r>
      <w:r w:rsidR="00556387">
        <w:rPr>
          <w:sz w:val="20"/>
        </w:rPr>
        <w:t xml:space="preserve">                              </w:t>
      </w:r>
      <w:r w:rsidRPr="00556387">
        <w:rPr>
          <w:sz w:val="20"/>
        </w:rPr>
        <w:t xml:space="preserve"> </w:t>
      </w:r>
      <w:r w:rsidR="00556387" w:rsidRPr="00556387">
        <w:rPr>
          <w:sz w:val="20"/>
        </w:rPr>
        <w:t>Приложение 6</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«Формирование </w:t>
      </w:r>
      <w:proofErr w:type="gramStart"/>
      <w:r w:rsidRPr="0061639D">
        <w:rPr>
          <w:rFonts w:ascii="Times New Roman" w:hAnsi="Times New Roman" w:cs="Times New Roman"/>
        </w:rPr>
        <w:t>современной</w:t>
      </w:r>
      <w:proofErr w:type="gramEnd"/>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proofErr w:type="spellStart"/>
      <w:r w:rsidRPr="00735113">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center"/>
        <w:rPr>
          <w:rFonts w:ascii="Times New Roman" w:hAnsi="Times New Roman" w:cs="Times New Roman"/>
          <w:sz w:val="24"/>
          <w:szCs w:val="24"/>
        </w:rPr>
      </w:pPr>
    </w:p>
    <w:p w:rsidR="000B47E6" w:rsidRDefault="00573B85" w:rsidP="000B47E6">
      <w:pPr>
        <w:jc w:val="center"/>
        <w:rPr>
          <w:sz w:val="28"/>
          <w:szCs w:val="28"/>
        </w:rPr>
      </w:pPr>
      <w:r w:rsidRPr="00FB2771">
        <w:rPr>
          <w:sz w:val="28"/>
          <w:szCs w:val="28"/>
        </w:rPr>
        <w:t xml:space="preserve">Адресный перечень всех общественных территорий, </w:t>
      </w:r>
    </w:p>
    <w:p w:rsidR="00573B85" w:rsidRPr="00FB2771" w:rsidRDefault="000B47E6" w:rsidP="000B47E6">
      <w:pPr>
        <w:jc w:val="center"/>
        <w:rPr>
          <w:sz w:val="28"/>
          <w:szCs w:val="28"/>
        </w:rPr>
      </w:pPr>
      <w:proofErr w:type="gramStart"/>
      <w:r>
        <w:rPr>
          <w:sz w:val="28"/>
          <w:szCs w:val="28"/>
        </w:rPr>
        <w:t>нуждающихся</w:t>
      </w:r>
      <w:proofErr w:type="gramEnd"/>
      <w:r>
        <w:rPr>
          <w:sz w:val="28"/>
          <w:szCs w:val="28"/>
        </w:rPr>
        <w:t xml:space="preserve"> в благоустройстве</w:t>
      </w:r>
    </w:p>
    <w:p w:rsidR="00735113" w:rsidRDefault="00735113" w:rsidP="00735113">
      <w:pPr>
        <w:pStyle w:val="ConsPlusNormal"/>
        <w:ind w:firstLine="567"/>
        <w:jc w:val="center"/>
        <w:rPr>
          <w:rFonts w:ascii="Times New Roman" w:hAnsi="Times New Roman" w:cs="Times New Roman"/>
          <w:sz w:val="24"/>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12"/>
        <w:gridCol w:w="2126"/>
      </w:tblGrid>
      <w:tr w:rsidR="00936C3E" w:rsidRPr="0098028A" w:rsidTr="000B47E6">
        <w:trPr>
          <w:trHeight w:val="483"/>
        </w:trPr>
        <w:tc>
          <w:tcPr>
            <w:tcW w:w="709" w:type="dxa"/>
            <w:vMerge w:val="restart"/>
            <w:shd w:val="clear" w:color="auto" w:fill="auto"/>
            <w:vAlign w:val="center"/>
            <w:hideMark/>
          </w:tcPr>
          <w:p w:rsidR="00936C3E" w:rsidRPr="0068313E" w:rsidRDefault="00936C3E" w:rsidP="003C2C21">
            <w:pPr>
              <w:spacing w:line="360" w:lineRule="auto"/>
              <w:jc w:val="center"/>
              <w:rPr>
                <w:color w:val="000000"/>
                <w:szCs w:val="24"/>
              </w:rPr>
            </w:pPr>
            <w:r w:rsidRPr="0068313E">
              <w:rPr>
                <w:color w:val="000000"/>
                <w:szCs w:val="24"/>
              </w:rPr>
              <w:t xml:space="preserve">№ </w:t>
            </w:r>
            <w:proofErr w:type="gramStart"/>
            <w:r w:rsidRPr="0068313E">
              <w:rPr>
                <w:color w:val="000000"/>
                <w:szCs w:val="24"/>
              </w:rPr>
              <w:t>п</w:t>
            </w:r>
            <w:proofErr w:type="gramEnd"/>
            <w:r w:rsidRPr="0068313E">
              <w:rPr>
                <w:color w:val="000000"/>
                <w:szCs w:val="24"/>
              </w:rPr>
              <w:t>/п</w:t>
            </w:r>
          </w:p>
        </w:tc>
        <w:tc>
          <w:tcPr>
            <w:tcW w:w="5812" w:type="dxa"/>
            <w:vMerge w:val="restart"/>
            <w:shd w:val="clear" w:color="auto" w:fill="auto"/>
            <w:vAlign w:val="center"/>
            <w:hideMark/>
          </w:tcPr>
          <w:p w:rsidR="00936C3E" w:rsidRPr="0068313E" w:rsidRDefault="00936C3E" w:rsidP="00FB2771">
            <w:pPr>
              <w:spacing w:line="360" w:lineRule="auto"/>
              <w:rPr>
                <w:color w:val="000000"/>
                <w:szCs w:val="24"/>
              </w:rPr>
            </w:pPr>
            <w:r w:rsidRPr="0068313E">
              <w:rPr>
                <w:color w:val="000000"/>
                <w:szCs w:val="24"/>
              </w:rPr>
              <w:t>Адрес общественной территории (с указанием населенного пункта), включенной в муниципальную программу</w:t>
            </w:r>
          </w:p>
        </w:tc>
        <w:tc>
          <w:tcPr>
            <w:tcW w:w="2126" w:type="dxa"/>
            <w:vMerge w:val="restart"/>
            <w:shd w:val="clear" w:color="auto" w:fill="auto"/>
            <w:vAlign w:val="center"/>
          </w:tcPr>
          <w:p w:rsidR="00936C3E" w:rsidRDefault="00936C3E" w:rsidP="00CD40E4">
            <w:pPr>
              <w:jc w:val="center"/>
              <w:rPr>
                <w:color w:val="000000"/>
                <w:szCs w:val="24"/>
              </w:rPr>
            </w:pPr>
          </w:p>
          <w:p w:rsidR="00936C3E" w:rsidRDefault="000B47E6" w:rsidP="00CD40E4">
            <w:pPr>
              <w:jc w:val="center"/>
              <w:rPr>
                <w:color w:val="000000"/>
                <w:szCs w:val="24"/>
              </w:rPr>
            </w:pPr>
            <w:r w:rsidRPr="00556387">
              <w:rPr>
                <w:color w:val="000000"/>
                <w:szCs w:val="24"/>
              </w:rPr>
              <w:t>Планируемый срок проведения благоустройства</w:t>
            </w:r>
          </w:p>
          <w:p w:rsidR="00936C3E" w:rsidRPr="0068313E" w:rsidRDefault="00936C3E" w:rsidP="00CD40E4">
            <w:pPr>
              <w:spacing w:line="360" w:lineRule="auto"/>
              <w:jc w:val="center"/>
              <w:rPr>
                <w:color w:val="000000"/>
                <w:szCs w:val="24"/>
              </w:rPr>
            </w:pPr>
          </w:p>
        </w:tc>
      </w:tr>
      <w:tr w:rsidR="00936C3E" w:rsidRPr="0098028A" w:rsidTr="000B47E6">
        <w:trPr>
          <w:trHeight w:val="483"/>
        </w:trPr>
        <w:tc>
          <w:tcPr>
            <w:tcW w:w="709" w:type="dxa"/>
            <w:vMerge/>
            <w:vAlign w:val="center"/>
            <w:hideMark/>
          </w:tcPr>
          <w:p w:rsidR="00936C3E" w:rsidRPr="0068313E" w:rsidRDefault="00936C3E" w:rsidP="003C2C21">
            <w:pPr>
              <w:spacing w:line="360" w:lineRule="auto"/>
              <w:rPr>
                <w:color w:val="000000"/>
                <w:szCs w:val="24"/>
              </w:rPr>
            </w:pPr>
          </w:p>
        </w:tc>
        <w:tc>
          <w:tcPr>
            <w:tcW w:w="5812" w:type="dxa"/>
            <w:vMerge/>
            <w:vAlign w:val="center"/>
            <w:hideMark/>
          </w:tcPr>
          <w:p w:rsidR="00936C3E" w:rsidRPr="0068313E" w:rsidRDefault="00936C3E" w:rsidP="003C2C21">
            <w:pPr>
              <w:spacing w:line="360" w:lineRule="auto"/>
              <w:rPr>
                <w:color w:val="000000"/>
                <w:szCs w:val="24"/>
              </w:rPr>
            </w:pPr>
          </w:p>
        </w:tc>
        <w:tc>
          <w:tcPr>
            <w:tcW w:w="2126" w:type="dxa"/>
            <w:vMerge/>
            <w:vAlign w:val="center"/>
          </w:tcPr>
          <w:p w:rsidR="00936C3E" w:rsidRPr="0068313E" w:rsidRDefault="00936C3E" w:rsidP="00CD40E4">
            <w:pPr>
              <w:spacing w:line="360" w:lineRule="auto"/>
              <w:jc w:val="center"/>
              <w:rPr>
                <w:color w:val="000000"/>
                <w:szCs w:val="24"/>
              </w:rPr>
            </w:pP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68313E" w:rsidRDefault="00131B42" w:rsidP="00131B42">
            <w:pPr>
              <w:rPr>
                <w:szCs w:val="24"/>
              </w:rPr>
            </w:pPr>
            <w:r w:rsidRPr="0068313E">
              <w:rPr>
                <w:szCs w:val="24"/>
              </w:rPr>
              <w:t xml:space="preserve">Детская площадка </w:t>
            </w:r>
            <w:proofErr w:type="spellStart"/>
            <w:r w:rsidRPr="0068313E">
              <w:rPr>
                <w:szCs w:val="24"/>
              </w:rPr>
              <w:t>д</w:t>
            </w:r>
            <w:proofErr w:type="gramStart"/>
            <w:r w:rsidRPr="0068313E">
              <w:rPr>
                <w:szCs w:val="24"/>
              </w:rPr>
              <w:t>.Т</w:t>
            </w:r>
            <w:proofErr w:type="gramEnd"/>
            <w:r w:rsidRPr="0068313E">
              <w:rPr>
                <w:szCs w:val="24"/>
              </w:rPr>
              <w:t>еребино</w:t>
            </w:r>
            <w:proofErr w:type="spellEnd"/>
            <w:r w:rsidRPr="0068313E">
              <w:rPr>
                <w:szCs w:val="24"/>
              </w:rPr>
              <w:t xml:space="preserve"> </w:t>
            </w:r>
            <w:proofErr w:type="spellStart"/>
            <w:r w:rsidRPr="0068313E">
              <w:rPr>
                <w:szCs w:val="24"/>
              </w:rPr>
              <w:t>ул.Дальняя</w:t>
            </w:r>
            <w:proofErr w:type="spellEnd"/>
            <w:r>
              <w:rPr>
                <w:szCs w:val="24"/>
              </w:rPr>
              <w:t>, д10</w:t>
            </w:r>
          </w:p>
        </w:tc>
        <w:tc>
          <w:tcPr>
            <w:tcW w:w="2126" w:type="dxa"/>
            <w:shd w:val="clear" w:color="auto" w:fill="auto"/>
            <w:vAlign w:val="bottom"/>
          </w:tcPr>
          <w:p w:rsidR="00936C3E" w:rsidRPr="0068313E" w:rsidRDefault="00131B42" w:rsidP="00CD40E4">
            <w:pPr>
              <w:jc w:val="center"/>
              <w:rPr>
                <w:szCs w:val="24"/>
              </w:rPr>
            </w:pPr>
            <w:r>
              <w:rPr>
                <w:szCs w:val="24"/>
              </w:rPr>
              <w:t>2018</w:t>
            </w: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38EA" w:rsidRDefault="00936C3E" w:rsidP="00131B42">
            <w:pPr>
              <w:rPr>
                <w:szCs w:val="24"/>
              </w:rPr>
            </w:pPr>
            <w:r w:rsidRPr="0068313E">
              <w:rPr>
                <w:szCs w:val="24"/>
              </w:rPr>
              <w:t xml:space="preserve">Общественная территория, д. </w:t>
            </w:r>
            <w:proofErr w:type="spellStart"/>
            <w:r w:rsidRPr="0068313E">
              <w:rPr>
                <w:szCs w:val="24"/>
              </w:rPr>
              <w:t>Теребино</w:t>
            </w:r>
            <w:proofErr w:type="spellEnd"/>
            <w:r w:rsidRPr="0068313E">
              <w:rPr>
                <w:szCs w:val="24"/>
              </w:rPr>
              <w:t xml:space="preserve">, </w:t>
            </w:r>
          </w:p>
          <w:p w:rsidR="00936C3E" w:rsidRPr="0068313E" w:rsidRDefault="00936C3E" w:rsidP="00131B42">
            <w:pPr>
              <w:rPr>
                <w:szCs w:val="24"/>
              </w:rPr>
            </w:pPr>
            <w:r w:rsidRPr="0068313E">
              <w:rPr>
                <w:szCs w:val="24"/>
              </w:rPr>
              <w:t>ул. Новая, д</w:t>
            </w:r>
            <w:r w:rsidR="00131B42">
              <w:rPr>
                <w:szCs w:val="24"/>
              </w:rPr>
              <w:t xml:space="preserve">. </w:t>
            </w:r>
            <w:r w:rsidRPr="0068313E">
              <w:rPr>
                <w:szCs w:val="24"/>
              </w:rPr>
              <w:t>1</w:t>
            </w:r>
          </w:p>
        </w:tc>
        <w:tc>
          <w:tcPr>
            <w:tcW w:w="2126" w:type="dxa"/>
            <w:shd w:val="clear" w:color="auto" w:fill="auto"/>
            <w:vAlign w:val="bottom"/>
          </w:tcPr>
          <w:p w:rsidR="00936C3E" w:rsidRPr="0068313E" w:rsidRDefault="00131B42" w:rsidP="00CD40E4">
            <w:pPr>
              <w:jc w:val="center"/>
              <w:rPr>
                <w:szCs w:val="24"/>
              </w:rPr>
            </w:pPr>
            <w:r>
              <w:rPr>
                <w:szCs w:val="24"/>
              </w:rPr>
              <w:t>202</w:t>
            </w:r>
            <w:r w:rsidR="00DD7BA6">
              <w:rPr>
                <w:szCs w:val="24"/>
              </w:rPr>
              <w:t>3</w:t>
            </w:r>
          </w:p>
        </w:tc>
      </w:tr>
      <w:tr w:rsidR="00936C3E" w:rsidRPr="0098028A" w:rsidTr="000B47E6">
        <w:trPr>
          <w:trHeight w:val="20"/>
        </w:trPr>
        <w:tc>
          <w:tcPr>
            <w:tcW w:w="709" w:type="dxa"/>
            <w:shd w:val="clear" w:color="auto" w:fill="auto"/>
            <w:noWrap/>
            <w:vAlign w:val="center"/>
            <w:hideMark/>
          </w:tcPr>
          <w:p w:rsidR="00936C3E" w:rsidRPr="009338EA"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9338EA" w:rsidRDefault="00131B42">
            <w:pPr>
              <w:rPr>
                <w:szCs w:val="24"/>
              </w:rPr>
            </w:pPr>
            <w:r w:rsidRPr="009338EA">
              <w:rPr>
                <w:szCs w:val="24"/>
              </w:rPr>
              <w:t xml:space="preserve">Аллея д. </w:t>
            </w:r>
            <w:proofErr w:type="spellStart"/>
            <w:r w:rsidRPr="009338EA">
              <w:rPr>
                <w:szCs w:val="24"/>
              </w:rPr>
              <w:t>Теребино</w:t>
            </w:r>
            <w:proofErr w:type="spellEnd"/>
            <w:r w:rsidRPr="009338EA">
              <w:rPr>
                <w:szCs w:val="24"/>
              </w:rPr>
              <w:t xml:space="preserve"> (д.8)</w:t>
            </w:r>
          </w:p>
        </w:tc>
        <w:tc>
          <w:tcPr>
            <w:tcW w:w="2126" w:type="dxa"/>
            <w:shd w:val="clear" w:color="auto" w:fill="auto"/>
            <w:vAlign w:val="bottom"/>
          </w:tcPr>
          <w:p w:rsidR="00936C3E" w:rsidRPr="0068313E" w:rsidRDefault="0002792D" w:rsidP="00CD40E4">
            <w:pPr>
              <w:jc w:val="center"/>
              <w:rPr>
                <w:szCs w:val="24"/>
              </w:rPr>
            </w:pPr>
            <w:r>
              <w:rPr>
                <w:szCs w:val="24"/>
              </w:rPr>
              <w:t>202</w:t>
            </w:r>
            <w:r w:rsidR="00DD7BA6">
              <w:rPr>
                <w:szCs w:val="24"/>
              </w:rPr>
              <w:t>3</w:t>
            </w:r>
          </w:p>
        </w:tc>
      </w:tr>
    </w:tbl>
    <w:p w:rsidR="00513BFD" w:rsidRDefault="00513BFD" w:rsidP="00556387">
      <w:pPr>
        <w:pStyle w:val="ConsPlusNormal"/>
        <w:ind w:firstLine="0"/>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13BFD" w:rsidRPr="003E4B7A" w:rsidRDefault="00556387" w:rsidP="00513BFD">
      <w:pPr>
        <w:pStyle w:val="ConsPlusNormal"/>
        <w:ind w:left="5670" w:firstLine="0"/>
        <w:jc w:val="right"/>
        <w:rPr>
          <w:rFonts w:ascii="Times New Roman" w:hAnsi="Times New Roman" w:cs="Times New Roman"/>
        </w:rPr>
      </w:pPr>
      <w:r>
        <w:rPr>
          <w:rFonts w:ascii="Times New Roman" w:hAnsi="Times New Roman" w:cs="Times New Roman"/>
        </w:rPr>
        <w:t>Приложение 7</w:t>
      </w:r>
    </w:p>
    <w:p w:rsidR="00513BFD" w:rsidRPr="003E4B7A" w:rsidRDefault="00513BFD" w:rsidP="00513BFD">
      <w:pPr>
        <w:pStyle w:val="ConsPlusNormal"/>
        <w:ind w:left="5670" w:firstLine="0"/>
        <w:jc w:val="right"/>
        <w:rPr>
          <w:rFonts w:ascii="Times New Roman" w:hAnsi="Times New Roman" w:cs="Times New Roman"/>
        </w:rPr>
      </w:pPr>
      <w:r w:rsidRPr="003E4B7A">
        <w:rPr>
          <w:rFonts w:ascii="Times New Roman" w:hAnsi="Times New Roman" w:cs="Times New Roman"/>
        </w:rPr>
        <w:t>к Муниципальной программе</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 xml:space="preserve">«Формирование </w:t>
      </w:r>
      <w:proofErr w:type="gramStart"/>
      <w:r w:rsidRPr="003E4B7A">
        <w:rPr>
          <w:rFonts w:ascii="Times New Roman" w:hAnsi="Times New Roman" w:cs="Times New Roman"/>
        </w:rPr>
        <w:t>современной</w:t>
      </w:r>
      <w:proofErr w:type="gramEnd"/>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 xml:space="preserve"> городской среды на территории </w:t>
      </w:r>
    </w:p>
    <w:p w:rsidR="00681291" w:rsidRPr="003E4B7A" w:rsidRDefault="00513BFD" w:rsidP="00681291">
      <w:pPr>
        <w:pStyle w:val="ConsPlusNormal"/>
        <w:jc w:val="right"/>
        <w:rPr>
          <w:rFonts w:ascii="Times New Roman" w:hAnsi="Times New Roman" w:cs="Times New Roman"/>
        </w:rPr>
      </w:pPr>
      <w:r>
        <w:rPr>
          <w:rFonts w:ascii="Times New Roman" w:hAnsi="Times New Roman" w:cs="Times New Roman"/>
        </w:rPr>
        <w:t>МО «</w:t>
      </w:r>
      <w:proofErr w:type="spellStart"/>
      <w:r>
        <w:rPr>
          <w:rFonts w:ascii="Times New Roman" w:hAnsi="Times New Roman" w:cs="Times New Roman"/>
        </w:rPr>
        <w:t>Низовское</w:t>
      </w:r>
      <w:proofErr w:type="spellEnd"/>
      <w:r w:rsidR="00681291">
        <w:rPr>
          <w:rFonts w:ascii="Times New Roman" w:hAnsi="Times New Roman" w:cs="Times New Roman"/>
        </w:rPr>
        <w:t xml:space="preserve">» на </w:t>
      </w:r>
      <w:r w:rsidR="00A16408">
        <w:rPr>
          <w:rFonts w:ascii="Times New Roman" w:hAnsi="Times New Roman" w:cs="Times New Roman"/>
        </w:rPr>
        <w:t>2017-2024</w:t>
      </w:r>
      <w:r w:rsidRPr="003E4B7A">
        <w:rPr>
          <w:rFonts w:ascii="Times New Roman" w:hAnsi="Times New Roman" w:cs="Times New Roman"/>
        </w:rPr>
        <w:t xml:space="preserve"> годы»</w:t>
      </w:r>
    </w:p>
    <w:p w:rsidR="00681291" w:rsidRPr="00681291" w:rsidRDefault="00681291" w:rsidP="00681291">
      <w:pPr>
        <w:pStyle w:val="ConsPlusNormal"/>
        <w:ind w:firstLine="567"/>
        <w:jc w:val="right"/>
        <w:rPr>
          <w:rFonts w:ascii="Times New Roman" w:hAnsi="Times New Roman" w:cs="Times New Roman"/>
          <w:szCs w:val="24"/>
        </w:rPr>
      </w:pPr>
    </w:p>
    <w:p w:rsidR="00513BFD" w:rsidRPr="003E4B7A" w:rsidRDefault="00513BFD" w:rsidP="00513BFD">
      <w:pPr>
        <w:pStyle w:val="ConsPlusNormal"/>
        <w:ind w:firstLine="567"/>
        <w:jc w:val="center"/>
        <w:rPr>
          <w:rFonts w:ascii="Times New Roman" w:hAnsi="Times New Roman" w:cs="Times New Roman"/>
          <w:sz w:val="24"/>
          <w:szCs w:val="24"/>
        </w:rPr>
      </w:pPr>
    </w:p>
    <w:p w:rsidR="00513BFD" w:rsidRPr="003E4B7A" w:rsidRDefault="00513BFD" w:rsidP="00513BFD">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513BFD" w:rsidRPr="003E4B7A" w:rsidRDefault="00513BFD" w:rsidP="00513BFD">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938"/>
      </w:tblGrid>
      <w:tr w:rsidR="00513BFD" w:rsidRPr="003E4B7A" w:rsidTr="003C2C21">
        <w:trPr>
          <w:trHeight w:val="639"/>
        </w:trPr>
        <w:tc>
          <w:tcPr>
            <w:tcW w:w="1560"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 </w:t>
            </w:r>
            <w:proofErr w:type="gramStart"/>
            <w:r w:rsidRPr="003E4B7A">
              <w:rPr>
                <w:color w:val="000000"/>
                <w:szCs w:val="24"/>
              </w:rPr>
              <w:t>п</w:t>
            </w:r>
            <w:proofErr w:type="gramEnd"/>
            <w:r w:rsidRPr="003E4B7A">
              <w:rPr>
                <w:color w:val="000000"/>
                <w:szCs w:val="24"/>
              </w:rPr>
              <w:t>/п</w:t>
            </w:r>
          </w:p>
        </w:tc>
        <w:tc>
          <w:tcPr>
            <w:tcW w:w="7938"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Адрес территории </w:t>
            </w:r>
          </w:p>
          <w:p w:rsidR="00513BFD" w:rsidRPr="003E4B7A" w:rsidRDefault="00513BFD" w:rsidP="003C2C21">
            <w:pPr>
              <w:spacing w:line="360" w:lineRule="auto"/>
              <w:jc w:val="center"/>
              <w:rPr>
                <w:color w:val="000000"/>
                <w:szCs w:val="24"/>
              </w:rPr>
            </w:pPr>
            <w:r w:rsidRPr="003E4B7A">
              <w:rPr>
                <w:color w:val="000000"/>
                <w:szCs w:val="24"/>
              </w:rPr>
              <w:t xml:space="preserve">(с указанием населенного пункта), </w:t>
            </w:r>
          </w:p>
          <w:p w:rsidR="00513BFD" w:rsidRPr="003E4B7A" w:rsidRDefault="00513BFD" w:rsidP="003C2C21">
            <w:pPr>
              <w:spacing w:line="360" w:lineRule="auto"/>
              <w:jc w:val="center"/>
              <w:rPr>
                <w:color w:val="000000"/>
                <w:szCs w:val="24"/>
              </w:rPr>
            </w:pPr>
            <w:proofErr w:type="gramStart"/>
            <w:r w:rsidRPr="003E4B7A">
              <w:rPr>
                <w:color w:val="000000"/>
                <w:szCs w:val="24"/>
              </w:rPr>
              <w:t>включенной</w:t>
            </w:r>
            <w:proofErr w:type="gramEnd"/>
            <w:r w:rsidRPr="003E4B7A">
              <w:rPr>
                <w:color w:val="000000"/>
                <w:szCs w:val="24"/>
              </w:rPr>
              <w:t xml:space="preserve"> в муниципальную программу</w:t>
            </w:r>
          </w:p>
        </w:tc>
      </w:tr>
      <w:tr w:rsidR="00513BFD" w:rsidRPr="003E4B7A" w:rsidTr="003C2C21">
        <w:trPr>
          <w:trHeight w:val="639"/>
        </w:trPr>
        <w:tc>
          <w:tcPr>
            <w:tcW w:w="1560" w:type="dxa"/>
            <w:vMerge/>
            <w:vAlign w:val="center"/>
            <w:hideMark/>
          </w:tcPr>
          <w:p w:rsidR="00513BFD" w:rsidRPr="003E4B7A" w:rsidRDefault="00513BFD" w:rsidP="003C2C21">
            <w:pPr>
              <w:spacing w:line="360" w:lineRule="auto"/>
              <w:rPr>
                <w:color w:val="000000"/>
                <w:szCs w:val="24"/>
              </w:rPr>
            </w:pPr>
          </w:p>
        </w:tc>
        <w:tc>
          <w:tcPr>
            <w:tcW w:w="7938" w:type="dxa"/>
            <w:vMerge/>
            <w:vAlign w:val="center"/>
            <w:hideMark/>
          </w:tcPr>
          <w:p w:rsidR="00513BFD" w:rsidRPr="003E4B7A" w:rsidRDefault="00513BFD" w:rsidP="003C2C21">
            <w:pPr>
              <w:spacing w:line="360" w:lineRule="auto"/>
              <w:rPr>
                <w:color w:val="000000"/>
                <w:szCs w:val="24"/>
              </w:rPr>
            </w:pPr>
          </w:p>
        </w:tc>
      </w:tr>
      <w:tr w:rsidR="00513BFD" w:rsidRPr="003E4B7A" w:rsidTr="003C2C21">
        <w:trPr>
          <w:trHeight w:val="20"/>
        </w:trPr>
        <w:tc>
          <w:tcPr>
            <w:tcW w:w="1560" w:type="dxa"/>
            <w:shd w:val="clear" w:color="auto" w:fill="auto"/>
            <w:noWrap/>
            <w:vAlign w:val="center"/>
            <w:hideMark/>
          </w:tcPr>
          <w:p w:rsidR="00513BFD" w:rsidRPr="003E4B7A" w:rsidRDefault="00513BFD" w:rsidP="003C2C21">
            <w:pPr>
              <w:spacing w:line="360" w:lineRule="auto"/>
              <w:jc w:val="center"/>
              <w:rPr>
                <w:color w:val="000000"/>
                <w:szCs w:val="24"/>
              </w:rPr>
            </w:pPr>
            <w:r w:rsidRPr="003E4B7A">
              <w:rPr>
                <w:color w:val="000000"/>
                <w:szCs w:val="24"/>
              </w:rPr>
              <w:t>1</w:t>
            </w:r>
          </w:p>
        </w:tc>
        <w:tc>
          <w:tcPr>
            <w:tcW w:w="7938" w:type="dxa"/>
            <w:shd w:val="clear" w:color="auto" w:fill="auto"/>
            <w:hideMark/>
          </w:tcPr>
          <w:p w:rsidR="00513BFD" w:rsidRPr="003E4B7A" w:rsidRDefault="00513BFD" w:rsidP="003C2C21">
            <w:pPr>
              <w:spacing w:line="360" w:lineRule="auto"/>
              <w:jc w:val="center"/>
              <w:rPr>
                <w:szCs w:val="24"/>
              </w:rPr>
            </w:pPr>
            <w:r>
              <w:rPr>
                <w:szCs w:val="24"/>
              </w:rPr>
              <w:t xml:space="preserve">Архангельская область, Вельский район, </w:t>
            </w:r>
            <w:proofErr w:type="spellStart"/>
            <w:r>
              <w:rPr>
                <w:szCs w:val="24"/>
              </w:rPr>
              <w:t>д</w:t>
            </w:r>
            <w:proofErr w:type="gramStart"/>
            <w:r>
              <w:rPr>
                <w:szCs w:val="24"/>
              </w:rPr>
              <w:t>.Т</w:t>
            </w:r>
            <w:proofErr w:type="gramEnd"/>
            <w:r>
              <w:rPr>
                <w:szCs w:val="24"/>
              </w:rPr>
              <w:t>еребино</w:t>
            </w:r>
            <w:proofErr w:type="spellEnd"/>
            <w:r>
              <w:rPr>
                <w:szCs w:val="24"/>
              </w:rPr>
              <w:t xml:space="preserve">, </w:t>
            </w:r>
            <w:proofErr w:type="spellStart"/>
            <w:r>
              <w:rPr>
                <w:szCs w:val="24"/>
              </w:rPr>
              <w:t>ул.Дальняя</w:t>
            </w:r>
            <w:proofErr w:type="spellEnd"/>
            <w:r>
              <w:rPr>
                <w:szCs w:val="24"/>
              </w:rPr>
              <w:t xml:space="preserve"> д.6 (собственник </w:t>
            </w:r>
            <w:proofErr w:type="spellStart"/>
            <w:r>
              <w:rPr>
                <w:szCs w:val="24"/>
              </w:rPr>
              <w:t>Вельское</w:t>
            </w:r>
            <w:proofErr w:type="spellEnd"/>
            <w:r>
              <w:rPr>
                <w:szCs w:val="24"/>
              </w:rPr>
              <w:t xml:space="preserve"> ГОРПО)</w:t>
            </w:r>
          </w:p>
        </w:tc>
      </w:tr>
    </w:tbl>
    <w:p w:rsidR="006B394D" w:rsidRDefault="006B394D" w:rsidP="00735113">
      <w:pPr>
        <w:shd w:val="clear" w:color="auto" w:fill="FFFFFF"/>
        <w:jc w:val="center"/>
        <w:textAlignment w:val="baseline"/>
        <w:rPr>
          <w:szCs w:val="24"/>
        </w:rPr>
      </w:pPr>
    </w:p>
    <w:p w:rsidR="005568CF" w:rsidRDefault="005568CF" w:rsidP="00735113">
      <w:pPr>
        <w:shd w:val="clear" w:color="auto" w:fill="FFFFFF"/>
        <w:jc w:val="center"/>
        <w:textAlignment w:val="baseline"/>
        <w:rPr>
          <w:szCs w:val="24"/>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5568CF" w:rsidRPr="005568CF" w:rsidRDefault="0059408F" w:rsidP="005568CF">
      <w:pPr>
        <w:shd w:val="clear" w:color="auto" w:fill="FFFFFF"/>
        <w:jc w:val="right"/>
        <w:textAlignment w:val="baseline"/>
        <w:rPr>
          <w:sz w:val="20"/>
        </w:rPr>
      </w:pPr>
      <w:r>
        <w:rPr>
          <w:sz w:val="20"/>
        </w:rPr>
        <w:lastRenderedPageBreak/>
        <w:t>Приложение № 8</w:t>
      </w:r>
    </w:p>
    <w:p w:rsidR="005568CF" w:rsidRPr="005568CF" w:rsidRDefault="005568CF" w:rsidP="005568CF">
      <w:pPr>
        <w:shd w:val="clear" w:color="auto" w:fill="FFFFFF"/>
        <w:jc w:val="right"/>
        <w:textAlignment w:val="baseline"/>
        <w:rPr>
          <w:sz w:val="20"/>
        </w:rPr>
      </w:pPr>
      <w:r w:rsidRPr="005568CF">
        <w:rPr>
          <w:sz w:val="20"/>
        </w:rPr>
        <w:t xml:space="preserve">к Муниципальной программе «Формирование современной </w:t>
      </w:r>
    </w:p>
    <w:p w:rsidR="005568CF" w:rsidRPr="005568CF" w:rsidRDefault="005568CF" w:rsidP="005568CF">
      <w:pPr>
        <w:shd w:val="clear" w:color="auto" w:fill="FFFFFF"/>
        <w:jc w:val="right"/>
        <w:textAlignment w:val="baseline"/>
        <w:rPr>
          <w:sz w:val="20"/>
        </w:rPr>
      </w:pPr>
      <w:r w:rsidRPr="005568CF">
        <w:rPr>
          <w:sz w:val="20"/>
        </w:rPr>
        <w:t xml:space="preserve">городской среды на территории </w:t>
      </w:r>
    </w:p>
    <w:p w:rsidR="005568CF" w:rsidRPr="005568CF" w:rsidRDefault="005568CF" w:rsidP="005568CF">
      <w:pPr>
        <w:shd w:val="clear" w:color="auto" w:fill="FFFFFF"/>
        <w:jc w:val="right"/>
        <w:textAlignment w:val="baseline"/>
        <w:rPr>
          <w:sz w:val="20"/>
        </w:rPr>
      </w:pPr>
      <w:r w:rsidRPr="005568CF">
        <w:rPr>
          <w:sz w:val="20"/>
        </w:rPr>
        <w:t>МО «</w:t>
      </w:r>
      <w:proofErr w:type="spellStart"/>
      <w:r w:rsidRPr="005568CF">
        <w:rPr>
          <w:sz w:val="20"/>
        </w:rPr>
        <w:t>Ниовское</w:t>
      </w:r>
      <w:proofErr w:type="spellEnd"/>
      <w:r w:rsidRPr="005568CF">
        <w:rPr>
          <w:sz w:val="20"/>
        </w:rPr>
        <w:t>» на 2017-2024 годы»</w:t>
      </w:r>
    </w:p>
    <w:p w:rsidR="005568CF" w:rsidRPr="005568CF" w:rsidRDefault="005568CF" w:rsidP="005568CF">
      <w:pPr>
        <w:shd w:val="clear" w:color="auto" w:fill="FFFFFF"/>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b/>
          <w:bCs/>
          <w:szCs w:val="24"/>
        </w:rPr>
      </w:pPr>
      <w:r w:rsidRPr="005568CF">
        <w:rPr>
          <w:b/>
          <w:bCs/>
          <w:szCs w:val="24"/>
          <w:lang w:bidi="ru-RU"/>
        </w:rPr>
        <w:t>Правила</w:t>
      </w:r>
    </w:p>
    <w:p w:rsidR="005568CF" w:rsidRDefault="005568CF" w:rsidP="005568CF">
      <w:pPr>
        <w:shd w:val="clear" w:color="auto" w:fill="FFFFFF"/>
        <w:jc w:val="center"/>
        <w:textAlignment w:val="baseline"/>
        <w:rPr>
          <w:b/>
          <w:bCs/>
          <w:szCs w:val="24"/>
          <w:lang w:bidi="ru-RU"/>
        </w:rPr>
      </w:pPr>
      <w:r w:rsidRPr="005568CF">
        <w:rPr>
          <w:b/>
          <w:bCs/>
          <w:szCs w:val="24"/>
          <w:lang w:bidi="ru-RU"/>
        </w:rPr>
        <w:t xml:space="preserve">предоставления и распределения субсидий бюджетам муниципальных образований поселений Вельского района в целях </w:t>
      </w:r>
      <w:proofErr w:type="spellStart"/>
      <w:r w:rsidRPr="005568CF">
        <w:rPr>
          <w:b/>
          <w:bCs/>
          <w:szCs w:val="24"/>
          <w:lang w:bidi="ru-RU"/>
        </w:rPr>
        <w:t>софинансирования</w:t>
      </w:r>
      <w:proofErr w:type="spellEnd"/>
      <w:r w:rsidRPr="005568CF">
        <w:rPr>
          <w:b/>
          <w:bCs/>
          <w:szCs w:val="24"/>
          <w:lang w:bidi="ru-RU"/>
        </w:rPr>
        <w:t xml:space="preserve"> муниципальных программ формирования современной городской среды</w:t>
      </w:r>
    </w:p>
    <w:p w:rsidR="005568CF" w:rsidRPr="005568CF" w:rsidRDefault="005568CF" w:rsidP="005568CF">
      <w:pPr>
        <w:shd w:val="clear" w:color="auto" w:fill="FFFFFF"/>
        <w:jc w:val="center"/>
        <w:textAlignment w:val="baseline"/>
        <w:rPr>
          <w:b/>
          <w:bCs/>
          <w:szCs w:val="24"/>
          <w:lang w:bidi="ru-RU"/>
        </w:rPr>
      </w:pPr>
    </w:p>
    <w:p w:rsidR="005568CF" w:rsidRPr="005568CF" w:rsidRDefault="005568CF" w:rsidP="00F377BD">
      <w:pPr>
        <w:numPr>
          <w:ilvl w:val="0"/>
          <w:numId w:val="6"/>
        </w:numPr>
        <w:shd w:val="clear" w:color="auto" w:fill="FFFFFF"/>
        <w:jc w:val="both"/>
        <w:textAlignment w:val="baseline"/>
        <w:rPr>
          <w:szCs w:val="24"/>
        </w:rPr>
      </w:pPr>
      <w:r w:rsidRPr="005568CF">
        <w:rPr>
          <w:szCs w:val="24"/>
          <w:lang w:bidi="ru-RU"/>
        </w:rPr>
        <w:t>Общие положения</w:t>
      </w:r>
    </w:p>
    <w:p w:rsidR="005568CF" w:rsidRPr="005568CF" w:rsidRDefault="005568CF" w:rsidP="005568CF">
      <w:pPr>
        <w:shd w:val="clear" w:color="auto" w:fill="FFFFFF"/>
        <w:jc w:val="both"/>
        <w:textAlignment w:val="baseline"/>
        <w:rPr>
          <w:szCs w:val="24"/>
        </w:rPr>
      </w:pPr>
    </w:p>
    <w:p w:rsidR="005568CF" w:rsidRPr="005568CF" w:rsidRDefault="005568CF" w:rsidP="00F377BD">
      <w:pPr>
        <w:numPr>
          <w:ilvl w:val="0"/>
          <w:numId w:val="4"/>
        </w:numPr>
        <w:shd w:val="clear" w:color="auto" w:fill="FFFFFF"/>
        <w:jc w:val="both"/>
        <w:textAlignment w:val="baseline"/>
        <w:rPr>
          <w:szCs w:val="24"/>
        </w:rPr>
      </w:pPr>
      <w:r w:rsidRPr="005568CF">
        <w:rPr>
          <w:szCs w:val="24"/>
          <w:lang w:bidi="ru-RU"/>
        </w:rPr>
        <w:t>Для целей настоящих Правил используются следующие понятия:</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2018 - 2024 годы, но не получившие финансирование за счет средств субсидии;</w:t>
      </w:r>
    </w:p>
    <w:p w:rsidR="005568CF" w:rsidRPr="005568CF" w:rsidRDefault="005568CF" w:rsidP="00F377BD">
      <w:pPr>
        <w:numPr>
          <w:ilvl w:val="0"/>
          <w:numId w:val="5"/>
        </w:numPr>
        <w:shd w:val="clear" w:color="auto" w:fill="FFFFFF"/>
        <w:jc w:val="both"/>
        <w:textAlignment w:val="baseline"/>
        <w:rPr>
          <w:szCs w:val="24"/>
        </w:rPr>
      </w:pPr>
      <w:proofErr w:type="gramStart"/>
      <w:r w:rsidRPr="005568CF">
        <w:rPr>
          <w:szCs w:val="24"/>
          <w:lang w:bidi="ru-RU"/>
        </w:rPr>
        <w:t>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w:t>
      </w:r>
      <w:proofErr w:type="gramEnd"/>
      <w:r w:rsidRPr="005568CF">
        <w:rPr>
          <w:szCs w:val="24"/>
          <w:lang w:bidi="ru-RU"/>
        </w:rPr>
        <w:t xml:space="preserve"> - 2024 годы, утвержденными приказом Министерства строительства и жилищно-коммунального хозяйства Российской Федерации от 6 апреля 2017 года </w:t>
      </w:r>
      <w:r w:rsidRPr="005568CF">
        <w:rPr>
          <w:szCs w:val="24"/>
          <w:lang w:bidi="en-US"/>
        </w:rPr>
        <w:t>N</w:t>
      </w:r>
      <w:r w:rsidRPr="005568CF">
        <w:rPr>
          <w:szCs w:val="24"/>
        </w:rPr>
        <w:t xml:space="preserve"> </w:t>
      </w:r>
      <w:r w:rsidRPr="005568CF">
        <w:rPr>
          <w:szCs w:val="24"/>
          <w:lang w:bidi="ru-RU"/>
        </w:rPr>
        <w:t>691/</w:t>
      </w:r>
      <w:proofErr w:type="spellStart"/>
      <w:proofErr w:type="gramStart"/>
      <w:r w:rsidRPr="005568CF">
        <w:rPr>
          <w:szCs w:val="24"/>
          <w:lang w:bidi="ru-RU"/>
        </w:rPr>
        <w:t>пр</w:t>
      </w:r>
      <w:proofErr w:type="spellEnd"/>
      <w:proofErr w:type="gramEnd"/>
      <w:r w:rsidRPr="005568CF">
        <w:rPr>
          <w:szCs w:val="24"/>
          <w:lang w:bidi="ru-RU"/>
        </w:rPr>
        <w:t xml:space="preserve"> (далее - методические рекомендации Минстроя России).</w:t>
      </w:r>
    </w:p>
    <w:p w:rsidR="005568CF" w:rsidRPr="005568CF" w:rsidRDefault="005568CF" w:rsidP="005568CF">
      <w:pPr>
        <w:shd w:val="clear" w:color="auto" w:fill="FFFFFF"/>
        <w:jc w:val="both"/>
        <w:textAlignment w:val="baseline"/>
        <w:rPr>
          <w:szCs w:val="24"/>
        </w:rPr>
      </w:pPr>
    </w:p>
    <w:p w:rsidR="005568CF" w:rsidRDefault="005568CF" w:rsidP="005568CF">
      <w:pPr>
        <w:shd w:val="clear" w:color="auto" w:fill="FFFFFF"/>
        <w:jc w:val="both"/>
        <w:textAlignment w:val="baseline"/>
        <w:rPr>
          <w:szCs w:val="24"/>
          <w:lang w:bidi="ru-RU"/>
        </w:rPr>
      </w:pPr>
      <w:r w:rsidRPr="005568CF">
        <w:rPr>
          <w:szCs w:val="24"/>
          <w:lang w:bidi="ru-RU"/>
        </w:rPr>
        <w:t>II. Условия и порядок предоставления субсидий</w:t>
      </w:r>
    </w:p>
    <w:p w:rsidR="005568CF" w:rsidRPr="005568CF" w:rsidRDefault="005568CF" w:rsidP="005568CF">
      <w:pPr>
        <w:shd w:val="clear" w:color="auto" w:fill="FFFFFF"/>
        <w:jc w:val="both"/>
        <w:textAlignment w:val="baseline"/>
        <w:rPr>
          <w:szCs w:val="24"/>
          <w:lang w:bidi="ru-RU"/>
        </w:rPr>
      </w:pP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при соблюдении следующих условий:</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заключение соглашения между администрацией МО «Вельский муниципальный район» и органом местного самоуправления поселений о предоставлении субсидии</w:t>
      </w:r>
      <w:r w:rsidRPr="005568CF">
        <w:rPr>
          <w:szCs w:val="24"/>
        </w:rPr>
        <w:t xml:space="preserve"> по результатам проведения конкурсных процедур по благоустройству общественных и дворовых </w:t>
      </w:r>
      <w:proofErr w:type="spellStart"/>
      <w:r w:rsidRPr="005568CF">
        <w:rPr>
          <w:szCs w:val="24"/>
        </w:rPr>
        <w:t>террриторий</w:t>
      </w:r>
      <w:proofErr w:type="spellEnd"/>
      <w:r w:rsidRPr="005568CF">
        <w:rPr>
          <w:szCs w:val="24"/>
        </w:rPr>
        <w:t xml:space="preserve"> не позднее 1 мая года предоставления субсидии</w:t>
      </w:r>
      <w:proofErr w:type="gramStart"/>
      <w:r w:rsidRPr="005568CF">
        <w:rPr>
          <w:szCs w:val="24"/>
        </w:rPr>
        <w:t>.</w:t>
      </w:r>
      <w:proofErr w:type="gramEnd"/>
      <w:r w:rsidRPr="005568CF">
        <w:rPr>
          <w:szCs w:val="24"/>
        </w:rPr>
        <w:t xml:space="preserve"> </w:t>
      </w:r>
      <w:r w:rsidRPr="005568CF">
        <w:rPr>
          <w:szCs w:val="24"/>
          <w:lang w:bidi="ru-RU"/>
        </w:rPr>
        <w:t xml:space="preserve"> (</w:t>
      </w:r>
      <w:proofErr w:type="gramStart"/>
      <w:r w:rsidRPr="005568CF">
        <w:rPr>
          <w:szCs w:val="24"/>
          <w:lang w:bidi="ru-RU"/>
        </w:rPr>
        <w:t>д</w:t>
      </w:r>
      <w:proofErr w:type="gramEnd"/>
      <w:r w:rsidRPr="005568CF">
        <w:rPr>
          <w:szCs w:val="24"/>
          <w:lang w:bidi="ru-RU"/>
        </w:rPr>
        <w:t>алее - соглашение) ;</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 xml:space="preserve">обеспечение </w:t>
      </w:r>
      <w:proofErr w:type="spellStart"/>
      <w:r w:rsidRPr="005568CF">
        <w:rPr>
          <w:szCs w:val="24"/>
          <w:lang w:bidi="ru-RU"/>
        </w:rPr>
        <w:t>софинансирования</w:t>
      </w:r>
      <w:proofErr w:type="spellEnd"/>
      <w:r w:rsidRPr="005568CF">
        <w:rPr>
          <w:szCs w:val="24"/>
          <w:lang w:bidi="ru-RU"/>
        </w:rPr>
        <w:t xml:space="preserve"> за счет средств бюджета поселений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5568CF">
      <w:pPr>
        <w:shd w:val="clear" w:color="auto" w:fill="FFFFFF"/>
        <w:jc w:val="both"/>
        <w:textAlignment w:val="baseline"/>
        <w:rPr>
          <w:szCs w:val="24"/>
        </w:rPr>
      </w:pPr>
      <w:r w:rsidRPr="005568CF">
        <w:rPr>
          <w:szCs w:val="24"/>
          <w:lang w:bidi="ru-RU"/>
        </w:rPr>
        <w:lastRenderedPageBreak/>
        <w:t xml:space="preserve">Допускается принятие бюджетами поселений дополнительных финансовых обязательств по </w:t>
      </w:r>
      <w:proofErr w:type="spellStart"/>
      <w:r w:rsidRPr="005568CF">
        <w:rPr>
          <w:szCs w:val="24"/>
          <w:lang w:bidi="ru-RU"/>
        </w:rPr>
        <w:t>софинансированию</w:t>
      </w:r>
      <w:proofErr w:type="spellEnd"/>
      <w:r w:rsidRPr="005568CF">
        <w:rPr>
          <w:szCs w:val="24"/>
          <w:lang w:bidi="ru-RU"/>
        </w:rPr>
        <w:t xml:space="preserve"> затрат, отнесенных подпунктами 3 и 4 настоящего пункта к обязательствам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5568CF" w:rsidRPr="005568CF" w:rsidRDefault="005568CF" w:rsidP="00F377BD">
      <w:pPr>
        <w:numPr>
          <w:ilvl w:val="0"/>
          <w:numId w:val="8"/>
        </w:numPr>
        <w:shd w:val="clear" w:color="auto" w:fill="FFFFFF"/>
        <w:jc w:val="both"/>
        <w:textAlignment w:val="baseline"/>
        <w:rPr>
          <w:szCs w:val="24"/>
        </w:rPr>
      </w:pPr>
      <w:proofErr w:type="gramStart"/>
      <w:r w:rsidRPr="005568CF">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до 31 декабря 2018 года и включенных в муниципальную программу на 2019 год, в размере не менее 5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roofErr w:type="gramEnd"/>
    </w:p>
    <w:p w:rsidR="005568CF" w:rsidRPr="005568CF" w:rsidRDefault="005568CF" w:rsidP="00F377BD">
      <w:pPr>
        <w:numPr>
          <w:ilvl w:val="0"/>
          <w:numId w:val="8"/>
        </w:numPr>
        <w:shd w:val="clear" w:color="auto" w:fill="FFFFFF"/>
        <w:jc w:val="both"/>
        <w:textAlignment w:val="baseline"/>
        <w:rPr>
          <w:szCs w:val="24"/>
        </w:rPr>
      </w:pPr>
      <w:r w:rsidRPr="005568CF">
        <w:rPr>
          <w:szCs w:val="24"/>
        </w:rPr>
        <w:t xml:space="preserve">принятие положительного решения собственниками помещений многоквартирных </w:t>
      </w:r>
      <w:proofErr w:type="gramStart"/>
      <w:r w:rsidRPr="005568CF">
        <w:rPr>
          <w:szCs w:val="24"/>
        </w:rPr>
        <w:t>домов</w:t>
      </w:r>
      <w:proofErr w:type="gramEnd"/>
      <w:r w:rsidRPr="005568CF">
        <w:rPr>
          <w:szCs w:val="24"/>
        </w:rPr>
        <w:t xml:space="preserve"> о принятии созданного в результате выполненных работ по благоустройству имущества в состав общего имущества многоквартирного дома;</w:t>
      </w:r>
    </w:p>
    <w:p w:rsidR="005568CF" w:rsidRPr="005568CF" w:rsidRDefault="005568CF" w:rsidP="00F377BD">
      <w:pPr>
        <w:numPr>
          <w:ilvl w:val="0"/>
          <w:numId w:val="8"/>
        </w:numPr>
        <w:shd w:val="clear" w:color="auto" w:fill="FFFFFF"/>
        <w:jc w:val="both"/>
        <w:textAlignment w:val="baseline"/>
        <w:rPr>
          <w:szCs w:val="24"/>
        </w:rPr>
      </w:pPr>
      <w:r w:rsidRPr="005568CF">
        <w:rPr>
          <w:szCs w:val="24"/>
        </w:rPr>
        <w:t>обеспечение реализации мероприятий по благоустройству общественных и дворовых территорий, имею</w:t>
      </w:r>
      <w:r w:rsidRPr="005568CF">
        <w:rPr>
          <w:szCs w:val="24"/>
          <w:lang w:bidi="ru-RU"/>
        </w:rPr>
        <w:t>щ</w:t>
      </w:r>
      <w:r w:rsidRPr="005568CF">
        <w:rPr>
          <w:szCs w:val="24"/>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поселений производится с учетом:</w:t>
      </w:r>
    </w:p>
    <w:p w:rsidR="005568CF" w:rsidRPr="005568CF" w:rsidRDefault="005568CF" w:rsidP="005568CF">
      <w:pPr>
        <w:shd w:val="clear" w:color="auto" w:fill="FFFFFF"/>
        <w:jc w:val="both"/>
        <w:textAlignment w:val="baseline"/>
        <w:rPr>
          <w:szCs w:val="24"/>
        </w:rPr>
      </w:pPr>
      <w:r w:rsidRPr="005568CF">
        <w:rPr>
          <w:szCs w:val="24"/>
        </w:rPr>
        <w:t>численности населения, проживающего на территории муниципального образования;</w:t>
      </w:r>
    </w:p>
    <w:p w:rsidR="005568CF" w:rsidRPr="005568CF" w:rsidRDefault="005568CF" w:rsidP="005568CF">
      <w:pPr>
        <w:shd w:val="clear" w:color="auto" w:fill="FFFFFF"/>
        <w:jc w:val="both"/>
        <w:textAlignment w:val="baseline"/>
        <w:rPr>
          <w:szCs w:val="24"/>
        </w:rPr>
      </w:pPr>
      <w:proofErr w:type="gramStart"/>
      <w:r w:rsidRPr="005568CF">
        <w:rPr>
          <w:szCs w:val="24"/>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sidRPr="005568CF">
        <w:rPr>
          <w:szCs w:val="24"/>
          <w:lang w:bidi="en-US"/>
        </w:rPr>
        <w:t>N</w:t>
      </w:r>
      <w:r w:rsidRPr="005568CF">
        <w:rPr>
          <w:szCs w:val="24"/>
        </w:rPr>
        <w:t xml:space="preserve"> 3 к областному закону от 22 октября 2009 года </w:t>
      </w:r>
      <w:r w:rsidRPr="005568CF">
        <w:rPr>
          <w:szCs w:val="24"/>
          <w:lang w:bidi="en-US"/>
        </w:rPr>
        <w:t>N</w:t>
      </w:r>
      <w:r w:rsidRPr="005568CF">
        <w:rPr>
          <w:szCs w:val="24"/>
        </w:rPr>
        <w:t xml:space="preserve"> 78-6-ОЗ "О реализации полномочий Архангельской области в сфере регулирования межбюджетных отношений";</w:t>
      </w:r>
      <w:proofErr w:type="gramEnd"/>
    </w:p>
    <w:p w:rsidR="005568CF" w:rsidRPr="005568CF" w:rsidRDefault="005568CF" w:rsidP="005568CF">
      <w:pPr>
        <w:shd w:val="clear" w:color="auto" w:fill="FFFFFF"/>
        <w:jc w:val="both"/>
        <w:textAlignment w:val="baseline"/>
        <w:rPr>
          <w:szCs w:val="24"/>
        </w:rPr>
      </w:pPr>
      <w:r w:rsidRPr="005568CF">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5568CF" w:rsidRPr="005568CF" w:rsidRDefault="005568CF" w:rsidP="005568CF">
      <w:pPr>
        <w:shd w:val="clear" w:color="auto" w:fill="FFFFFF"/>
        <w:jc w:val="both"/>
        <w:textAlignment w:val="baseline"/>
        <w:rPr>
          <w:szCs w:val="24"/>
        </w:rPr>
      </w:pPr>
      <w:r w:rsidRPr="005568CF">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5568CF" w:rsidRPr="005568CF" w:rsidRDefault="005568CF" w:rsidP="005568CF">
      <w:pPr>
        <w:shd w:val="clear" w:color="auto" w:fill="FFFFFF"/>
        <w:jc w:val="both"/>
        <w:textAlignment w:val="baseline"/>
        <w:rPr>
          <w:szCs w:val="24"/>
        </w:rPr>
      </w:pPr>
      <w:r w:rsidRPr="005568CF">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представления не менее одного реализованного проекта по благоустройству территории для участия в конкурсе лучших практик.</w:t>
      </w:r>
    </w:p>
    <w:p w:rsidR="005568CF" w:rsidRPr="005568CF" w:rsidRDefault="005568CF" w:rsidP="00F377BD">
      <w:pPr>
        <w:numPr>
          <w:ilvl w:val="0"/>
          <w:numId w:val="7"/>
        </w:numPr>
        <w:shd w:val="clear" w:color="auto" w:fill="FFFFFF"/>
        <w:jc w:val="both"/>
        <w:textAlignment w:val="baseline"/>
        <w:rPr>
          <w:szCs w:val="24"/>
        </w:rPr>
      </w:pPr>
      <w:r w:rsidRPr="005568CF">
        <w:rPr>
          <w:szCs w:val="24"/>
        </w:rPr>
        <w:t xml:space="preserve"> Для заключения соглашения органы местного самоуправления представляют в адрес администрации МО «Вельский муниципальный район» копии следующих документов:</w:t>
      </w:r>
    </w:p>
    <w:p w:rsidR="005568CF" w:rsidRPr="005568CF" w:rsidRDefault="005568CF" w:rsidP="00F377BD">
      <w:pPr>
        <w:numPr>
          <w:ilvl w:val="0"/>
          <w:numId w:val="9"/>
        </w:numPr>
        <w:shd w:val="clear" w:color="auto" w:fill="FFFFFF"/>
        <w:jc w:val="both"/>
        <w:textAlignment w:val="baseline"/>
        <w:rPr>
          <w:szCs w:val="24"/>
        </w:rPr>
      </w:pPr>
      <w:r w:rsidRPr="005568CF">
        <w:rPr>
          <w:szCs w:val="24"/>
        </w:rPr>
        <w:t>копии муниципальных программ формирования современной городской среды на 2018 - 2024 годы, содержащие следующие данные:</w:t>
      </w:r>
    </w:p>
    <w:p w:rsidR="005568CF" w:rsidRPr="005568CF" w:rsidRDefault="005568CF" w:rsidP="005568CF">
      <w:pPr>
        <w:shd w:val="clear" w:color="auto" w:fill="FFFFFF"/>
        <w:jc w:val="both"/>
        <w:textAlignment w:val="baseline"/>
        <w:rPr>
          <w:szCs w:val="24"/>
        </w:rPr>
      </w:pPr>
      <w:r w:rsidRPr="005568CF">
        <w:rPr>
          <w:szCs w:val="24"/>
        </w:rPr>
        <w:tab/>
        <w:t>а)</w:t>
      </w:r>
      <w:r w:rsidRPr="005568CF">
        <w:rPr>
          <w:szCs w:val="24"/>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w:t>
      </w:r>
      <w:proofErr w:type="gramStart"/>
      <w:r w:rsidRPr="005568CF">
        <w:rPr>
          <w:szCs w:val="24"/>
        </w:rPr>
        <w:t xml:space="preserve">Физическое состояние дворовой территории и необходимость ее благоустройства определяются по результатам </w:t>
      </w:r>
      <w:r w:rsidRPr="005568CF">
        <w:rPr>
          <w:szCs w:val="24"/>
        </w:rPr>
        <w:lastRenderedPageBreak/>
        <w:t xml:space="preserve">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roofErr w:type="gramEnd"/>
    </w:p>
    <w:p w:rsidR="005568CF" w:rsidRPr="005568CF" w:rsidRDefault="005568CF" w:rsidP="005568CF">
      <w:pPr>
        <w:shd w:val="clear" w:color="auto" w:fill="FFFFFF"/>
        <w:jc w:val="both"/>
        <w:textAlignment w:val="baseline"/>
        <w:rPr>
          <w:szCs w:val="24"/>
        </w:rPr>
      </w:pPr>
      <w:r w:rsidRPr="005568CF">
        <w:rPr>
          <w:szCs w:val="24"/>
        </w:rPr>
        <w:t>б)</w:t>
      </w:r>
      <w:r w:rsidRPr="005568CF">
        <w:rPr>
          <w:szCs w:val="24"/>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w:t>
      </w:r>
      <w:proofErr w:type="gramStart"/>
      <w:r w:rsidRPr="005568CF">
        <w:rPr>
          <w:szCs w:val="24"/>
        </w:rPr>
        <w:t xml:space="preserve">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roofErr w:type="gramEnd"/>
    </w:p>
    <w:p w:rsidR="005568CF" w:rsidRPr="005568CF" w:rsidRDefault="005568CF" w:rsidP="005568CF">
      <w:pPr>
        <w:shd w:val="clear" w:color="auto" w:fill="FFFFFF"/>
        <w:jc w:val="both"/>
        <w:textAlignment w:val="baseline"/>
        <w:rPr>
          <w:szCs w:val="24"/>
        </w:rPr>
      </w:pPr>
      <w:r w:rsidRPr="005568CF">
        <w:rPr>
          <w:szCs w:val="24"/>
        </w:rPr>
        <w:t>в)</w:t>
      </w:r>
      <w:r w:rsidRPr="005568CF">
        <w:rPr>
          <w:szCs w:val="24"/>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5568CF" w:rsidRPr="005568CF" w:rsidRDefault="005568CF" w:rsidP="005568CF">
      <w:pPr>
        <w:shd w:val="clear" w:color="auto" w:fill="FFFFFF"/>
        <w:jc w:val="both"/>
        <w:textAlignment w:val="baseline"/>
        <w:rPr>
          <w:szCs w:val="24"/>
        </w:rPr>
      </w:pPr>
      <w:proofErr w:type="gramStart"/>
      <w:r w:rsidRPr="005568CF">
        <w:rPr>
          <w:szCs w:val="24"/>
        </w:rPr>
        <w:t>г)</w:t>
      </w:r>
      <w:r w:rsidRPr="005568CF">
        <w:rPr>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roofErr w:type="gramEnd"/>
    </w:p>
    <w:p w:rsidR="005568CF" w:rsidRPr="005568CF" w:rsidRDefault="005568CF" w:rsidP="005568CF">
      <w:pPr>
        <w:shd w:val="clear" w:color="auto" w:fill="FFFFFF"/>
        <w:jc w:val="both"/>
        <w:textAlignment w:val="baseline"/>
        <w:rPr>
          <w:szCs w:val="24"/>
        </w:rPr>
      </w:pPr>
      <w:r w:rsidRPr="005568CF">
        <w:rPr>
          <w:szCs w:val="24"/>
        </w:rPr>
        <w:t>д)</w:t>
      </w:r>
      <w:r w:rsidRPr="005568CF">
        <w:rPr>
          <w:szCs w:val="24"/>
        </w:rPr>
        <w:tab/>
        <w:t>визуализацию элементов благоустройства;</w:t>
      </w:r>
    </w:p>
    <w:p w:rsidR="005568CF" w:rsidRPr="005568CF" w:rsidRDefault="005568CF" w:rsidP="005568CF">
      <w:pPr>
        <w:shd w:val="clear" w:color="auto" w:fill="FFFFFF"/>
        <w:jc w:val="both"/>
        <w:textAlignment w:val="baseline"/>
        <w:rPr>
          <w:szCs w:val="24"/>
        </w:rPr>
      </w:pPr>
      <w:r w:rsidRPr="005568CF">
        <w:rPr>
          <w:szCs w:val="24"/>
        </w:rPr>
        <w:t>е)</w:t>
      </w:r>
      <w:r w:rsidRPr="005568CF">
        <w:rPr>
          <w:szCs w:val="24"/>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5568CF" w:rsidRPr="005568CF" w:rsidRDefault="005568CF" w:rsidP="005568CF">
      <w:pPr>
        <w:shd w:val="clear" w:color="auto" w:fill="FFFFFF"/>
        <w:jc w:val="both"/>
        <w:textAlignment w:val="baseline"/>
        <w:rPr>
          <w:szCs w:val="24"/>
        </w:rPr>
      </w:pPr>
      <w:r w:rsidRPr="005568CF">
        <w:rPr>
          <w:szCs w:val="24"/>
        </w:rPr>
        <w:t>ж)</w:t>
      </w:r>
      <w:r w:rsidRPr="005568CF">
        <w:rPr>
          <w:szCs w:val="24"/>
        </w:rPr>
        <w:tab/>
        <w:t>иные мероприятия по благоустройству, определенные органом местного самоуправления.</w:t>
      </w:r>
    </w:p>
    <w:p w:rsidR="005568CF" w:rsidRPr="005568CF" w:rsidRDefault="005568CF" w:rsidP="005568CF">
      <w:pPr>
        <w:shd w:val="clear" w:color="auto" w:fill="FFFFFF"/>
        <w:jc w:val="both"/>
        <w:textAlignment w:val="baseline"/>
        <w:rPr>
          <w:szCs w:val="24"/>
        </w:rPr>
      </w:pPr>
      <w:proofErr w:type="gramStart"/>
      <w:r w:rsidRPr="005568CF">
        <w:rPr>
          <w:szCs w:val="24"/>
        </w:rPr>
        <w:t>Муниципальное образование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w:t>
      </w:r>
      <w:proofErr w:type="gramEnd"/>
      <w:r w:rsidRPr="005568CF">
        <w:rPr>
          <w:szCs w:val="24"/>
        </w:rPr>
        <w:t xml:space="preserve">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5568CF">
        <w:rPr>
          <w:szCs w:val="24"/>
          <w:lang w:bidi="en-US"/>
        </w:rPr>
        <w:t>N</w:t>
      </w:r>
      <w:r w:rsidRPr="005568CF">
        <w:rPr>
          <w:szCs w:val="24"/>
        </w:rPr>
        <w:t xml:space="preserve"> 14-у (далее - межведомственная комиссия).</w:t>
      </w:r>
    </w:p>
    <w:p w:rsidR="005568CF" w:rsidRPr="005568CF" w:rsidRDefault="005568CF" w:rsidP="005568CF">
      <w:pPr>
        <w:shd w:val="clear" w:color="auto" w:fill="FFFFFF"/>
        <w:jc w:val="both"/>
        <w:textAlignment w:val="baseline"/>
        <w:rPr>
          <w:szCs w:val="24"/>
        </w:rPr>
      </w:pPr>
      <w:proofErr w:type="gramStart"/>
      <w:r w:rsidRPr="005568CF">
        <w:rPr>
          <w:szCs w:val="24"/>
        </w:rPr>
        <w:t>Муниципальное образование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w:t>
      </w:r>
      <w:proofErr w:type="gramEnd"/>
      <w:r w:rsidRPr="005568CF">
        <w:rPr>
          <w:szCs w:val="24"/>
        </w:rPr>
        <w:t xml:space="preserve">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w:t>
      </w:r>
      <w:r w:rsidRPr="005568CF">
        <w:rPr>
          <w:szCs w:val="24"/>
        </w:rPr>
        <w:lastRenderedPageBreak/>
        <w:t>федерального проекта, возможно только с учетом проведения общественных обсуждений муниципальных программ.</w:t>
      </w:r>
    </w:p>
    <w:p w:rsidR="005568CF" w:rsidRPr="005568CF" w:rsidRDefault="005568CF" w:rsidP="00F377BD">
      <w:pPr>
        <w:numPr>
          <w:ilvl w:val="0"/>
          <w:numId w:val="9"/>
        </w:numPr>
        <w:shd w:val="clear" w:color="auto" w:fill="FFFFFF"/>
        <w:jc w:val="both"/>
        <w:textAlignment w:val="baseline"/>
        <w:rPr>
          <w:szCs w:val="24"/>
        </w:rPr>
      </w:pPr>
      <w:r w:rsidRPr="005568CF">
        <w:rPr>
          <w:szCs w:val="24"/>
        </w:rPr>
        <w:t xml:space="preserve">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w:t>
      </w:r>
      <w:proofErr w:type="spellStart"/>
      <w:r w:rsidRPr="005568CF">
        <w:rPr>
          <w:szCs w:val="24"/>
        </w:rPr>
        <w:t>софинансирование</w:t>
      </w:r>
      <w:proofErr w:type="spellEnd"/>
      <w:r w:rsidRPr="005568CF">
        <w:rPr>
          <w:szCs w:val="24"/>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5568CF" w:rsidRPr="005568CF" w:rsidRDefault="005568CF" w:rsidP="00F377BD">
      <w:pPr>
        <w:numPr>
          <w:ilvl w:val="0"/>
          <w:numId w:val="9"/>
        </w:numPr>
        <w:shd w:val="clear" w:color="auto" w:fill="FFFFFF"/>
        <w:jc w:val="both"/>
        <w:textAlignment w:val="baseline"/>
        <w:rPr>
          <w:szCs w:val="24"/>
        </w:rPr>
      </w:pPr>
      <w:proofErr w:type="gramStart"/>
      <w:r w:rsidRPr="005568CF">
        <w:rPr>
          <w:szCs w:val="24"/>
        </w:rPr>
        <w:t xml:space="preserve">документы, подтверждающие готовность заинтересованных лиц </w:t>
      </w:r>
      <w:proofErr w:type="spellStart"/>
      <w:r w:rsidRPr="005568CF">
        <w:rPr>
          <w:szCs w:val="24"/>
        </w:rPr>
        <w:t>софинансировать</w:t>
      </w:r>
      <w:proofErr w:type="spellEnd"/>
      <w:r w:rsidRPr="005568CF">
        <w:rPr>
          <w:szCs w:val="24"/>
        </w:rPr>
        <w:t xml:space="preserve">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w:t>
      </w:r>
      <w:proofErr w:type="spellStart"/>
      <w:r w:rsidRPr="005568CF">
        <w:rPr>
          <w:szCs w:val="24"/>
        </w:rPr>
        <w:t>софинансировать</w:t>
      </w:r>
      <w:proofErr w:type="spellEnd"/>
      <w:r w:rsidRPr="005568CF">
        <w:rPr>
          <w:szCs w:val="24"/>
        </w:rPr>
        <w:t xml:space="preserve"> мероприятия по благоустройству территорий в размере, указанном в подпунктах 3 и 4 пункта</w:t>
      </w:r>
      <w:proofErr w:type="gramEnd"/>
      <w:r w:rsidRPr="005568CF">
        <w:rPr>
          <w:szCs w:val="24"/>
        </w:rPr>
        <w:t xml:space="preserve"> </w:t>
      </w:r>
      <w:proofErr w:type="gramStart"/>
      <w:r w:rsidRPr="005568CF">
        <w:rPr>
          <w:szCs w:val="24"/>
        </w:rPr>
        <w:t>2 настоящих Правил).</w:t>
      </w:r>
      <w:proofErr w:type="gramEnd"/>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5568CF" w:rsidRPr="005568CF" w:rsidRDefault="005568CF" w:rsidP="00F377BD">
      <w:pPr>
        <w:numPr>
          <w:ilvl w:val="0"/>
          <w:numId w:val="10"/>
        </w:numPr>
        <w:shd w:val="clear" w:color="auto" w:fill="FFFFFF"/>
        <w:jc w:val="both"/>
        <w:textAlignment w:val="baseline"/>
        <w:rPr>
          <w:szCs w:val="24"/>
        </w:rPr>
      </w:pPr>
      <w:r w:rsidRPr="005568CF">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5568CF" w:rsidRPr="005568CF" w:rsidRDefault="005568CF" w:rsidP="005568CF">
      <w:pPr>
        <w:shd w:val="clear" w:color="auto" w:fill="FFFFFF"/>
        <w:jc w:val="both"/>
        <w:textAlignment w:val="baseline"/>
        <w:rPr>
          <w:szCs w:val="24"/>
        </w:rPr>
      </w:pPr>
      <w:proofErr w:type="gramStart"/>
      <w:r w:rsidRPr="005568CF">
        <w:rPr>
          <w:szCs w:val="24"/>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w:t>
      </w:r>
      <w:proofErr w:type="gramEnd"/>
      <w:r w:rsidRPr="005568CF">
        <w:rPr>
          <w:szCs w:val="24"/>
        </w:rPr>
        <w:t xml:space="preserve"> благоустройства в установленном органами местного самоуправления порядке и </w:t>
      </w:r>
      <w:proofErr w:type="gramStart"/>
      <w:r w:rsidRPr="005568CF">
        <w:rPr>
          <w:szCs w:val="24"/>
        </w:rPr>
        <w:t>включенных</w:t>
      </w:r>
      <w:proofErr w:type="gramEnd"/>
      <w:r w:rsidRPr="005568CF">
        <w:rPr>
          <w:szCs w:val="24"/>
        </w:rPr>
        <w:t xml:space="preserve"> в муниципальные программы на год предоставления субсидии.</w:t>
      </w:r>
    </w:p>
    <w:p w:rsidR="005568CF" w:rsidRPr="005568CF" w:rsidRDefault="005568CF" w:rsidP="005568CF">
      <w:pPr>
        <w:shd w:val="clear" w:color="auto" w:fill="FFFFFF"/>
        <w:jc w:val="both"/>
        <w:textAlignment w:val="baseline"/>
        <w:rPr>
          <w:szCs w:val="24"/>
        </w:rPr>
      </w:pPr>
      <w:proofErr w:type="gramStart"/>
      <w:r w:rsidRPr="005568CF">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w:t>
      </w:r>
      <w:proofErr w:type="gramEnd"/>
      <w:r w:rsidRPr="005568CF">
        <w:rPr>
          <w:szCs w:val="24"/>
        </w:rPr>
        <w:t xml:space="preserve">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5568CF" w:rsidRPr="005568CF" w:rsidRDefault="005568CF" w:rsidP="005568CF">
      <w:pPr>
        <w:shd w:val="clear" w:color="auto" w:fill="FFFFFF"/>
        <w:jc w:val="both"/>
        <w:textAlignment w:val="baseline"/>
        <w:rPr>
          <w:szCs w:val="24"/>
          <w:lang w:bidi="ru-RU"/>
        </w:rPr>
      </w:pPr>
      <w:r w:rsidRPr="005568CF">
        <w:rPr>
          <w:szCs w:val="24"/>
          <w:lang w:bidi="ru-RU"/>
        </w:rPr>
        <w:lastRenderedPageBreak/>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5568CF" w:rsidRPr="005568CF" w:rsidRDefault="005568CF" w:rsidP="00F377BD">
      <w:pPr>
        <w:numPr>
          <w:ilvl w:val="0"/>
          <w:numId w:val="12"/>
        </w:numPr>
        <w:shd w:val="clear" w:color="auto" w:fill="FFFFFF"/>
        <w:jc w:val="both"/>
        <w:textAlignment w:val="baseline"/>
        <w:rPr>
          <w:szCs w:val="24"/>
        </w:rPr>
      </w:pPr>
      <w:r w:rsidRPr="005568CF">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размер субсидии, порядок, условия и сроки ее перечисления и расходования;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обязательства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lang w:bidi="ru-RU"/>
        </w:rPr>
        <w:t>а)</w:t>
      </w:r>
      <w:r w:rsidRPr="005568CF">
        <w:rPr>
          <w:szCs w:val="24"/>
          <w:lang w:bidi="ru-RU"/>
        </w:rPr>
        <w:tab/>
        <w:t>о согласовании с администрацией МО «Вельский муниципальный район» в случаях внесения изменений в муниципальные программы на 2018 - 2024 годы, которые влекут изменение объемов финансирования и (или) изменение состава мероприятий указанных муниципальных программ;</w:t>
      </w:r>
    </w:p>
    <w:p w:rsidR="005568CF" w:rsidRPr="005568CF" w:rsidRDefault="005568CF" w:rsidP="005568CF">
      <w:pPr>
        <w:shd w:val="clear" w:color="auto" w:fill="FFFFFF"/>
        <w:jc w:val="both"/>
        <w:textAlignment w:val="baseline"/>
        <w:rPr>
          <w:szCs w:val="24"/>
          <w:lang w:bidi="ru-RU"/>
        </w:rPr>
      </w:pPr>
      <w:proofErr w:type="gramStart"/>
      <w:r w:rsidRPr="005568CF">
        <w:rPr>
          <w:szCs w:val="24"/>
          <w:lang w:bidi="ru-RU"/>
        </w:rPr>
        <w:t>б)</w:t>
      </w:r>
      <w:r w:rsidRPr="005568CF">
        <w:rPr>
          <w:szCs w:val="24"/>
          <w:lang w:bidi="ru-RU"/>
        </w:rPr>
        <w:tab/>
        <w:t xml:space="preserve">о дополнительном </w:t>
      </w:r>
      <w:proofErr w:type="spellStart"/>
      <w:r w:rsidRPr="005568CF">
        <w:rPr>
          <w:szCs w:val="24"/>
          <w:lang w:bidi="ru-RU"/>
        </w:rPr>
        <w:t>софинансировании</w:t>
      </w:r>
      <w:proofErr w:type="spellEnd"/>
      <w:r w:rsidRPr="005568CF">
        <w:rPr>
          <w:szCs w:val="24"/>
          <w:lang w:bidi="ru-RU"/>
        </w:rPr>
        <w:t xml:space="preserve">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roofErr w:type="gramEnd"/>
    </w:p>
    <w:p w:rsidR="005568CF" w:rsidRPr="005568CF" w:rsidRDefault="005568CF" w:rsidP="005568CF">
      <w:pPr>
        <w:shd w:val="clear" w:color="auto" w:fill="FFFFFF"/>
        <w:jc w:val="both"/>
        <w:textAlignment w:val="baseline"/>
        <w:rPr>
          <w:szCs w:val="24"/>
        </w:rPr>
      </w:pPr>
      <w:r w:rsidRPr="005568CF">
        <w:rPr>
          <w:szCs w:val="24"/>
          <w:lang w:bidi="ru-RU"/>
        </w:rPr>
        <w:t>в)</w:t>
      </w:r>
      <w:r w:rsidRPr="005568CF">
        <w:rPr>
          <w:szCs w:val="24"/>
          <w:lang w:bidi="ru-RU"/>
        </w:rPr>
        <w:tab/>
        <w:t>об обеспечении проведения общественных обсуждений (срок обсуждения - не менее 30 дней со дня опубликования) муниципальных программ на 2018 - 2024 годы, в том числе при внесении в них изменений;</w:t>
      </w:r>
    </w:p>
    <w:p w:rsidR="005568CF" w:rsidRPr="005568CF" w:rsidRDefault="005568CF" w:rsidP="005568CF">
      <w:pPr>
        <w:shd w:val="clear" w:color="auto" w:fill="FFFFFF"/>
        <w:jc w:val="both"/>
        <w:textAlignment w:val="baseline"/>
        <w:rPr>
          <w:szCs w:val="24"/>
        </w:rPr>
      </w:pPr>
      <w:r w:rsidRPr="005568CF">
        <w:rPr>
          <w:szCs w:val="24"/>
          <w:lang w:bidi="ru-RU"/>
        </w:rPr>
        <w:t>г)</w:t>
      </w:r>
      <w:r w:rsidRPr="005568CF">
        <w:rPr>
          <w:szCs w:val="24"/>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2018 - 2024 годы;</w:t>
      </w:r>
    </w:p>
    <w:p w:rsidR="005568CF" w:rsidRPr="005568CF" w:rsidRDefault="005568CF" w:rsidP="005568CF">
      <w:pPr>
        <w:shd w:val="clear" w:color="auto" w:fill="FFFFFF"/>
        <w:jc w:val="both"/>
        <w:textAlignment w:val="baseline"/>
        <w:rPr>
          <w:szCs w:val="24"/>
        </w:rPr>
      </w:pPr>
      <w:proofErr w:type="gramStart"/>
      <w:r w:rsidRPr="005568CF">
        <w:rPr>
          <w:szCs w:val="24"/>
          <w:lang w:bidi="ru-RU"/>
        </w:rPr>
        <w:t>д)</w:t>
      </w:r>
      <w:r w:rsidRPr="005568CF">
        <w:rPr>
          <w:szCs w:val="24"/>
          <w:lang w:bidi="ru-RU"/>
        </w:rPr>
        <w:tab/>
        <w:t>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w:t>
      </w:r>
      <w:proofErr w:type="gramEnd"/>
      <w:r w:rsidRPr="005568CF">
        <w:rPr>
          <w:szCs w:val="24"/>
          <w:lang w:bidi="ru-RU"/>
        </w:rPr>
        <w:t xml:space="preserve"> 2017 года </w:t>
      </w:r>
      <w:r w:rsidRPr="005568CF">
        <w:rPr>
          <w:szCs w:val="24"/>
          <w:lang w:bidi="en-US"/>
        </w:rPr>
        <w:t>N</w:t>
      </w:r>
      <w:r w:rsidRPr="005568CF">
        <w:rPr>
          <w:szCs w:val="24"/>
        </w:rPr>
        <w:t xml:space="preserve"> </w:t>
      </w:r>
      <w:r w:rsidRPr="005568CF">
        <w:rPr>
          <w:szCs w:val="24"/>
          <w:lang w:bidi="ru-RU"/>
        </w:rPr>
        <w:t>169;</w:t>
      </w:r>
    </w:p>
    <w:p w:rsidR="005568CF" w:rsidRPr="005568CF" w:rsidRDefault="005568CF" w:rsidP="005568CF">
      <w:pPr>
        <w:shd w:val="clear" w:color="auto" w:fill="FFFFFF"/>
        <w:jc w:val="both"/>
        <w:textAlignment w:val="baseline"/>
        <w:rPr>
          <w:szCs w:val="24"/>
        </w:rPr>
      </w:pPr>
      <w:r w:rsidRPr="005568CF">
        <w:rPr>
          <w:szCs w:val="24"/>
          <w:lang w:bidi="ru-RU"/>
        </w:rPr>
        <w:t>е)</w:t>
      </w:r>
      <w:r w:rsidRPr="005568CF">
        <w:rPr>
          <w:szCs w:val="24"/>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5568CF" w:rsidRPr="005568CF" w:rsidRDefault="005568CF" w:rsidP="005568CF">
      <w:pPr>
        <w:shd w:val="clear" w:color="auto" w:fill="FFFFFF"/>
        <w:jc w:val="both"/>
        <w:textAlignment w:val="baseline"/>
        <w:rPr>
          <w:szCs w:val="24"/>
        </w:rPr>
      </w:pPr>
      <w:proofErr w:type="gramStart"/>
      <w:r w:rsidRPr="005568CF">
        <w:rPr>
          <w:szCs w:val="24"/>
          <w:lang w:bidi="ru-RU"/>
        </w:rPr>
        <w:t>ж)</w:t>
      </w:r>
      <w:r w:rsidRPr="005568CF">
        <w:rPr>
          <w:szCs w:val="24"/>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w:t>
      </w:r>
      <w:proofErr w:type="spellStart"/>
      <w:r w:rsidRPr="005568CF">
        <w:rPr>
          <w:szCs w:val="24"/>
          <w:lang w:bidi="ru-RU"/>
        </w:rPr>
        <w:t>цифровизации</w:t>
      </w:r>
      <w:proofErr w:type="spellEnd"/>
      <w:r w:rsidRPr="005568CF">
        <w:rPr>
          <w:szCs w:val="24"/>
          <w:lang w:bidi="ru-RU"/>
        </w:rPr>
        <w:t xml:space="preserve">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w:t>
      </w:r>
      <w:proofErr w:type="gramEnd"/>
      <w:r w:rsidRPr="005568CF">
        <w:rPr>
          <w:szCs w:val="24"/>
          <w:lang w:bidi="ru-RU"/>
        </w:rPr>
        <w:t xml:space="preserve"> и методическими рекомендациями, утвержденными Министерством строительства и жилищно-коммунального хозяйства Российской Федерации;</w:t>
      </w:r>
    </w:p>
    <w:p w:rsidR="005568CF" w:rsidRPr="005568CF" w:rsidRDefault="005568CF" w:rsidP="005568CF">
      <w:pPr>
        <w:shd w:val="clear" w:color="auto" w:fill="FFFFFF"/>
        <w:jc w:val="both"/>
        <w:textAlignment w:val="baseline"/>
        <w:rPr>
          <w:szCs w:val="24"/>
        </w:rPr>
      </w:pPr>
      <w:r w:rsidRPr="005568CF">
        <w:rPr>
          <w:szCs w:val="24"/>
          <w:lang w:bidi="ru-RU"/>
        </w:rPr>
        <w:t>з)</w:t>
      </w:r>
      <w:r w:rsidRPr="005568CF">
        <w:rPr>
          <w:szCs w:val="24"/>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568CF" w:rsidRPr="005568CF" w:rsidRDefault="005568CF" w:rsidP="005568CF">
      <w:pPr>
        <w:shd w:val="clear" w:color="auto" w:fill="FFFFFF"/>
        <w:jc w:val="both"/>
        <w:textAlignment w:val="baseline"/>
        <w:rPr>
          <w:szCs w:val="24"/>
        </w:rPr>
      </w:pPr>
      <w:proofErr w:type="gramStart"/>
      <w:r w:rsidRPr="005568CF">
        <w:rPr>
          <w:szCs w:val="24"/>
          <w:lang w:bidi="ru-RU"/>
        </w:rPr>
        <w:t>и)</w:t>
      </w:r>
      <w:r w:rsidRPr="005568CF">
        <w:rPr>
          <w:szCs w:val="24"/>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w:t>
      </w:r>
      <w:proofErr w:type="gramEnd"/>
      <w:r w:rsidRPr="005568CF">
        <w:rPr>
          <w:szCs w:val="24"/>
          <w:lang w:bidi="ru-RU"/>
        </w:rPr>
        <w:t xml:space="preserve"> размещению на соответствующей территории;</w:t>
      </w:r>
    </w:p>
    <w:p w:rsidR="005568CF" w:rsidRPr="005568CF" w:rsidRDefault="005568CF" w:rsidP="005568CF">
      <w:pPr>
        <w:shd w:val="clear" w:color="auto" w:fill="FFFFFF"/>
        <w:jc w:val="both"/>
        <w:textAlignment w:val="baseline"/>
        <w:rPr>
          <w:szCs w:val="24"/>
        </w:rPr>
      </w:pPr>
      <w:proofErr w:type="gramStart"/>
      <w:r w:rsidRPr="005568CF">
        <w:rPr>
          <w:szCs w:val="24"/>
          <w:lang w:bidi="ru-RU"/>
        </w:rPr>
        <w:t>к)</w:t>
      </w:r>
      <w:r w:rsidRPr="005568CF">
        <w:rPr>
          <w:szCs w:val="24"/>
          <w:lang w:bidi="ru-RU"/>
        </w:rPr>
        <w:tab/>
        <w:t xml:space="preserve">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w:t>
      </w:r>
      <w:r w:rsidRPr="005568CF">
        <w:rPr>
          <w:szCs w:val="24"/>
          <w:lang w:bidi="ru-RU"/>
        </w:rPr>
        <w:lastRenderedPageBreak/>
        <w:t>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2018 - 2024 годы и реализуемых с использованием</w:t>
      </w:r>
      <w:proofErr w:type="gramEnd"/>
      <w:r w:rsidRPr="005568CF">
        <w:rPr>
          <w:szCs w:val="24"/>
          <w:lang w:bidi="ru-RU"/>
        </w:rPr>
        <w:t xml:space="preserve"> средств субсидии;</w:t>
      </w:r>
    </w:p>
    <w:p w:rsidR="005568CF" w:rsidRPr="006E213E" w:rsidRDefault="005568CF" w:rsidP="006E213E">
      <w:pPr>
        <w:shd w:val="clear" w:color="auto" w:fill="FFFFFF"/>
        <w:jc w:val="both"/>
        <w:textAlignment w:val="baseline"/>
        <w:rPr>
          <w:szCs w:val="24"/>
        </w:rPr>
      </w:pPr>
      <w:r w:rsidRPr="005568CF">
        <w:rPr>
          <w:szCs w:val="24"/>
          <w:lang w:bidi="ru-RU"/>
        </w:rPr>
        <w:t>л)</w:t>
      </w:r>
      <w:r w:rsidRPr="005568CF">
        <w:rPr>
          <w:szCs w:val="24"/>
          <w:lang w:bidi="ru-RU"/>
        </w:rPr>
        <w:tab/>
      </w:r>
      <w:r w:rsidRPr="006E213E">
        <w:rPr>
          <w:szCs w:val="24"/>
          <w:lang w:bidi="ru-RU"/>
        </w:rPr>
        <w:t>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программу на 2018 - 2024 годы, реализуемых с использованием средств субсидии;</w:t>
      </w:r>
    </w:p>
    <w:p w:rsidR="006E213E" w:rsidRPr="006E213E" w:rsidRDefault="006E213E" w:rsidP="006E213E">
      <w:pPr>
        <w:tabs>
          <w:tab w:val="left" w:pos="1900"/>
          <w:tab w:val="left" w:pos="3580"/>
          <w:tab w:val="left" w:pos="4520"/>
          <w:tab w:val="left" w:pos="5060"/>
          <w:tab w:val="left" w:pos="7320"/>
          <w:tab w:val="left" w:pos="8480"/>
        </w:tabs>
        <w:jc w:val="both"/>
        <w:rPr>
          <w:szCs w:val="24"/>
          <w:highlight w:val="yellow"/>
        </w:rPr>
      </w:pPr>
      <w:r w:rsidRPr="006E213E">
        <w:rPr>
          <w:szCs w:val="24"/>
          <w:highlight w:val="yellow"/>
          <w:lang w:bidi="ru-RU"/>
        </w:rPr>
        <w:t xml:space="preserve">м) </w:t>
      </w:r>
      <w:r w:rsidRPr="006E213E">
        <w:rPr>
          <w:szCs w:val="24"/>
          <w:highlight w:val="yellow"/>
        </w:rPr>
        <w:t>о завершении</w:t>
      </w:r>
      <w:r w:rsidRPr="006E213E">
        <w:rPr>
          <w:szCs w:val="24"/>
          <w:highlight w:val="yellow"/>
        </w:rPr>
        <w:tab/>
        <w:t>работ по благоустройству каждой дворовой и общественной территории, включенной на текущий год в муниципальную программу не позднее 1 октября года предоставления субсидий.</w:t>
      </w:r>
    </w:p>
    <w:p w:rsidR="006E213E" w:rsidRPr="006E213E" w:rsidRDefault="006E213E" w:rsidP="006E213E">
      <w:pPr>
        <w:jc w:val="both"/>
        <w:rPr>
          <w:szCs w:val="24"/>
          <w:highlight w:val="yellow"/>
        </w:rPr>
      </w:pPr>
    </w:p>
    <w:p w:rsidR="005568CF" w:rsidRPr="006E213E" w:rsidRDefault="006E213E" w:rsidP="006E213E">
      <w:pPr>
        <w:shd w:val="clear" w:color="auto" w:fill="FFFFFF"/>
        <w:ind w:firstLine="720"/>
        <w:jc w:val="both"/>
        <w:textAlignment w:val="baseline"/>
        <w:rPr>
          <w:szCs w:val="24"/>
          <w:lang w:bidi="ru-RU"/>
        </w:rPr>
      </w:pPr>
      <w:r w:rsidRPr="006E213E">
        <w:rPr>
          <w:szCs w:val="24"/>
          <w:highlight w:val="yellow"/>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p>
    <w:p w:rsidR="006E213E" w:rsidRPr="006E213E" w:rsidRDefault="006E213E" w:rsidP="006E213E">
      <w:pPr>
        <w:shd w:val="clear" w:color="auto" w:fill="FFFFFF"/>
        <w:jc w:val="both"/>
        <w:textAlignment w:val="baseline"/>
        <w:rPr>
          <w:szCs w:val="24"/>
          <w:lang w:bidi="ru-RU"/>
        </w:rPr>
      </w:pPr>
    </w:p>
    <w:p w:rsidR="005568CF" w:rsidRPr="006E213E" w:rsidRDefault="005568CF" w:rsidP="006E213E">
      <w:pPr>
        <w:shd w:val="clear" w:color="auto" w:fill="FFFFFF"/>
        <w:jc w:val="both"/>
        <w:textAlignment w:val="baseline"/>
        <w:rPr>
          <w:szCs w:val="24"/>
        </w:rPr>
      </w:pPr>
      <w:proofErr w:type="gramStart"/>
      <w:r w:rsidRPr="006E213E">
        <w:rPr>
          <w:szCs w:val="24"/>
          <w:lang w:bidi="ru-RU"/>
        </w:rPr>
        <w:t>н)</w:t>
      </w:r>
      <w:r w:rsidRPr="006E213E">
        <w:rPr>
          <w:szCs w:val="24"/>
          <w:lang w:bidi="ru-RU"/>
        </w:rPr>
        <w:tab/>
        <w:t>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2018 - 2024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roofErr w:type="gramEnd"/>
    </w:p>
    <w:p w:rsidR="005568CF" w:rsidRPr="006E213E" w:rsidRDefault="005568CF" w:rsidP="006E213E">
      <w:pPr>
        <w:shd w:val="clear" w:color="auto" w:fill="FFFFFF"/>
        <w:jc w:val="both"/>
        <w:textAlignment w:val="baseline"/>
        <w:rPr>
          <w:szCs w:val="24"/>
        </w:rPr>
      </w:pPr>
      <w:r w:rsidRPr="006E213E">
        <w:rPr>
          <w:szCs w:val="24"/>
          <w:lang w:bidi="ru-RU"/>
        </w:rPr>
        <w:t>о)</w:t>
      </w:r>
      <w:r w:rsidRPr="006E213E">
        <w:rPr>
          <w:szCs w:val="24"/>
          <w:lang w:bidi="ru-RU"/>
        </w:rPr>
        <w:tab/>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6E213E" w:rsidRDefault="005568CF" w:rsidP="006E213E">
      <w:pPr>
        <w:shd w:val="clear" w:color="auto" w:fill="FFFFFF"/>
        <w:jc w:val="both"/>
        <w:textAlignment w:val="baseline"/>
        <w:rPr>
          <w:szCs w:val="24"/>
          <w:lang w:bidi="ru-RU"/>
        </w:rPr>
      </w:pPr>
      <w:r w:rsidRPr="006E213E">
        <w:rPr>
          <w:szCs w:val="24"/>
          <w:lang w:bidi="ru-RU"/>
        </w:rPr>
        <w:t>п)</w:t>
      </w:r>
      <w:r w:rsidRPr="006E213E">
        <w:rPr>
          <w:szCs w:val="24"/>
          <w:lang w:bidi="ru-RU"/>
        </w:rPr>
        <w:tab/>
        <w:t>о размещении в ГИС Ж</w:t>
      </w:r>
      <w:proofErr w:type="gramStart"/>
      <w:r w:rsidRPr="006E213E">
        <w:rPr>
          <w:szCs w:val="24"/>
          <w:lang w:bidi="ru-RU"/>
        </w:rPr>
        <w:t>КХ в ср</w:t>
      </w:r>
      <w:proofErr w:type="gramEnd"/>
      <w:r w:rsidRPr="006E213E">
        <w:rPr>
          <w:szCs w:val="24"/>
          <w:lang w:bidi="ru-RU"/>
        </w:rPr>
        <w:t>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2018 - 2024 годы;</w:t>
      </w:r>
    </w:p>
    <w:p w:rsidR="006E213E" w:rsidRPr="006E213E" w:rsidRDefault="006E213E" w:rsidP="006E213E">
      <w:pPr>
        <w:shd w:val="clear" w:color="auto" w:fill="FFFFFF"/>
        <w:jc w:val="both"/>
        <w:textAlignment w:val="baseline"/>
        <w:rPr>
          <w:szCs w:val="24"/>
          <w:highlight w:val="yellow"/>
          <w:lang w:bidi="ru-RU"/>
        </w:rPr>
      </w:pPr>
      <w:r w:rsidRPr="006E213E">
        <w:rPr>
          <w:szCs w:val="24"/>
          <w:highlight w:val="yellow"/>
          <w:lang w:bidi="ru-RU"/>
        </w:rPr>
        <w:t>р)</w:t>
      </w:r>
      <w:r w:rsidRPr="006E213E">
        <w:rPr>
          <w:szCs w:val="24"/>
          <w:highlight w:val="yellow"/>
        </w:rPr>
        <w:t xml:space="preserve">  заключение муниципальных контрактов по благоустройству каждой</w:t>
      </w:r>
      <w:r w:rsidRPr="006E213E">
        <w:rPr>
          <w:szCs w:val="24"/>
          <w:highlight w:val="yellow"/>
          <w:lang w:bidi="ru-RU"/>
        </w:rPr>
        <w:t xml:space="preserve"> </w:t>
      </w:r>
      <w:r w:rsidRPr="006E213E">
        <w:rPr>
          <w:szCs w:val="24"/>
          <w:highlight w:val="yellow"/>
        </w:rPr>
        <w:t>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E213E" w:rsidRPr="006E213E" w:rsidRDefault="006E213E" w:rsidP="006E213E">
      <w:pPr>
        <w:spacing w:line="17" w:lineRule="exact"/>
        <w:rPr>
          <w:szCs w:val="24"/>
          <w:highlight w:val="yellow"/>
        </w:rPr>
      </w:pPr>
    </w:p>
    <w:p w:rsidR="006E213E" w:rsidRPr="006E213E" w:rsidRDefault="006E213E" w:rsidP="006E213E">
      <w:pPr>
        <w:shd w:val="clear" w:color="auto" w:fill="FFFFFF"/>
        <w:jc w:val="both"/>
        <w:textAlignment w:val="baseline"/>
        <w:rPr>
          <w:szCs w:val="24"/>
          <w:lang w:bidi="ru-RU"/>
        </w:rPr>
      </w:pPr>
      <w:r w:rsidRPr="006E213E">
        <w:rPr>
          <w:szCs w:val="24"/>
          <w:highlight w:val="yellow"/>
        </w:rPr>
        <w:t>с) 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5568CF" w:rsidRPr="005568CF" w:rsidRDefault="005568CF" w:rsidP="006E213E">
      <w:pPr>
        <w:numPr>
          <w:ilvl w:val="0"/>
          <w:numId w:val="12"/>
        </w:numPr>
        <w:shd w:val="clear" w:color="auto" w:fill="FFFFFF"/>
        <w:jc w:val="both"/>
        <w:textAlignment w:val="baseline"/>
        <w:rPr>
          <w:szCs w:val="24"/>
          <w:lang w:bidi="ru-RU"/>
        </w:rPr>
      </w:pPr>
      <w:r w:rsidRPr="006E213E">
        <w:rPr>
          <w:szCs w:val="24"/>
        </w:rPr>
        <w:t xml:space="preserve">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w:t>
      </w:r>
      <w:r w:rsidRPr="005568CF">
        <w:rPr>
          <w:szCs w:val="24"/>
        </w:rPr>
        <w:t>следующих документов: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муниципальных контрактов на закупку товаров, работ, услуг для обеспечения муниципальных нужд;</w:t>
      </w:r>
    </w:p>
    <w:p w:rsidR="005568CF" w:rsidRPr="005568CF" w:rsidRDefault="005568CF" w:rsidP="00F377BD">
      <w:pPr>
        <w:numPr>
          <w:ilvl w:val="0"/>
          <w:numId w:val="11"/>
        </w:numPr>
        <w:shd w:val="clear" w:color="auto" w:fill="FFFFFF"/>
        <w:jc w:val="both"/>
        <w:textAlignment w:val="baseline"/>
        <w:rPr>
          <w:szCs w:val="24"/>
        </w:rPr>
      </w:pPr>
      <w:r w:rsidRPr="005568CF">
        <w:rPr>
          <w:szCs w:val="24"/>
        </w:rPr>
        <w:t>актов о приемке выполненных работ (КС-2);</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справок о стоимости выполненных работ и затрат (КС-3);</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счетов-фактур;</w:t>
      </w:r>
    </w:p>
    <w:p w:rsidR="005568CF" w:rsidRPr="005568CF" w:rsidRDefault="005568CF" w:rsidP="00F377BD">
      <w:pPr>
        <w:numPr>
          <w:ilvl w:val="0"/>
          <w:numId w:val="11"/>
        </w:numPr>
        <w:shd w:val="clear" w:color="auto" w:fill="FFFFFF"/>
        <w:jc w:val="both"/>
        <w:textAlignment w:val="baseline"/>
        <w:rPr>
          <w:szCs w:val="24"/>
        </w:rPr>
      </w:pPr>
      <w:r w:rsidRPr="005568CF">
        <w:rPr>
          <w:szCs w:val="24"/>
        </w:rPr>
        <w:t>иных договоров (соглашений) на выполнение работ, оказание услуг, поставку товаров и оборудования;</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5568CF" w:rsidRPr="005568CF" w:rsidRDefault="005568CF" w:rsidP="00F377BD">
      <w:pPr>
        <w:numPr>
          <w:ilvl w:val="0"/>
          <w:numId w:val="11"/>
        </w:numPr>
        <w:shd w:val="clear" w:color="auto" w:fill="FFFFFF"/>
        <w:jc w:val="both"/>
        <w:textAlignment w:val="baseline"/>
        <w:rPr>
          <w:szCs w:val="24"/>
        </w:rPr>
      </w:pPr>
      <w:proofErr w:type="gramStart"/>
      <w:r w:rsidRPr="005568CF">
        <w:rPr>
          <w:szCs w:val="24"/>
        </w:rPr>
        <w:t xml:space="preserve">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proofErr w:type="spellStart"/>
      <w:r w:rsidRPr="005568CF">
        <w:rPr>
          <w:szCs w:val="24"/>
        </w:rPr>
        <w:lastRenderedPageBreak/>
        <w:t>софинансирования</w:t>
      </w:r>
      <w:proofErr w:type="spellEnd"/>
      <w:r w:rsidRPr="005568CF">
        <w:rPr>
          <w:szCs w:val="24"/>
        </w:rPr>
        <w:t xml:space="preserve">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w:t>
      </w:r>
      <w:proofErr w:type="gramEnd"/>
      <w:r w:rsidRPr="005568CF">
        <w:rPr>
          <w:szCs w:val="24"/>
        </w:rPr>
        <w:t xml:space="preserve"> в порядке и на условиях, установленных муниципальным нормативным правовым актом;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 xml:space="preserve">выписки из решения представительного органа муниципального образования о местном бюджете, подтверждающей соответствующий объем </w:t>
      </w:r>
      <w:proofErr w:type="spellStart"/>
      <w:r w:rsidRPr="005568CF">
        <w:rPr>
          <w:szCs w:val="24"/>
        </w:rPr>
        <w:t>софинансирования</w:t>
      </w:r>
      <w:proofErr w:type="spellEnd"/>
      <w:r w:rsidRPr="005568CF">
        <w:rPr>
          <w:szCs w:val="24"/>
        </w:rPr>
        <w:t>.</w:t>
      </w:r>
    </w:p>
    <w:p w:rsidR="005568CF" w:rsidRPr="005568CF" w:rsidRDefault="005568CF" w:rsidP="005568CF">
      <w:pPr>
        <w:shd w:val="clear" w:color="auto" w:fill="FFFFFF"/>
        <w:jc w:val="both"/>
        <w:textAlignment w:val="baseline"/>
        <w:rPr>
          <w:szCs w:val="24"/>
        </w:rPr>
      </w:pPr>
      <w:r w:rsidRPr="005568CF">
        <w:rPr>
          <w:szCs w:val="24"/>
        </w:rPr>
        <w:t>После завершения мероприятий по благоустройству дворовых и общественных территорий муниципальные образования представляют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документы, подтверждающие финансовое участие заинтересованных лиц в мероприятиях по благоустройству территорий.</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5568CF" w:rsidRPr="005568CF" w:rsidRDefault="005568CF" w:rsidP="00F377BD">
      <w:pPr>
        <w:numPr>
          <w:ilvl w:val="0"/>
          <w:numId w:val="11"/>
        </w:numPr>
        <w:shd w:val="clear" w:color="auto" w:fill="FFFFFF"/>
        <w:jc w:val="both"/>
        <w:textAlignment w:val="baseline"/>
        <w:rPr>
          <w:szCs w:val="24"/>
        </w:rPr>
      </w:pPr>
      <w:proofErr w:type="gramStart"/>
      <w:r w:rsidRPr="005568CF">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roofErr w:type="gramEnd"/>
    </w:p>
    <w:p w:rsidR="005568CF" w:rsidRDefault="005568CF" w:rsidP="00F377BD">
      <w:pPr>
        <w:numPr>
          <w:ilvl w:val="0"/>
          <w:numId w:val="11"/>
        </w:numPr>
        <w:shd w:val="clear" w:color="auto" w:fill="FFFFFF"/>
        <w:jc w:val="both"/>
        <w:textAlignment w:val="baseline"/>
        <w:rPr>
          <w:szCs w:val="24"/>
        </w:rPr>
      </w:pPr>
      <w:r w:rsidRPr="005568CF">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Pr="005568CF" w:rsidRDefault="0059408F" w:rsidP="0059408F">
      <w:pPr>
        <w:shd w:val="clear" w:color="auto" w:fill="FFFFFF"/>
        <w:jc w:val="both"/>
        <w:textAlignment w:val="baseline"/>
        <w:rPr>
          <w:szCs w:val="24"/>
        </w:rPr>
      </w:pPr>
    </w:p>
    <w:p w:rsidR="0059408F" w:rsidRPr="0059408F" w:rsidRDefault="0059408F" w:rsidP="0059408F">
      <w:pPr>
        <w:shd w:val="clear" w:color="auto" w:fill="FFFFFF"/>
        <w:jc w:val="right"/>
        <w:textAlignment w:val="baseline"/>
        <w:rPr>
          <w:sz w:val="20"/>
        </w:rPr>
      </w:pPr>
      <w:r>
        <w:rPr>
          <w:sz w:val="20"/>
        </w:rPr>
        <w:t>Приложение № 9</w:t>
      </w:r>
    </w:p>
    <w:p w:rsidR="0059408F" w:rsidRPr="0059408F" w:rsidRDefault="0059408F" w:rsidP="0059408F">
      <w:pPr>
        <w:shd w:val="clear" w:color="auto" w:fill="FFFFFF"/>
        <w:jc w:val="right"/>
        <w:textAlignment w:val="baseline"/>
        <w:rPr>
          <w:sz w:val="20"/>
        </w:rPr>
      </w:pPr>
      <w:r w:rsidRPr="0059408F">
        <w:rPr>
          <w:sz w:val="20"/>
        </w:rPr>
        <w:t xml:space="preserve">к Муниципальной программе «Формирование современной </w:t>
      </w:r>
    </w:p>
    <w:p w:rsidR="0059408F" w:rsidRPr="0059408F" w:rsidRDefault="0059408F" w:rsidP="0059408F">
      <w:pPr>
        <w:shd w:val="clear" w:color="auto" w:fill="FFFFFF"/>
        <w:jc w:val="right"/>
        <w:textAlignment w:val="baseline"/>
        <w:rPr>
          <w:sz w:val="20"/>
        </w:rPr>
      </w:pPr>
      <w:r w:rsidRPr="0059408F">
        <w:rPr>
          <w:sz w:val="20"/>
        </w:rPr>
        <w:t xml:space="preserve">городской среды на территории </w:t>
      </w:r>
    </w:p>
    <w:p w:rsidR="005568CF" w:rsidRDefault="0059408F" w:rsidP="0059408F">
      <w:pPr>
        <w:shd w:val="clear" w:color="auto" w:fill="FFFFFF"/>
        <w:jc w:val="right"/>
        <w:textAlignment w:val="baseline"/>
        <w:rPr>
          <w:sz w:val="20"/>
        </w:rPr>
      </w:pPr>
      <w:r w:rsidRPr="0059408F">
        <w:rPr>
          <w:sz w:val="20"/>
        </w:rPr>
        <w:t>МО «</w:t>
      </w:r>
      <w:proofErr w:type="spellStart"/>
      <w:r w:rsidRPr="0059408F">
        <w:rPr>
          <w:sz w:val="20"/>
        </w:rPr>
        <w:t>Ниовское</w:t>
      </w:r>
      <w:proofErr w:type="spellEnd"/>
      <w:r w:rsidRPr="0059408F">
        <w:rPr>
          <w:sz w:val="20"/>
        </w:rPr>
        <w:t>» на 2017-2024 годы»</w:t>
      </w:r>
    </w:p>
    <w:p w:rsidR="0059408F" w:rsidRDefault="0059408F" w:rsidP="0059408F">
      <w:pPr>
        <w:shd w:val="clear" w:color="auto" w:fill="FFFFFF"/>
        <w:jc w:val="right"/>
        <w:textAlignment w:val="baseline"/>
        <w:rPr>
          <w:sz w:val="20"/>
        </w:rPr>
      </w:pPr>
    </w:p>
    <w:p w:rsidR="0059408F" w:rsidRDefault="0059408F" w:rsidP="0059408F">
      <w:pPr>
        <w:shd w:val="clear" w:color="auto" w:fill="FFFFFF"/>
        <w:jc w:val="center"/>
        <w:textAlignment w:val="baseline"/>
        <w:rPr>
          <w:b/>
          <w:szCs w:val="24"/>
        </w:rPr>
      </w:pPr>
    </w:p>
    <w:p w:rsidR="0059408F" w:rsidRPr="0059408F" w:rsidRDefault="0059408F" w:rsidP="0059408F">
      <w:pPr>
        <w:shd w:val="clear" w:color="auto" w:fill="FFFFFF"/>
        <w:jc w:val="center"/>
        <w:textAlignment w:val="baseline"/>
        <w:rPr>
          <w:b/>
          <w:szCs w:val="24"/>
        </w:rPr>
      </w:pPr>
      <w:r w:rsidRPr="0059408F">
        <w:rPr>
          <w:b/>
          <w:szCs w:val="24"/>
        </w:rPr>
        <w:t>ПРАВИЛА</w:t>
      </w:r>
    </w:p>
    <w:p w:rsidR="0059408F" w:rsidRPr="0059408F" w:rsidRDefault="0059408F" w:rsidP="0059408F">
      <w:pPr>
        <w:shd w:val="clear" w:color="auto" w:fill="FFFFFF"/>
        <w:jc w:val="center"/>
        <w:textAlignment w:val="baseline"/>
        <w:rPr>
          <w:szCs w:val="24"/>
        </w:rPr>
      </w:pPr>
    </w:p>
    <w:p w:rsidR="0059408F" w:rsidRPr="0059408F" w:rsidRDefault="0059408F" w:rsidP="0059408F">
      <w:pPr>
        <w:shd w:val="clear" w:color="auto" w:fill="FFFFFF"/>
        <w:jc w:val="center"/>
        <w:textAlignment w:val="baseline"/>
        <w:rPr>
          <w:b/>
          <w:szCs w:val="24"/>
        </w:rPr>
      </w:pPr>
      <w:r w:rsidRPr="0059408F">
        <w:rPr>
          <w:b/>
          <w:szCs w:val="24"/>
        </w:rPr>
        <w:t>предоставления и распределения субсидии бюджетам</w:t>
      </w:r>
    </w:p>
    <w:p w:rsidR="0059408F" w:rsidRPr="0059408F" w:rsidRDefault="0059408F" w:rsidP="0059408F">
      <w:pPr>
        <w:shd w:val="clear" w:color="auto" w:fill="FFFFFF"/>
        <w:jc w:val="center"/>
        <w:textAlignment w:val="baseline"/>
        <w:rPr>
          <w:b/>
          <w:szCs w:val="24"/>
        </w:rPr>
      </w:pPr>
      <w:r w:rsidRPr="0059408F">
        <w:rPr>
          <w:b/>
          <w:szCs w:val="24"/>
        </w:rPr>
        <w:t>муниципальных районов Архангельской области на реализацию</w:t>
      </w:r>
    </w:p>
    <w:p w:rsidR="0059408F" w:rsidRPr="0059408F" w:rsidRDefault="0059408F" w:rsidP="0059408F">
      <w:pPr>
        <w:shd w:val="clear" w:color="auto" w:fill="FFFFFF"/>
        <w:jc w:val="center"/>
        <w:textAlignment w:val="baseline"/>
        <w:rPr>
          <w:b/>
          <w:szCs w:val="24"/>
        </w:rPr>
      </w:pPr>
      <w:r w:rsidRPr="0059408F">
        <w:rPr>
          <w:b/>
          <w:szCs w:val="24"/>
        </w:rPr>
        <w:t>программ формирования современной городской среды</w:t>
      </w:r>
    </w:p>
    <w:p w:rsidR="0059408F" w:rsidRPr="0059408F" w:rsidRDefault="0059408F" w:rsidP="0059408F">
      <w:pPr>
        <w:shd w:val="clear" w:color="auto" w:fill="FFFFFF"/>
        <w:jc w:val="center"/>
        <w:textAlignment w:val="baseline"/>
        <w:rPr>
          <w:b/>
          <w:szCs w:val="24"/>
        </w:rPr>
      </w:pPr>
      <w:r w:rsidRPr="0059408F">
        <w:rPr>
          <w:b/>
          <w:szCs w:val="24"/>
        </w:rPr>
        <w:t>(областной бюджет)</w:t>
      </w:r>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b/>
          <w:szCs w:val="24"/>
        </w:rPr>
      </w:pPr>
      <w:r w:rsidRPr="0059408F">
        <w:rPr>
          <w:b/>
          <w:szCs w:val="24"/>
        </w:rPr>
        <w:t>I. Общие положения</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4"/>
        </w:numPr>
        <w:shd w:val="clear" w:color="auto" w:fill="FFFFFF"/>
        <w:jc w:val="both"/>
        <w:textAlignment w:val="baseline"/>
        <w:rPr>
          <w:szCs w:val="24"/>
        </w:rPr>
      </w:pPr>
      <w:proofErr w:type="gramStart"/>
      <w:r w:rsidRPr="0059408F">
        <w:rPr>
          <w:szCs w:val="24"/>
        </w:rPr>
        <w:t xml:space="preserve">Настоящие Правила, разработанные в соответствии со </w:t>
      </w:r>
      <w:hyperlink r:id="rId37" w:history="1">
        <w:r w:rsidRPr="0059408F">
          <w:rPr>
            <w:rStyle w:val="a3"/>
            <w:color w:val="auto"/>
            <w:szCs w:val="24"/>
            <w:u w:val="none"/>
          </w:rPr>
          <w:t>статьей 139</w:t>
        </w:r>
      </w:hyperlink>
      <w:r w:rsidRPr="0059408F">
        <w:rPr>
          <w:szCs w:val="24"/>
        </w:rPr>
        <w:t xml:space="preserve"> Бюджетного кодекса Российской Федерации, определяют правила предоставления и распределения субсидии бюджетам муниципальных районов Архангельской области на реализацию программ формирования современной городской среды (областной бюджет) (далее соответственно – местный бюджет, муниципальный район)</w:t>
      </w:r>
      <w:r w:rsidR="00A47674">
        <w:rPr>
          <w:szCs w:val="24"/>
        </w:rPr>
        <w:t xml:space="preserve"> в </w:t>
      </w:r>
      <w:r w:rsidRPr="00A47674">
        <w:rPr>
          <w:szCs w:val="24"/>
        </w:rPr>
        <w:t xml:space="preserve">целях </w:t>
      </w:r>
      <w:proofErr w:type="spellStart"/>
      <w:r w:rsidRPr="00A47674">
        <w:rPr>
          <w:szCs w:val="24"/>
        </w:rPr>
        <w:t>софинансирования</w:t>
      </w:r>
      <w:proofErr w:type="spellEnd"/>
      <w:r w:rsidRPr="00A47674">
        <w:rPr>
          <w:szCs w:val="24"/>
        </w:rPr>
        <w:t xml:space="preserve"> мероприятий по реализации проектов благоустройства общественных территорий в сельских населенных пунктах Архангельской области в рамках муниципальных программ формирования комфортной</w:t>
      </w:r>
      <w:proofErr w:type="gramEnd"/>
      <w:r w:rsidRPr="00A47674">
        <w:rPr>
          <w:szCs w:val="24"/>
        </w:rPr>
        <w:t xml:space="preserve"> городской среды (далее соответственно – мероприятия, субсидия)</w:t>
      </w:r>
      <w:r w:rsidR="00A47674">
        <w:rPr>
          <w:szCs w:val="24"/>
        </w:rPr>
        <w:t>.</w:t>
      </w:r>
    </w:p>
    <w:p w:rsidR="0059408F" w:rsidRPr="00A47674" w:rsidRDefault="00A47674" w:rsidP="00A47674">
      <w:pPr>
        <w:shd w:val="clear" w:color="auto" w:fill="FFFFFF"/>
        <w:jc w:val="both"/>
        <w:textAlignment w:val="baseline"/>
        <w:rPr>
          <w:szCs w:val="24"/>
        </w:rPr>
      </w:pPr>
      <w:r>
        <w:rPr>
          <w:szCs w:val="24"/>
        </w:rPr>
        <w:t xml:space="preserve">     </w:t>
      </w:r>
      <w:r w:rsidR="0059408F" w:rsidRPr="00A47674">
        <w:rPr>
          <w:szCs w:val="24"/>
        </w:rPr>
        <w:t xml:space="preserve">Субсидия включена в перечень субсидий местным бюджетам, предоставляемых из областного бюджета в целях </w:t>
      </w:r>
      <w:proofErr w:type="spellStart"/>
      <w:r w:rsidR="0059408F" w:rsidRPr="00A47674">
        <w:rPr>
          <w:szCs w:val="24"/>
        </w:rPr>
        <w:t>софинансирования</w:t>
      </w:r>
      <w:proofErr w:type="spellEnd"/>
      <w:r w:rsidR="0059408F" w:rsidRPr="00A47674">
        <w:rPr>
          <w:szCs w:val="24"/>
        </w:rPr>
        <w:t xml:space="preserve"> расходных обязательств муниципальных образований Архангельской области, возникающих при выполнении </w:t>
      </w:r>
      <w:proofErr w:type="gramStart"/>
      <w:r w:rsidR="0059408F" w:rsidRPr="00A47674">
        <w:rPr>
          <w:szCs w:val="24"/>
        </w:rPr>
        <w:t>полномочий органов местного самоуправления муниципальных образований Архангельской области</w:t>
      </w:r>
      <w:proofErr w:type="gramEnd"/>
      <w:r w:rsidR="0059408F" w:rsidRPr="00A47674">
        <w:rPr>
          <w:szCs w:val="24"/>
        </w:rPr>
        <w:t xml:space="preserve"> по решению вопросов местного значения, утвержденный областным законом об областном бюджете на очередной финансовый год и плановый период.</w:t>
      </w:r>
    </w:p>
    <w:p w:rsidR="0059408F" w:rsidRPr="0059408F" w:rsidRDefault="0059408F" w:rsidP="00F377BD">
      <w:pPr>
        <w:numPr>
          <w:ilvl w:val="0"/>
          <w:numId w:val="14"/>
        </w:numPr>
        <w:shd w:val="clear" w:color="auto" w:fill="FFFFFF"/>
        <w:jc w:val="both"/>
        <w:textAlignment w:val="baseline"/>
        <w:rPr>
          <w:szCs w:val="24"/>
        </w:rPr>
      </w:pPr>
      <w:r w:rsidRPr="0059408F">
        <w:rPr>
          <w:szCs w:val="24"/>
        </w:rPr>
        <w:t>Главным распорядителем средств областного бюджета, предусмотренных на предоставление субсидии, является министерство топливно-энергетического комплекса и жилищно-коммунального хозяйства Архангельской области (далее – министерство).</w:t>
      </w:r>
    </w:p>
    <w:p w:rsidR="0059408F" w:rsidRPr="0059408F" w:rsidRDefault="0059408F" w:rsidP="00F377BD">
      <w:pPr>
        <w:numPr>
          <w:ilvl w:val="0"/>
          <w:numId w:val="14"/>
        </w:numPr>
        <w:shd w:val="clear" w:color="auto" w:fill="FFFFFF"/>
        <w:jc w:val="both"/>
        <w:textAlignment w:val="baseline"/>
        <w:rPr>
          <w:szCs w:val="24"/>
        </w:rPr>
      </w:pPr>
      <w:r w:rsidRPr="0059408F">
        <w:rPr>
          <w:szCs w:val="24"/>
        </w:rPr>
        <w:t>Субсидия предоставляется министерством в соответствии со сводной бюджетной росписью областного бюджета, доведенными лимитами бюджетных обязательств, предельными объемами финансирования.</w:t>
      </w:r>
    </w:p>
    <w:p w:rsidR="0059408F" w:rsidRDefault="0059408F"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b/>
          <w:szCs w:val="24"/>
        </w:rPr>
      </w:pPr>
      <w:r w:rsidRPr="00A47674">
        <w:rPr>
          <w:b/>
          <w:szCs w:val="24"/>
        </w:rPr>
        <w:t>II.</w:t>
      </w:r>
      <w:r w:rsidRPr="00A47674">
        <w:rPr>
          <w:b/>
          <w:szCs w:val="24"/>
        </w:rPr>
        <w:tab/>
        <w:t>Порядок и условия предоставления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3.</w:t>
      </w:r>
      <w:r w:rsidRPr="00A47674">
        <w:rPr>
          <w:szCs w:val="24"/>
        </w:rPr>
        <w:tab/>
        <w:t>Субсидия предоставляется местным бюджетам на основании итогов конкурса по предоставлению субсидии (далее – конкурс). Организатором конкурса является министерство.</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4.</w:t>
      </w:r>
      <w:r w:rsidRPr="00A47674">
        <w:rPr>
          <w:szCs w:val="24"/>
        </w:rPr>
        <w:tab/>
        <w:t>Субсидии предоставляются местным бюджетам при соблюдении следующих условий:</w:t>
      </w:r>
    </w:p>
    <w:p w:rsidR="00A47674" w:rsidRPr="00A47674" w:rsidRDefault="00A47674" w:rsidP="00A47674">
      <w:pPr>
        <w:shd w:val="clear" w:color="auto" w:fill="FFFFFF"/>
        <w:jc w:val="both"/>
        <w:textAlignment w:val="baseline"/>
        <w:rPr>
          <w:szCs w:val="24"/>
        </w:rPr>
      </w:pPr>
    </w:p>
    <w:p w:rsidR="00A47674" w:rsidRPr="0059408F" w:rsidRDefault="00A47674" w:rsidP="00A47674">
      <w:pPr>
        <w:shd w:val="clear" w:color="auto" w:fill="FFFFFF"/>
        <w:jc w:val="both"/>
        <w:textAlignment w:val="baseline"/>
        <w:rPr>
          <w:szCs w:val="24"/>
        </w:rPr>
        <w:sectPr w:rsidR="00A47674" w:rsidRPr="0059408F">
          <w:pgSz w:w="11900" w:h="16838"/>
          <w:pgMar w:top="698" w:right="846" w:bottom="867" w:left="1440" w:header="0" w:footer="0" w:gutter="0"/>
          <w:cols w:space="0" w:equalWidth="0">
            <w:col w:w="9620"/>
          </w:cols>
          <w:docGrid w:linePitch="360"/>
        </w:sectPr>
      </w:pPr>
      <w:proofErr w:type="gramStart"/>
      <w:r w:rsidRPr="00A47674">
        <w:rPr>
          <w:szCs w:val="24"/>
        </w:rPr>
        <w:t xml:space="preserve">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Архангельской области, в целях </w:t>
      </w:r>
      <w:proofErr w:type="spellStart"/>
      <w:r w:rsidRPr="00A47674">
        <w:rPr>
          <w:szCs w:val="24"/>
        </w:rPr>
        <w:t>софинансирования</w:t>
      </w:r>
      <w:proofErr w:type="spellEnd"/>
      <w:r w:rsidRPr="00A47674">
        <w:rPr>
          <w:szCs w:val="24"/>
        </w:rPr>
        <w:t xml:space="preserve"> которых предоставляется субсидия, в объеме, необходимом для их исполнения, включая размер планируемой к предоставлению из областного бюджета субсидии в размере не менее 10 процентов от общего объема предоставляемой субсидии на реализацию мероприятий;</w:t>
      </w:r>
      <w:proofErr w:type="gramEnd"/>
    </w:p>
    <w:p w:rsidR="0059408F" w:rsidRPr="0059408F" w:rsidRDefault="0059408F" w:rsidP="0059408F">
      <w:pPr>
        <w:shd w:val="clear" w:color="auto" w:fill="FFFFFF"/>
        <w:jc w:val="both"/>
        <w:textAlignment w:val="baseline"/>
        <w:rPr>
          <w:szCs w:val="24"/>
        </w:rPr>
      </w:pPr>
      <w:bookmarkStart w:id="0" w:name="page7"/>
      <w:bookmarkEnd w:id="0"/>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szCs w:val="24"/>
        </w:rPr>
      </w:pPr>
    </w:p>
    <w:p w:rsidR="0059408F" w:rsidRPr="0059408F" w:rsidRDefault="0059408F" w:rsidP="00A47674">
      <w:pPr>
        <w:shd w:val="clear" w:color="auto" w:fill="FFFFFF"/>
        <w:jc w:val="both"/>
        <w:textAlignment w:val="baseline"/>
        <w:rPr>
          <w:szCs w:val="24"/>
        </w:rPr>
      </w:pPr>
      <w:r w:rsidRPr="0059408F">
        <w:rPr>
          <w:szCs w:val="24"/>
        </w:rPr>
        <w:t xml:space="preserve">2) наличие муниципальной программы, предусматривающей реализацию мероприятий и подтверждающей </w:t>
      </w:r>
      <w:proofErr w:type="spellStart"/>
      <w:r w:rsidRPr="0059408F">
        <w:rPr>
          <w:szCs w:val="24"/>
        </w:rPr>
        <w:t>софинансирование</w:t>
      </w:r>
      <w:proofErr w:type="spellEnd"/>
      <w:r w:rsidRPr="0059408F">
        <w:rPr>
          <w:szCs w:val="24"/>
        </w:rPr>
        <w:t xml:space="preserve"> мероприятий за счет средств местного бюджета в размере, указанном в подпункте 1 настоящего пункта (или предоставление гарантийного обя</w:t>
      </w:r>
      <w:r w:rsidR="00A47674">
        <w:rPr>
          <w:szCs w:val="24"/>
        </w:rPr>
        <w:t xml:space="preserve">зательства о внесении изменений в </w:t>
      </w:r>
      <w:r w:rsidRPr="0059408F">
        <w:rPr>
          <w:szCs w:val="24"/>
        </w:rPr>
        <w:t>муниципальную программу);</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5"/>
        </w:numPr>
        <w:shd w:val="clear" w:color="auto" w:fill="FFFFFF"/>
        <w:jc w:val="both"/>
        <w:textAlignment w:val="baseline"/>
        <w:rPr>
          <w:szCs w:val="24"/>
        </w:rPr>
      </w:pPr>
      <w:r w:rsidRPr="0059408F">
        <w:rPr>
          <w:szCs w:val="24"/>
        </w:rPr>
        <w:t>численность населения, проживающего на территории муниципального образования Архангельской области, на</w:t>
      </w:r>
      <w:r w:rsidR="00A47674">
        <w:rPr>
          <w:szCs w:val="24"/>
        </w:rPr>
        <w:t xml:space="preserve"> территории которого планируются </w:t>
      </w:r>
      <w:r w:rsidR="00A47674" w:rsidRPr="00A47674">
        <w:rPr>
          <w:szCs w:val="24"/>
        </w:rPr>
        <w:t>мероприятия, составляет не более 5,0 тыс. человек;</w:t>
      </w:r>
    </w:p>
    <w:p w:rsid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 xml:space="preserve">4) заключение соглашения о предоставлении из областного бюджета субсидии местному бюджету, предусматривающего обязательства муниципального района по исполнению расходных обязательств, в целях </w:t>
      </w:r>
      <w:proofErr w:type="spellStart"/>
      <w:r w:rsidRPr="00A47674">
        <w:rPr>
          <w:szCs w:val="24"/>
        </w:rPr>
        <w:t>софинансирования</w:t>
      </w:r>
      <w:proofErr w:type="spellEnd"/>
      <w:r w:rsidRPr="00A47674">
        <w:rPr>
          <w:szCs w:val="24"/>
        </w:rPr>
        <w:t xml:space="preserve"> которых предоставляется субсидия, и ответственность за неисполнение предусмотренных указанным соглашением обязательств (далее – соглашение);</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5) возврат</w:t>
      </w:r>
      <w:r w:rsidRPr="00A47674">
        <w:rPr>
          <w:szCs w:val="24"/>
        </w:rPr>
        <w:tab/>
        <w:t>муниципальным</w:t>
      </w:r>
      <w:r w:rsidRPr="00A47674">
        <w:rPr>
          <w:szCs w:val="24"/>
        </w:rPr>
        <w:tab/>
        <w:t>районом</w:t>
      </w:r>
      <w:r w:rsidRPr="00A47674">
        <w:rPr>
          <w:szCs w:val="24"/>
        </w:rPr>
        <w:tab/>
        <w:t>средств</w:t>
      </w:r>
      <w:r w:rsidRPr="00A47674">
        <w:rPr>
          <w:szCs w:val="24"/>
        </w:rPr>
        <w:tab/>
        <w:t>в</w:t>
      </w:r>
      <w:r w:rsidRPr="00A47674">
        <w:rPr>
          <w:szCs w:val="24"/>
        </w:rPr>
        <w:tab/>
        <w:t>областной</w:t>
      </w:r>
      <w:r w:rsidRPr="00A47674">
        <w:rPr>
          <w:szCs w:val="24"/>
        </w:rPr>
        <w:tab/>
        <w:t>бюджет</w:t>
      </w:r>
    </w:p>
    <w:p w:rsidR="00A47674" w:rsidRDefault="00A47674" w:rsidP="00A47674">
      <w:pPr>
        <w:shd w:val="clear" w:color="auto" w:fill="FFFFFF"/>
        <w:jc w:val="both"/>
        <w:textAlignment w:val="baseline"/>
        <w:rPr>
          <w:szCs w:val="24"/>
        </w:rPr>
      </w:pPr>
      <w:proofErr w:type="gramStart"/>
      <w:r w:rsidRPr="00A47674">
        <w:rPr>
          <w:szCs w:val="24"/>
        </w:rPr>
        <w:t>соответствии с пунктами 17 – 20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и городских округов Архангельской области, утвержденных постановлением Правительства Архангельской области от 26 декабря 2017 года № 637-пп (далее – общие требования).</w:t>
      </w:r>
      <w:proofErr w:type="gramEnd"/>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 xml:space="preserve">Министерство направляет в органы местного самоуправления муниципальных районов (далее – органы местного самоуправления) извещения о начале проведения конкурса не </w:t>
      </w:r>
      <w:proofErr w:type="gramStart"/>
      <w:r w:rsidRPr="00A47674">
        <w:rPr>
          <w:szCs w:val="24"/>
        </w:rPr>
        <w:t>позднее</w:t>
      </w:r>
      <w:proofErr w:type="gramEnd"/>
      <w:r w:rsidRPr="00A47674">
        <w:rPr>
          <w:szCs w:val="24"/>
        </w:rPr>
        <w:t xml:space="preserve"> чем за пять календарных дней до дня начала приема заявок на участие в конкурсе (далее – заявка).</w:t>
      </w:r>
    </w:p>
    <w:p w:rsidR="00A47674" w:rsidRP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Извещение о начале проведения конкурса содержит следующие сведения:</w:t>
      </w:r>
    </w:p>
    <w:p w:rsidR="00A47674" w:rsidRDefault="00A47674" w:rsidP="00A47674">
      <w:pPr>
        <w:shd w:val="clear" w:color="auto" w:fill="FFFFFF"/>
        <w:jc w:val="both"/>
        <w:textAlignment w:val="baseline"/>
        <w:rPr>
          <w:szCs w:val="24"/>
        </w:rPr>
      </w:pPr>
      <w:r w:rsidRPr="00A47674">
        <w:rPr>
          <w:szCs w:val="24"/>
        </w:rPr>
        <w:t xml:space="preserve"> 1) место, время и срок приема заявок;</w:t>
      </w:r>
    </w:p>
    <w:p w:rsidR="00A47674" w:rsidRDefault="00A47674" w:rsidP="00A47674">
      <w:pPr>
        <w:shd w:val="clear" w:color="auto" w:fill="FFFFFF"/>
        <w:jc w:val="both"/>
        <w:textAlignment w:val="baseline"/>
        <w:rPr>
          <w:szCs w:val="24"/>
        </w:rPr>
      </w:pPr>
      <w:r w:rsidRPr="00A47674">
        <w:rPr>
          <w:szCs w:val="24"/>
        </w:rPr>
        <w:t xml:space="preserve">2) требования к заявке, предусмотренные </w:t>
      </w:r>
      <w:hyperlink w:anchor="page8" w:history="1">
        <w:r w:rsidRPr="00A47674">
          <w:rPr>
            <w:rStyle w:val="a3"/>
            <w:color w:val="auto"/>
            <w:szCs w:val="24"/>
            <w:u w:val="none"/>
          </w:rPr>
          <w:t xml:space="preserve">пунктом 7 </w:t>
        </w:r>
      </w:hyperlink>
      <w:r w:rsidRPr="00A47674">
        <w:rPr>
          <w:szCs w:val="24"/>
        </w:rPr>
        <w:t xml:space="preserve">настоящих Правил; </w:t>
      </w:r>
    </w:p>
    <w:p w:rsidR="00A47674" w:rsidRPr="00A47674" w:rsidRDefault="00A47674" w:rsidP="00A47674">
      <w:pPr>
        <w:shd w:val="clear" w:color="auto" w:fill="FFFFFF"/>
        <w:jc w:val="both"/>
        <w:textAlignment w:val="baseline"/>
        <w:rPr>
          <w:szCs w:val="24"/>
        </w:rPr>
      </w:pPr>
      <w:r w:rsidRPr="00A47674">
        <w:rPr>
          <w:szCs w:val="24"/>
        </w:rPr>
        <w:t>3) дату, время и место проведения конкурса;</w:t>
      </w:r>
    </w:p>
    <w:p w:rsidR="00A47674" w:rsidRPr="00A47674" w:rsidRDefault="00A47674" w:rsidP="00A47674">
      <w:pPr>
        <w:shd w:val="clear" w:color="auto" w:fill="FFFFFF"/>
        <w:jc w:val="both"/>
        <w:textAlignment w:val="baseline"/>
        <w:rPr>
          <w:szCs w:val="24"/>
        </w:rPr>
      </w:pPr>
      <w:r w:rsidRPr="00A47674">
        <w:rPr>
          <w:szCs w:val="24"/>
        </w:rPr>
        <w:t>4) перечень документов, прилагаемых к заявке;</w:t>
      </w:r>
    </w:p>
    <w:p w:rsidR="00A47674" w:rsidRPr="00A47674" w:rsidRDefault="00A47674" w:rsidP="00A47674">
      <w:pPr>
        <w:shd w:val="clear" w:color="auto" w:fill="FFFFFF"/>
        <w:jc w:val="both"/>
        <w:textAlignment w:val="baseline"/>
        <w:rPr>
          <w:szCs w:val="24"/>
        </w:rPr>
      </w:pPr>
      <w:r w:rsidRPr="00A47674">
        <w:rPr>
          <w:szCs w:val="24"/>
        </w:rPr>
        <w:t>5) наименование, адрес и контактную информацию министерства;</w:t>
      </w:r>
    </w:p>
    <w:p w:rsidR="00A47674" w:rsidRPr="00A47674" w:rsidRDefault="00A47674" w:rsidP="00A47674">
      <w:pPr>
        <w:shd w:val="clear" w:color="auto" w:fill="FFFFFF"/>
        <w:jc w:val="both"/>
        <w:textAlignment w:val="baseline"/>
        <w:rPr>
          <w:szCs w:val="24"/>
        </w:rPr>
      </w:pPr>
      <w:r w:rsidRPr="00A47674">
        <w:rPr>
          <w:szCs w:val="24"/>
        </w:rPr>
        <w:t>6) проект соглашения.</w:t>
      </w:r>
    </w:p>
    <w:p w:rsid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Для участия в конкурсе органы местного самоуправления в сроки, определенные министерством в извещении о начале проведения конкурса, представляют в министерство заявку, содержащую следующие сведения:</w:t>
      </w:r>
    </w:p>
    <w:p w:rsidR="00A47674" w:rsidRPr="00A47674" w:rsidRDefault="00A47674" w:rsidP="00A47674">
      <w:pPr>
        <w:shd w:val="clear" w:color="auto" w:fill="FFFFFF"/>
        <w:jc w:val="both"/>
        <w:textAlignment w:val="baseline"/>
        <w:rPr>
          <w:szCs w:val="24"/>
        </w:rPr>
      </w:pPr>
      <w:r w:rsidRPr="00A47674">
        <w:rPr>
          <w:szCs w:val="24"/>
        </w:rPr>
        <w:t>1) необходимый объем средств субсидии на реализацию мероприятий;</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2) сведения о мероприятиях и сроках их завершения, которые планируется реализовать за счет средств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Pr>
          <w:szCs w:val="24"/>
        </w:rPr>
        <w:t>8.</w:t>
      </w:r>
      <w:r w:rsidRPr="00A47674">
        <w:rPr>
          <w:szCs w:val="24"/>
        </w:rPr>
        <w:t>К заявке прилагаются следующие документы:</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0"/>
          <w:numId w:val="17"/>
        </w:numPr>
        <w:shd w:val="clear" w:color="auto" w:fill="FFFFFF"/>
        <w:jc w:val="both"/>
        <w:textAlignment w:val="baseline"/>
        <w:rPr>
          <w:szCs w:val="24"/>
        </w:rPr>
      </w:pPr>
      <w:r w:rsidRPr="00A47674">
        <w:rPr>
          <w:szCs w:val="24"/>
        </w:rPr>
        <w:t xml:space="preserve">копия утвержденной муниципальной программы, предусматривающей реализацию мероприятий и подтверждающей </w:t>
      </w:r>
      <w:proofErr w:type="spellStart"/>
      <w:r w:rsidRPr="00A47674">
        <w:rPr>
          <w:szCs w:val="24"/>
        </w:rPr>
        <w:t>софинансирование</w:t>
      </w:r>
      <w:proofErr w:type="spellEnd"/>
      <w:r w:rsidRPr="00A47674">
        <w:rPr>
          <w:szCs w:val="24"/>
        </w:rPr>
        <w:t xml:space="preserve"> мероприятий за счет средств местного бюджета в размере, указанном в подпункте 1 пункта 5</w:t>
      </w:r>
      <w:r>
        <w:rPr>
          <w:szCs w:val="24"/>
        </w:rPr>
        <w:t xml:space="preserve"> настоящих</w:t>
      </w:r>
      <w:r>
        <w:rPr>
          <w:szCs w:val="24"/>
        </w:rPr>
        <w:tab/>
        <w:t>Правил</w:t>
      </w:r>
      <w:r>
        <w:rPr>
          <w:szCs w:val="24"/>
        </w:rPr>
        <w:tab/>
        <w:t>(или</w:t>
      </w:r>
      <w:r>
        <w:rPr>
          <w:szCs w:val="24"/>
        </w:rPr>
        <w:tab/>
        <w:t xml:space="preserve">с </w:t>
      </w:r>
      <w:r w:rsidRPr="00A47674">
        <w:rPr>
          <w:szCs w:val="24"/>
        </w:rPr>
        <w:t>предоставлением</w:t>
      </w:r>
      <w:r w:rsidRPr="00A47674">
        <w:rPr>
          <w:szCs w:val="24"/>
        </w:rPr>
        <w:tab/>
        <w:t>гарантийного</w:t>
      </w:r>
      <w:r w:rsidRPr="00A47674">
        <w:rPr>
          <w:szCs w:val="24"/>
        </w:rPr>
        <w:tab/>
        <w:t>обязательства</w:t>
      </w:r>
      <w:r>
        <w:rPr>
          <w:szCs w:val="24"/>
        </w:rPr>
        <w:t xml:space="preserve"> о </w:t>
      </w:r>
      <w:r w:rsidRPr="00A47674">
        <w:rPr>
          <w:szCs w:val="24"/>
        </w:rPr>
        <w:t>внесении изменений в муниципальную программу);</w:t>
      </w:r>
    </w:p>
    <w:p w:rsidR="00A47674" w:rsidRPr="00A47674" w:rsidRDefault="00A47674" w:rsidP="00A47674">
      <w:pPr>
        <w:shd w:val="clear" w:color="auto" w:fill="FFFFFF"/>
        <w:jc w:val="both"/>
        <w:textAlignment w:val="baseline"/>
        <w:rPr>
          <w:szCs w:val="24"/>
        </w:rPr>
      </w:pPr>
    </w:p>
    <w:p w:rsidR="00A47674" w:rsidRDefault="00A47674" w:rsidP="00F377BD">
      <w:pPr>
        <w:numPr>
          <w:ilvl w:val="1"/>
          <w:numId w:val="18"/>
        </w:numPr>
        <w:shd w:val="clear" w:color="auto" w:fill="FFFFFF"/>
        <w:jc w:val="both"/>
        <w:textAlignment w:val="baseline"/>
        <w:rPr>
          <w:szCs w:val="24"/>
        </w:rPr>
      </w:pPr>
      <w:r w:rsidRPr="00A47674">
        <w:rPr>
          <w:szCs w:val="24"/>
        </w:rPr>
        <w:lastRenderedPageBreak/>
        <w:t xml:space="preserve">выписка из решения представительного органа муниципального района о местном бюджете (сводной бюджетной росписи местного бюджета) или гарантийное письмо главы муниципального района о </w:t>
      </w:r>
      <w:proofErr w:type="spellStart"/>
      <w:r w:rsidRPr="00A47674">
        <w:rPr>
          <w:szCs w:val="24"/>
        </w:rPr>
        <w:t>предоставлени</w:t>
      </w:r>
      <w:proofErr w:type="spellEnd"/>
      <w:r>
        <w:rPr>
          <w:szCs w:val="24"/>
        </w:rPr>
        <w:t xml:space="preserve"> </w:t>
      </w:r>
      <w:proofErr w:type="spellStart"/>
      <w:r w:rsidRPr="00A47674">
        <w:rPr>
          <w:szCs w:val="24"/>
        </w:rPr>
        <w:t>и</w:t>
      </w:r>
      <w:r>
        <w:rPr>
          <w:szCs w:val="24"/>
        </w:rPr>
        <w:t>выписки</w:t>
      </w:r>
      <w:proofErr w:type="spellEnd"/>
      <w:r>
        <w:rPr>
          <w:szCs w:val="24"/>
        </w:rPr>
        <w:tab/>
        <w:t>из</w:t>
      </w:r>
      <w:r>
        <w:rPr>
          <w:szCs w:val="24"/>
        </w:rPr>
        <w:tab/>
        <w:t xml:space="preserve">решения представительного </w:t>
      </w:r>
      <w:r w:rsidRPr="00A47674">
        <w:rPr>
          <w:szCs w:val="24"/>
        </w:rPr>
        <w:t>органа</w:t>
      </w:r>
      <w:r w:rsidRPr="00A47674">
        <w:rPr>
          <w:szCs w:val="24"/>
        </w:rPr>
        <w:tab/>
        <w:t>муниципального</w:t>
      </w:r>
      <w:r w:rsidRPr="00A47674">
        <w:rPr>
          <w:szCs w:val="24"/>
        </w:rPr>
        <w:tab/>
        <w:t>района</w:t>
      </w:r>
      <w:r>
        <w:rPr>
          <w:szCs w:val="24"/>
        </w:rPr>
        <w:t xml:space="preserve"> о </w:t>
      </w:r>
      <w:r w:rsidRPr="00A47674">
        <w:rPr>
          <w:szCs w:val="24"/>
        </w:rPr>
        <w:t xml:space="preserve">местном бюджете, подтверждающие </w:t>
      </w:r>
      <w:proofErr w:type="spellStart"/>
      <w:r w:rsidRPr="00A47674">
        <w:rPr>
          <w:szCs w:val="24"/>
        </w:rPr>
        <w:t>софинансирование</w:t>
      </w:r>
      <w:proofErr w:type="spellEnd"/>
      <w:r w:rsidRPr="00A47674">
        <w:rPr>
          <w:szCs w:val="24"/>
        </w:rPr>
        <w:t xml:space="preserve"> за счет средств местного бюджета мероприятий в размере, указанном в подпункте 1 пункта 5 настоящих Правил;</w:t>
      </w:r>
    </w:p>
    <w:p w:rsidR="00A47674" w:rsidRPr="00A47674" w:rsidRDefault="00A47674" w:rsidP="00F377BD">
      <w:pPr>
        <w:numPr>
          <w:ilvl w:val="1"/>
          <w:numId w:val="18"/>
        </w:numPr>
        <w:shd w:val="clear" w:color="auto" w:fill="FFFFFF"/>
        <w:jc w:val="both"/>
        <w:textAlignment w:val="baseline"/>
        <w:rPr>
          <w:szCs w:val="24"/>
        </w:rPr>
      </w:pPr>
      <w:r w:rsidRPr="00A47674">
        <w:rPr>
          <w:szCs w:val="24"/>
        </w:rPr>
        <w:t>гарантийное обязательство муниципального района о завершении мероприятий в сроки, установленные соглашением.</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Копии документов, указанных в подпунктах 1 и 2 настоящего пункта, должны быть заверены в установленном законодательством Российской Федерации порядке.</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Органы местного самоуправления несут ответственность за достоверность информации, содержащейся в заявке.</w:t>
      </w:r>
    </w:p>
    <w:p w:rsidR="00300E7F" w:rsidRDefault="00300E7F" w:rsidP="00300E7F">
      <w:pPr>
        <w:shd w:val="clear" w:color="auto" w:fill="FFFFFF"/>
        <w:jc w:val="both"/>
        <w:textAlignment w:val="baseline"/>
        <w:rPr>
          <w:szCs w:val="24"/>
        </w:rPr>
      </w:pPr>
      <w:r>
        <w:rPr>
          <w:szCs w:val="24"/>
        </w:rPr>
        <w:t>9.</w:t>
      </w:r>
      <w:r w:rsidR="00A47674" w:rsidRPr="00300E7F">
        <w:rPr>
          <w:szCs w:val="24"/>
        </w:rPr>
        <w:t xml:space="preserve">Органы местного самоуправления в целях оценки соответствия критериям рейтинговой оценки мероприятий, предусмотренным в </w:t>
      </w:r>
      <w:hyperlink w:anchor="page14" w:history="1">
        <w:r w:rsidR="00A47674" w:rsidRPr="00300E7F">
          <w:rPr>
            <w:rStyle w:val="a3"/>
            <w:color w:val="auto"/>
            <w:szCs w:val="24"/>
            <w:u w:val="none"/>
          </w:rPr>
          <w:t>приложении</w:t>
        </w:r>
      </w:hyperlink>
      <w:r>
        <w:rPr>
          <w:szCs w:val="24"/>
        </w:rPr>
        <w:t xml:space="preserve"> </w:t>
      </w:r>
      <w:r w:rsidR="00A47674" w:rsidRPr="00300E7F">
        <w:rPr>
          <w:szCs w:val="24"/>
        </w:rPr>
        <w:t xml:space="preserve">настоящим Правилам, вправе представить с заявкой следующие документы: </w:t>
      </w:r>
    </w:p>
    <w:p w:rsidR="00300E7F" w:rsidRDefault="00A47674" w:rsidP="00300E7F">
      <w:pPr>
        <w:shd w:val="clear" w:color="auto" w:fill="FFFFFF"/>
        <w:jc w:val="both"/>
        <w:textAlignment w:val="baseline"/>
        <w:rPr>
          <w:szCs w:val="24"/>
        </w:rPr>
      </w:pPr>
      <w:r w:rsidRPr="00300E7F">
        <w:rPr>
          <w:szCs w:val="24"/>
        </w:rPr>
        <w:t>1) документы об утверждении проектной документации в соответствии</w:t>
      </w:r>
      <w:r w:rsidR="00300E7F">
        <w:rPr>
          <w:szCs w:val="24"/>
        </w:rPr>
        <w:t xml:space="preserve"> с </w:t>
      </w:r>
      <w:r w:rsidRPr="00300E7F">
        <w:rPr>
          <w:szCs w:val="24"/>
        </w:rPr>
        <w:t>законодательством Российской Федерации;</w:t>
      </w:r>
    </w:p>
    <w:p w:rsidR="00A47674" w:rsidRPr="00300E7F" w:rsidRDefault="00300E7F" w:rsidP="00300E7F">
      <w:pPr>
        <w:shd w:val="clear" w:color="auto" w:fill="FFFFFF"/>
        <w:jc w:val="both"/>
        <w:textAlignment w:val="baseline"/>
        <w:rPr>
          <w:szCs w:val="24"/>
        </w:rPr>
      </w:pPr>
      <w:proofErr w:type="gramStart"/>
      <w:r>
        <w:rPr>
          <w:szCs w:val="24"/>
        </w:rPr>
        <w:t xml:space="preserve">2) </w:t>
      </w:r>
      <w:r w:rsidR="00A47674" w:rsidRPr="00300E7F">
        <w:rPr>
          <w:szCs w:val="24"/>
        </w:rPr>
        <w:t>копию положительного заключения государственной экспертизы проектной документации в части оценки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w:t>
      </w:r>
      <w:r>
        <w:rPr>
          <w:szCs w:val="24"/>
        </w:rPr>
        <w:t xml:space="preserve"> </w:t>
      </w:r>
      <w:r w:rsidR="00A47674" w:rsidRPr="00A47674">
        <w:rPr>
          <w:szCs w:val="24"/>
        </w:rPr>
        <w:t>промышленной</w:t>
      </w:r>
      <w:r w:rsidR="00A47674" w:rsidRPr="00A47674">
        <w:rPr>
          <w:szCs w:val="24"/>
        </w:rPr>
        <w:tab/>
        <w:t>безопасн</w:t>
      </w:r>
      <w:r>
        <w:rPr>
          <w:szCs w:val="24"/>
        </w:rPr>
        <w:t>ости,</w:t>
      </w:r>
      <w:r>
        <w:rPr>
          <w:szCs w:val="24"/>
        </w:rPr>
        <w:tab/>
        <w:t>требованиям</w:t>
      </w:r>
      <w:r>
        <w:rPr>
          <w:szCs w:val="24"/>
        </w:rPr>
        <w:tab/>
        <w:t>к</w:t>
      </w:r>
      <w:r>
        <w:rPr>
          <w:szCs w:val="24"/>
        </w:rPr>
        <w:tab/>
        <w:t xml:space="preserve">обеспечению </w:t>
      </w:r>
      <w:r w:rsidR="00A47674" w:rsidRPr="00A47674">
        <w:rPr>
          <w:szCs w:val="24"/>
        </w:rPr>
        <w:t>надежности</w:t>
      </w:r>
      <w:r>
        <w:rPr>
          <w:szCs w:val="24"/>
        </w:rPr>
        <w:t xml:space="preserve"> </w:t>
      </w:r>
      <w:r w:rsidR="00A47674" w:rsidRPr="00300E7F">
        <w:rPr>
          <w:szCs w:val="24"/>
        </w:rPr>
        <w:t>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w:t>
      </w:r>
      <w:proofErr w:type="gramEnd"/>
      <w:r w:rsidR="00A47674" w:rsidRPr="00300E7F">
        <w:rPr>
          <w:szCs w:val="24"/>
        </w:rPr>
        <w:t xml:space="preserve"> проектирование, результатам инженерных изысканий и (или) проверки достоверности определения сметной стоимости объектов в отношении мероприятий по благоустройству территорий, включенных в муниципальные программы;</w:t>
      </w:r>
    </w:p>
    <w:p w:rsidR="00A47674" w:rsidRPr="00300E7F" w:rsidRDefault="00300E7F" w:rsidP="00300E7F">
      <w:pPr>
        <w:shd w:val="clear" w:color="auto" w:fill="FFFFFF"/>
        <w:jc w:val="both"/>
        <w:textAlignment w:val="baseline"/>
        <w:rPr>
          <w:szCs w:val="24"/>
        </w:rPr>
      </w:pPr>
      <w:r>
        <w:rPr>
          <w:szCs w:val="24"/>
        </w:rPr>
        <w:t xml:space="preserve">3) </w:t>
      </w:r>
      <w:r w:rsidR="00A47674" w:rsidRPr="00300E7F">
        <w:rPr>
          <w:szCs w:val="24"/>
        </w:rPr>
        <w:t>письмо, подписанное главой муниципального района, с указанием мероприятий, обеспечивающих синхронизацию выполнения работ с реализуемыми в муниципальном районе федеральными, региональными и муниципальными программами в рамках мероприятий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w:t>
      </w:r>
    </w:p>
    <w:p w:rsidR="00A47674" w:rsidRDefault="00300E7F" w:rsidP="00300E7F">
      <w:pPr>
        <w:shd w:val="clear" w:color="auto" w:fill="FFFFFF"/>
        <w:jc w:val="both"/>
        <w:textAlignment w:val="baseline"/>
        <w:rPr>
          <w:szCs w:val="24"/>
        </w:rPr>
      </w:pPr>
      <w:r>
        <w:rPr>
          <w:szCs w:val="24"/>
        </w:rPr>
        <w:t xml:space="preserve">4) </w:t>
      </w:r>
      <w:r w:rsidR="00A47674" w:rsidRPr="00300E7F">
        <w:rPr>
          <w:szCs w:val="24"/>
        </w:rPr>
        <w:t>письмо, подписанное главой муниципального района, подтверждающее наличие объектов социальной инфраструктуры, размещенных на территории, планируемой к благоустройству.</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10. Министерство осуществляет прием и рассмотрение заявок в течение пяти рабочих дней со дня их поступления в министерство</w:t>
      </w:r>
      <w:r>
        <w:rPr>
          <w:szCs w:val="24"/>
        </w:rPr>
        <w:t xml:space="preserve"> и </w:t>
      </w:r>
      <w:r w:rsidRPr="00300E7F">
        <w:rPr>
          <w:szCs w:val="24"/>
        </w:rPr>
        <w:t>принимает одно из следующих решений:</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19"/>
        </w:numPr>
        <w:shd w:val="clear" w:color="auto" w:fill="FFFFFF"/>
        <w:jc w:val="both"/>
        <w:textAlignment w:val="baseline"/>
        <w:rPr>
          <w:szCs w:val="24"/>
        </w:rPr>
      </w:pPr>
      <w:proofErr w:type="gramStart"/>
      <w:r w:rsidRPr="00300E7F">
        <w:rPr>
          <w:szCs w:val="24"/>
        </w:rPr>
        <w:t>о допуске заявки к участию в конкурсе и направлении на рассмотрение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городской</w:t>
      </w:r>
      <w:r>
        <w:rPr>
          <w:szCs w:val="24"/>
        </w:rPr>
        <w:tab/>
        <w:t xml:space="preserve">среды», </w:t>
      </w:r>
      <w:r w:rsidRPr="00300E7F">
        <w:rPr>
          <w:szCs w:val="24"/>
        </w:rPr>
        <w:t>осуществляющей</w:t>
      </w:r>
      <w:r w:rsidRPr="00300E7F">
        <w:rPr>
          <w:szCs w:val="24"/>
        </w:rPr>
        <w:tab/>
        <w:t>свою</w:t>
      </w:r>
      <w:r w:rsidRPr="00300E7F">
        <w:rPr>
          <w:szCs w:val="24"/>
        </w:rPr>
        <w:tab/>
        <w:t>деятельность</w:t>
      </w:r>
      <w:r w:rsidRPr="00300E7F">
        <w:rPr>
          <w:szCs w:val="24"/>
        </w:rPr>
        <w:tab/>
        <w:t>в</w:t>
      </w:r>
      <w:r w:rsidRPr="00300E7F">
        <w:rPr>
          <w:szCs w:val="24"/>
        </w:rPr>
        <w:tab/>
        <w:t>соответствии</w:t>
      </w:r>
      <w:r>
        <w:rPr>
          <w:szCs w:val="24"/>
        </w:rPr>
        <w:t xml:space="preserve"> с </w:t>
      </w:r>
      <w:r w:rsidRPr="00300E7F">
        <w:rPr>
          <w:szCs w:val="24"/>
        </w:rPr>
        <w:t>Положением о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w:t>
      </w:r>
      <w:r w:rsidRPr="00300E7F">
        <w:rPr>
          <w:szCs w:val="24"/>
        </w:rPr>
        <w:t>городской среды», утвержденным указом Губернатора Архангельской области от 1 марта 2017 года № 14-у (далее – межведомственная комиссия);</w:t>
      </w:r>
      <w:proofErr w:type="gramEnd"/>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0"/>
          <w:numId w:val="20"/>
        </w:numPr>
        <w:shd w:val="clear" w:color="auto" w:fill="FFFFFF"/>
        <w:jc w:val="both"/>
        <w:textAlignment w:val="baseline"/>
        <w:rPr>
          <w:szCs w:val="24"/>
        </w:rPr>
      </w:pPr>
      <w:r w:rsidRPr="00300E7F">
        <w:rPr>
          <w:szCs w:val="24"/>
        </w:rPr>
        <w:t>об отказе в допуске заявки к участию в конкурсе.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Решения министерства могут быть обжалованы в установленном законодательством Российской Федерации порядке.</w:t>
      </w:r>
    </w:p>
    <w:p w:rsidR="00A47674" w:rsidRPr="00A47674" w:rsidRDefault="00A47674" w:rsidP="00300E7F">
      <w:pPr>
        <w:shd w:val="clear" w:color="auto" w:fill="FFFFFF"/>
        <w:jc w:val="both"/>
        <w:textAlignment w:val="baseline"/>
        <w:rPr>
          <w:szCs w:val="24"/>
        </w:rPr>
        <w:sectPr w:rsidR="00A47674" w:rsidRPr="00A47674">
          <w:pgSz w:w="11900" w:h="16838"/>
          <w:pgMar w:top="698" w:right="846" w:bottom="808" w:left="1440" w:header="0" w:footer="0" w:gutter="0"/>
          <w:cols w:space="0" w:equalWidth="0">
            <w:col w:w="9620"/>
          </w:cols>
          <w:docGrid w:linePitch="360"/>
        </w:sectPr>
      </w:pP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21"/>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10" w:history="1">
        <w:r w:rsidRPr="00300E7F">
          <w:rPr>
            <w:rStyle w:val="a3"/>
            <w:color w:val="auto"/>
            <w:szCs w:val="24"/>
            <w:u w:val="none"/>
          </w:rPr>
          <w:t>подпунктом 2</w:t>
        </w:r>
      </w:hyperlink>
      <w:r w:rsidRPr="00300E7F">
        <w:rPr>
          <w:szCs w:val="24"/>
        </w:rPr>
        <w:t xml:space="preserve"> </w:t>
      </w:r>
      <w:hyperlink w:anchor="page10" w:history="1">
        <w:r w:rsidRPr="00300E7F">
          <w:rPr>
            <w:rStyle w:val="a3"/>
            <w:color w:val="auto"/>
            <w:szCs w:val="24"/>
            <w:u w:val="none"/>
          </w:rPr>
          <w:t xml:space="preserve">пункта 10 </w:t>
        </w:r>
      </w:hyperlink>
      <w:r w:rsidRPr="00300E7F">
        <w:rPr>
          <w:szCs w:val="24"/>
        </w:rPr>
        <w:t>настоящих Правил, при наличии одного из следующих оснований:</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 представление органом местного самоуправления заявки с нарушением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2) представление органом местного самоуправления заявки, оформление которой не соответствует требованиям </w:t>
      </w:r>
      <w:hyperlink w:anchor="page8" w:history="1">
        <w:r w:rsidRPr="00300E7F">
          <w:rPr>
            <w:rStyle w:val="a3"/>
            <w:color w:val="auto"/>
            <w:szCs w:val="24"/>
            <w:u w:val="none"/>
          </w:rPr>
          <w:t xml:space="preserve">пунктов 7 </w:t>
        </w:r>
      </w:hyperlink>
      <w:r w:rsidRPr="00300E7F">
        <w:rPr>
          <w:szCs w:val="24"/>
        </w:rPr>
        <w:t xml:space="preserve">и </w:t>
      </w:r>
      <w:hyperlink w:anchor="page8" w:history="1">
        <w:r w:rsidRPr="00300E7F">
          <w:rPr>
            <w:rStyle w:val="a3"/>
            <w:color w:val="auto"/>
            <w:szCs w:val="24"/>
            <w:u w:val="none"/>
          </w:rPr>
          <w:t>8</w:t>
        </w:r>
        <w:r w:rsidRPr="00300E7F">
          <w:rPr>
            <w:rStyle w:val="a3"/>
            <w:szCs w:val="24"/>
          </w:rPr>
          <w:t xml:space="preserve">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3) представление органом местного самоуправления документов, предусмотренных </w:t>
      </w:r>
      <w:hyperlink w:anchor="page8" w:history="1">
        <w:r w:rsidRPr="00300E7F">
          <w:rPr>
            <w:rStyle w:val="a3"/>
            <w:color w:val="auto"/>
            <w:szCs w:val="24"/>
            <w:u w:val="none"/>
          </w:rPr>
          <w:t xml:space="preserve">пунктом 8 </w:t>
        </w:r>
      </w:hyperlink>
      <w:r w:rsidRPr="00300E7F">
        <w:rPr>
          <w:szCs w:val="24"/>
        </w:rPr>
        <w:t>настоящих Правил, не в полном объеме;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4) представление органом местного самоуправления заявки, содержащей недостоверные сведения.</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О принятом решении министерство уведомляет орган местного самоуправления в течение семи рабочих дней со дня его принятия.</w:t>
      </w:r>
    </w:p>
    <w:p w:rsidR="00300E7F" w:rsidRDefault="00300E7F" w:rsidP="00300E7F">
      <w:pPr>
        <w:shd w:val="clear" w:color="auto" w:fill="FFFFFF"/>
        <w:jc w:val="both"/>
        <w:textAlignment w:val="baseline"/>
        <w:rPr>
          <w:szCs w:val="24"/>
        </w:rPr>
      </w:pPr>
      <w:r>
        <w:rPr>
          <w:szCs w:val="24"/>
        </w:rPr>
        <w:t xml:space="preserve">    </w:t>
      </w:r>
      <w:r w:rsidRPr="00300E7F">
        <w:rPr>
          <w:szCs w:val="24"/>
        </w:rPr>
        <w:t>Орган местного самоуправления вправе повторно представить заявку</w:t>
      </w:r>
      <w:r>
        <w:rPr>
          <w:szCs w:val="24"/>
        </w:rPr>
        <w:t xml:space="preserve"> в </w:t>
      </w:r>
      <w:r w:rsidRPr="00300E7F">
        <w:rPr>
          <w:szCs w:val="24"/>
        </w:rPr>
        <w:t>пределах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Default="00300E7F" w:rsidP="00F377BD">
      <w:pPr>
        <w:numPr>
          <w:ilvl w:val="1"/>
          <w:numId w:val="22"/>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9" w:history="1">
        <w:r w:rsidRPr="00300E7F">
          <w:rPr>
            <w:rStyle w:val="a3"/>
            <w:color w:val="auto"/>
            <w:szCs w:val="24"/>
            <w:u w:val="none"/>
          </w:rPr>
          <w:t>подпунктом 1</w:t>
        </w:r>
      </w:hyperlink>
      <w:r w:rsidRPr="00300E7F">
        <w:rPr>
          <w:szCs w:val="24"/>
        </w:rPr>
        <w:t xml:space="preserve"> </w:t>
      </w:r>
      <w:hyperlink w:anchor="page9" w:history="1">
        <w:r w:rsidRPr="00300E7F">
          <w:rPr>
            <w:rStyle w:val="a3"/>
            <w:color w:val="auto"/>
            <w:szCs w:val="24"/>
            <w:u w:val="none"/>
          </w:rPr>
          <w:t xml:space="preserve">пункта 10 </w:t>
        </w:r>
      </w:hyperlink>
      <w:r w:rsidRPr="00300E7F">
        <w:rPr>
          <w:szCs w:val="24"/>
        </w:rPr>
        <w:t xml:space="preserve">настоящих Правил, при отсутствии оснований, предусмотренных </w:t>
      </w:r>
      <w:hyperlink w:anchor="page10" w:history="1">
        <w:r w:rsidRPr="00300E7F">
          <w:rPr>
            <w:rStyle w:val="a3"/>
            <w:color w:val="auto"/>
            <w:szCs w:val="24"/>
            <w:u w:val="none"/>
          </w:rPr>
          <w:t xml:space="preserve">пунктом 11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13.</w:t>
      </w:r>
      <w:r w:rsidRPr="00300E7F">
        <w:rPr>
          <w:szCs w:val="24"/>
        </w:rPr>
        <w:tab/>
        <w:t>Межведомственная комиссия в течение пяти рабочих дней со дня поступления заявок в соответствии с подпунктом 1 пункта 10 настоящих Правил проводит заседание комиссии, на котором осуществляются рассмотрение и оценка заявок по критериям рейтинговой оценки мероприятий, предусмотренным в приложении к настоящим Правилам.</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Состав межведомственной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Для целей настоящих Правил под конфликтом интересов понимается ситуация, при которой личная заинтересованность (прямая или косвенная) члена межведомственной комиссии влияет или может повлиять на надлежащее, объективное и беспристрастное осуществление им полномочий члена межведомственной комиссии.</w:t>
      </w:r>
    </w:p>
    <w:p w:rsidR="00300E7F" w:rsidRPr="00300E7F" w:rsidRDefault="00300E7F" w:rsidP="00300E7F">
      <w:pPr>
        <w:shd w:val="clear" w:color="auto" w:fill="FFFFFF"/>
        <w:jc w:val="both"/>
        <w:textAlignment w:val="baseline"/>
        <w:rPr>
          <w:szCs w:val="24"/>
        </w:rPr>
      </w:pPr>
      <w:r>
        <w:rPr>
          <w:szCs w:val="24"/>
        </w:rPr>
        <w:t xml:space="preserve">     </w:t>
      </w:r>
      <w:proofErr w:type="gramStart"/>
      <w:r w:rsidRPr="00300E7F">
        <w:rPr>
          <w:szCs w:val="24"/>
        </w:rPr>
        <w:t>Под личной заинтересованностью члена межведомственной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братьями, сестрами, а также братьями,</w:t>
      </w:r>
      <w:r w:rsidRPr="00300E7F">
        <w:t xml:space="preserve"> </w:t>
      </w:r>
      <w:r w:rsidRPr="00300E7F">
        <w:rPr>
          <w:szCs w:val="24"/>
        </w:rPr>
        <w:t>сестрам, родителями, детьми супругов и супругами детей), гражданами или организациями, с</w:t>
      </w:r>
      <w:proofErr w:type="gramEnd"/>
      <w:r w:rsidRPr="00300E7F">
        <w:rPr>
          <w:szCs w:val="24"/>
        </w:rPr>
        <w:t xml:space="preserve"> которыми член межведомственной комиссии и (или) лица, состоящие с ним в близком родстве или свойстве, связаны имущественными, корпоративными </w:t>
      </w:r>
      <w:r>
        <w:rPr>
          <w:szCs w:val="24"/>
        </w:rPr>
        <w:t>или иными близкими отношениями.</w:t>
      </w:r>
    </w:p>
    <w:p w:rsidR="00A47674" w:rsidRPr="00A47674" w:rsidRDefault="00300E7F" w:rsidP="00300E7F">
      <w:pPr>
        <w:shd w:val="clear" w:color="auto" w:fill="FFFFFF"/>
        <w:jc w:val="both"/>
        <w:textAlignment w:val="baseline"/>
        <w:rPr>
          <w:szCs w:val="24"/>
        </w:rPr>
        <w:sectPr w:rsidR="00A47674" w:rsidRPr="00A47674">
          <w:pgSz w:w="11900" w:h="16838"/>
          <w:pgMar w:top="698" w:right="846" w:bottom="776" w:left="1440" w:header="0" w:footer="0" w:gutter="0"/>
          <w:cols w:space="0" w:equalWidth="0">
            <w:col w:w="9620"/>
          </w:cols>
          <w:docGrid w:linePitch="360"/>
        </w:sectPr>
      </w:pPr>
      <w:r>
        <w:rPr>
          <w:szCs w:val="24"/>
        </w:rPr>
        <w:t xml:space="preserve">     </w:t>
      </w:r>
      <w:r w:rsidRPr="00300E7F">
        <w:rPr>
          <w:szCs w:val="24"/>
        </w:rPr>
        <w:t>В</w:t>
      </w:r>
      <w:r w:rsidRPr="00300E7F">
        <w:rPr>
          <w:szCs w:val="24"/>
        </w:rPr>
        <w:tab/>
        <w:t>случае возникновения у члена межведомственной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межведомственной комиссии, связанного с осуществлением им своих полномочий, член межведомственной комиссии обязан в кратчайшие сроки проинформировать об этом в письменной форме председателя межведомственной комиссии.</w:t>
      </w:r>
    </w:p>
    <w:p w:rsidR="00300E7F" w:rsidRPr="00300E7F" w:rsidRDefault="00EE246D" w:rsidP="00300E7F">
      <w:pPr>
        <w:shd w:val="clear" w:color="auto" w:fill="FFFFFF"/>
        <w:jc w:val="both"/>
        <w:textAlignment w:val="baseline"/>
        <w:rPr>
          <w:szCs w:val="24"/>
        </w:rPr>
      </w:pPr>
      <w:bookmarkStart w:id="1" w:name="page8"/>
      <w:bookmarkStart w:id="2" w:name="page10"/>
      <w:bookmarkEnd w:id="1"/>
      <w:bookmarkEnd w:id="2"/>
      <w:r>
        <w:rPr>
          <w:szCs w:val="24"/>
        </w:rPr>
        <w:lastRenderedPageBreak/>
        <w:t xml:space="preserve">      </w:t>
      </w:r>
      <w:r w:rsidR="00300E7F" w:rsidRPr="00300E7F">
        <w:rPr>
          <w:szCs w:val="24"/>
        </w:rPr>
        <w:t>Председатель межведомственной ко</w:t>
      </w:r>
      <w:r w:rsidR="00300E7F">
        <w:rPr>
          <w:szCs w:val="24"/>
        </w:rPr>
        <w:t xml:space="preserve">миссии, которому стало известно о </w:t>
      </w:r>
      <w:r w:rsidR="00300E7F" w:rsidRPr="00300E7F">
        <w:rPr>
          <w:szCs w:val="24"/>
        </w:rPr>
        <w:t>возникновении у члена межведомственной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члена межведомственной комиссии, являющегося стороной конфликта интересов, от участия в рассмотрении и оценке заявок.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14. Распределение средств субсидии осуществляется между местными бюджетами муниципальных районов, заявки которых набрали количество баллов от пяти и более в соответствии с критериями рейтинговой оценки мероприятий, предусмотренными в приложении к настоящим Правилам.</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Объем средств субсидии определяется согласно необходимому на реализацию мероприятий объему средств субсидии, указанному в заявке.</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Рейтинговая оценка (место) заявки на предоставление средств субсидии определяется как сумма баллов, присвоенных заявке за соблюдение критериев рейтинговой оценки мероприятий.</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В</w:t>
      </w:r>
      <w:r w:rsidR="00300E7F" w:rsidRPr="00300E7F">
        <w:rPr>
          <w:szCs w:val="24"/>
        </w:rPr>
        <w:tab/>
        <w:t>случае равенства итоговых рейтинговых оценок заявок преимущество имеет заявка, дата регистрации которой имеет более ранний срок.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15. Итоги заседания межведомственной комиссии оформляются протоколом, который в том числе должен содержать следующие сведения</w:t>
      </w:r>
      <w:r w:rsidR="00EE246D">
        <w:rPr>
          <w:szCs w:val="24"/>
        </w:rPr>
        <w:t xml:space="preserve"> </w:t>
      </w:r>
      <w:r w:rsidRPr="00300E7F">
        <w:rPr>
          <w:szCs w:val="24"/>
        </w:rPr>
        <w:t>о</w:t>
      </w:r>
      <w:r w:rsidRPr="00300E7F">
        <w:rPr>
          <w:szCs w:val="24"/>
        </w:rPr>
        <w:tab/>
        <w:t>распределении средств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w:t>
      </w:r>
      <w:r w:rsidRPr="00300E7F">
        <w:rPr>
          <w:szCs w:val="24"/>
        </w:rPr>
        <w:tab/>
        <w:t>муниципальное образование – получатель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2)</w:t>
      </w:r>
      <w:r w:rsidRPr="00300E7F">
        <w:rPr>
          <w:szCs w:val="24"/>
        </w:rPr>
        <w:tab/>
        <w:t>наименования и сроки завершения мероприятий, которые планируется осуществить за счет средств субсидии.</w:t>
      </w:r>
    </w:p>
    <w:p w:rsidR="00300E7F" w:rsidRPr="00300E7F" w:rsidRDefault="00300E7F" w:rsidP="00300E7F">
      <w:pPr>
        <w:shd w:val="clear" w:color="auto" w:fill="FFFFFF"/>
        <w:jc w:val="both"/>
        <w:textAlignment w:val="baseline"/>
        <w:rPr>
          <w:szCs w:val="24"/>
        </w:rPr>
      </w:pPr>
    </w:p>
    <w:p w:rsidR="00EE246D" w:rsidRDefault="00300E7F" w:rsidP="00EE246D">
      <w:pPr>
        <w:shd w:val="clear" w:color="auto" w:fill="FFFFFF"/>
        <w:jc w:val="both"/>
        <w:textAlignment w:val="baseline"/>
        <w:rPr>
          <w:szCs w:val="24"/>
        </w:rPr>
      </w:pPr>
      <w:r w:rsidRPr="00300E7F">
        <w:rPr>
          <w:szCs w:val="24"/>
        </w:rPr>
        <w:t>16. На основании протокола, указанного в пункте 15 настоящих Правил, министерство разрабатывает и вносит для рассмотрения на заседании Правительства Архангельской области проект постановления Правительства Архангельской области о распределении средств областного бюджета на предоставление субсидии</w:t>
      </w:r>
      <w:r w:rsidR="00EE246D">
        <w:rPr>
          <w:szCs w:val="24"/>
        </w:rPr>
        <w:t>.</w:t>
      </w:r>
    </w:p>
    <w:p w:rsidR="00EE246D" w:rsidRDefault="00EE246D" w:rsidP="00EE246D">
      <w:pPr>
        <w:shd w:val="clear" w:color="auto" w:fill="FFFFFF"/>
        <w:jc w:val="both"/>
        <w:textAlignment w:val="baseline"/>
        <w:rPr>
          <w:szCs w:val="24"/>
        </w:rPr>
      </w:pPr>
      <w:r>
        <w:rPr>
          <w:szCs w:val="24"/>
        </w:rPr>
        <w:t xml:space="preserve">      </w:t>
      </w:r>
      <w:r w:rsidR="00300E7F" w:rsidRPr="00300E7F">
        <w:rPr>
          <w:szCs w:val="24"/>
        </w:rPr>
        <w:t>Допускается утверждение не распределенного между местными бюджетами объема субсидий в размере не более пяти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w:t>
      </w:r>
      <w:r w:rsidRPr="00EE246D">
        <w:rPr>
          <w:szCs w:val="24"/>
        </w:rPr>
        <w:t xml:space="preserve"> утвержденного</w:t>
      </w:r>
      <w:r w:rsidRPr="00EE246D">
        <w:rPr>
          <w:szCs w:val="24"/>
        </w:rPr>
        <w:tab/>
        <w:t>на</w:t>
      </w:r>
      <w:r w:rsidRPr="00EE246D">
        <w:rPr>
          <w:szCs w:val="24"/>
        </w:rPr>
        <w:tab/>
        <w:t>второй</w:t>
      </w:r>
      <w:r w:rsidRPr="00EE246D">
        <w:rPr>
          <w:szCs w:val="24"/>
        </w:rPr>
        <w:tab/>
      </w:r>
      <w:r>
        <w:rPr>
          <w:szCs w:val="24"/>
        </w:rPr>
        <w:t xml:space="preserve"> год</w:t>
      </w:r>
      <w:r>
        <w:rPr>
          <w:szCs w:val="24"/>
        </w:rPr>
        <w:tab/>
        <w:t xml:space="preserve">планового периода, </w:t>
      </w:r>
      <w:r w:rsidRPr="00EE246D">
        <w:rPr>
          <w:szCs w:val="24"/>
        </w:rPr>
        <w:t>если</w:t>
      </w:r>
      <w:r w:rsidRPr="00EE246D">
        <w:rPr>
          <w:szCs w:val="24"/>
        </w:rPr>
        <w:tab/>
        <w:t>предоставление</w:t>
      </w:r>
      <w:r>
        <w:rPr>
          <w:szCs w:val="24"/>
        </w:rPr>
        <w:t xml:space="preserve"> и </w:t>
      </w:r>
      <w:r w:rsidRPr="00EE246D">
        <w:rPr>
          <w:szCs w:val="24"/>
        </w:rPr>
        <w:t xml:space="preserve">распределение субсидии предполагается на плановый период. </w:t>
      </w:r>
    </w:p>
    <w:p w:rsidR="00EE246D" w:rsidRPr="00EE246D" w:rsidRDefault="00EE246D" w:rsidP="00EE246D">
      <w:pPr>
        <w:shd w:val="clear" w:color="auto" w:fill="FFFFFF"/>
        <w:jc w:val="both"/>
        <w:textAlignment w:val="baseline"/>
        <w:rPr>
          <w:szCs w:val="24"/>
        </w:rPr>
      </w:pPr>
      <w:r>
        <w:rPr>
          <w:szCs w:val="24"/>
        </w:rPr>
        <w:t xml:space="preserve">      В </w:t>
      </w:r>
      <w:r w:rsidRPr="00EE246D">
        <w:rPr>
          <w:szCs w:val="24"/>
        </w:rPr>
        <w:t>течение пяти дней со дня вступления в силу постановления, указанного в абзаце первом настоящего пункта, министерство заключает</w:t>
      </w:r>
      <w:r>
        <w:rPr>
          <w:szCs w:val="24"/>
        </w:rPr>
        <w:t xml:space="preserve"> </w:t>
      </w:r>
      <w:r w:rsidRPr="00EE246D">
        <w:rPr>
          <w:szCs w:val="24"/>
        </w:rPr>
        <w:t>с</w:t>
      </w:r>
      <w:r w:rsidRPr="00EE246D">
        <w:rPr>
          <w:szCs w:val="24"/>
        </w:rPr>
        <w:tab/>
      </w:r>
      <w:r>
        <w:rPr>
          <w:szCs w:val="24"/>
        </w:rPr>
        <w:t>уполномоченным</w:t>
      </w:r>
      <w:r>
        <w:rPr>
          <w:szCs w:val="24"/>
        </w:rPr>
        <w:tab/>
        <w:t xml:space="preserve">органом местного </w:t>
      </w:r>
      <w:r w:rsidRPr="00EE246D">
        <w:rPr>
          <w:szCs w:val="24"/>
        </w:rPr>
        <w:t>самоуправления</w:t>
      </w:r>
      <w:r w:rsidRPr="00EE246D">
        <w:rPr>
          <w:szCs w:val="24"/>
        </w:rPr>
        <w:tab/>
        <w:t>соглашение</w:t>
      </w:r>
      <w:r>
        <w:rPr>
          <w:szCs w:val="24"/>
        </w:rPr>
        <w:t xml:space="preserve"> в </w:t>
      </w:r>
      <w:r w:rsidRPr="00EE246D">
        <w:rPr>
          <w:szCs w:val="24"/>
        </w:rPr>
        <w:t xml:space="preserve">соответствии с типовой формой соглашения, утверждаемой постановлением министерства финансов Архангельской области, содержащее условия, предусмотренные </w:t>
      </w:r>
      <w:hyperlink r:id="rId38" w:history="1">
        <w:r w:rsidRPr="00EE246D">
          <w:rPr>
            <w:rStyle w:val="a3"/>
            <w:color w:val="auto"/>
            <w:szCs w:val="24"/>
            <w:u w:val="none"/>
          </w:rPr>
          <w:t xml:space="preserve">подпунктом 2 пункта 7 </w:t>
        </w:r>
      </w:hyperlink>
      <w:r w:rsidRPr="00EE246D">
        <w:rPr>
          <w:szCs w:val="24"/>
        </w:rPr>
        <w:t>общих требований.</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Доведение лимитов бюджетных обязательств местным бюджетам производится министерством не позднее 10 рабочих дней со дня заключения соглашения.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 xml:space="preserve">Расходование средств субсидий допускается </w:t>
      </w:r>
      <w:proofErr w:type="gramStart"/>
      <w:r w:rsidRPr="00EE246D">
        <w:rPr>
          <w:szCs w:val="24"/>
        </w:rPr>
        <w:t xml:space="preserve">на выполнение мероприятий за счет средств субсидий в соответствии с </w:t>
      </w:r>
      <w:hyperlink r:id="rId39" w:history="1">
        <w:r w:rsidRPr="00EE246D">
          <w:rPr>
            <w:rStyle w:val="a3"/>
            <w:color w:val="auto"/>
            <w:szCs w:val="24"/>
            <w:u w:val="none"/>
          </w:rPr>
          <w:t>законодательством</w:t>
        </w:r>
      </w:hyperlink>
      <w:r w:rsidRPr="00EE246D">
        <w:rPr>
          <w:szCs w:val="24"/>
        </w:rPr>
        <w:t xml:space="preserve"> Российской Федерации о контрактной системе</w:t>
      </w:r>
      <w:proofErr w:type="gramEnd"/>
      <w:r w:rsidRPr="00EE246D">
        <w:rPr>
          <w:szCs w:val="24"/>
        </w:rPr>
        <w:t xml:space="preserve"> в сфере закупок товаров, работ, услуг для обеспечения государственных и муниципальных нужд.</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Средства субсидий, которые высвобождаются по итогам проведения</w:t>
      </w:r>
      <w:r>
        <w:rPr>
          <w:szCs w:val="24"/>
        </w:rPr>
        <w:t xml:space="preserve"> процедур</w:t>
      </w:r>
      <w:r>
        <w:rPr>
          <w:szCs w:val="24"/>
        </w:rPr>
        <w:tab/>
        <w:t xml:space="preserve">в </w:t>
      </w:r>
      <w:r w:rsidRPr="00EE246D">
        <w:rPr>
          <w:szCs w:val="24"/>
        </w:rPr>
        <w:t>соответствии</w:t>
      </w:r>
      <w:r w:rsidRPr="00EE246D">
        <w:rPr>
          <w:szCs w:val="24"/>
        </w:rPr>
        <w:tab/>
        <w:t>с</w:t>
      </w:r>
      <w:r w:rsidRPr="00EE246D">
        <w:rPr>
          <w:szCs w:val="24"/>
        </w:rPr>
        <w:tab/>
        <w:t>законодательством</w:t>
      </w:r>
      <w:r w:rsidRPr="00EE246D">
        <w:rPr>
          <w:szCs w:val="24"/>
        </w:rPr>
        <w:tab/>
        <w:t>Российской</w:t>
      </w:r>
      <w:r w:rsidRPr="00EE246D">
        <w:rPr>
          <w:szCs w:val="24"/>
        </w:rPr>
        <w:tab/>
        <w:t>Федерации</w:t>
      </w:r>
      <w:r>
        <w:rPr>
          <w:szCs w:val="24"/>
        </w:rPr>
        <w:t xml:space="preserve"> о </w:t>
      </w:r>
      <w:r w:rsidRPr="00EE246D">
        <w:rPr>
          <w:szCs w:val="24"/>
        </w:rPr>
        <w:t>контрактной системе в сфере закупок товаров, работ, услуг для обеспечения государственных и муниципальных нужд, используются органами местного самоуправления по целевому назначению в рамках реализации указанных мероприятий.</w:t>
      </w:r>
    </w:p>
    <w:p w:rsidR="00EE246D" w:rsidRPr="00EE246D" w:rsidRDefault="00EE246D" w:rsidP="00EE246D">
      <w:pPr>
        <w:shd w:val="clear" w:color="auto" w:fill="FFFFFF"/>
        <w:jc w:val="both"/>
        <w:textAlignment w:val="baseline"/>
        <w:rPr>
          <w:szCs w:val="24"/>
        </w:rPr>
      </w:pPr>
    </w:p>
    <w:p w:rsidR="0059408F" w:rsidRPr="0059408F" w:rsidRDefault="0059408F" w:rsidP="00300E7F">
      <w:pPr>
        <w:shd w:val="clear" w:color="auto" w:fill="FFFFFF"/>
        <w:jc w:val="both"/>
        <w:textAlignment w:val="baseline"/>
        <w:rPr>
          <w:szCs w:val="24"/>
        </w:rPr>
        <w:sectPr w:rsidR="0059408F" w:rsidRPr="0059408F">
          <w:pgSz w:w="11900" w:h="16838"/>
          <w:pgMar w:top="698" w:right="846" w:bottom="809" w:left="1440" w:header="0" w:footer="0" w:gutter="0"/>
          <w:cols w:space="0" w:equalWidth="0">
            <w:col w:w="9620"/>
          </w:cols>
          <w:docGrid w:linePitch="360"/>
        </w:sectPr>
      </w:pPr>
    </w:p>
    <w:p w:rsidR="00EE246D" w:rsidRPr="00EE246D" w:rsidRDefault="00EE246D" w:rsidP="00F377BD">
      <w:pPr>
        <w:numPr>
          <w:ilvl w:val="1"/>
          <w:numId w:val="24"/>
        </w:numPr>
        <w:shd w:val="clear" w:color="auto" w:fill="FFFFFF"/>
        <w:jc w:val="both"/>
        <w:textAlignment w:val="baseline"/>
        <w:rPr>
          <w:szCs w:val="24"/>
        </w:rPr>
      </w:pPr>
      <w:bookmarkStart w:id="3" w:name="page11"/>
      <w:bookmarkEnd w:id="3"/>
      <w:r w:rsidRPr="00EE246D">
        <w:rPr>
          <w:szCs w:val="24"/>
        </w:rPr>
        <w:lastRenderedPageBreak/>
        <w:t>Предоставление местному бюджету необходимого объема средств субсидии для оплаты выполненных работ осуществляется министерством на основании следующих документов:</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1) муниципальных контрактов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2) актов о приемке выполненных работ (</w:t>
      </w:r>
      <w:hyperlink r:id="rId40" w:history="1">
        <w:r w:rsidRPr="00EE246D">
          <w:rPr>
            <w:rStyle w:val="a3"/>
            <w:color w:val="auto"/>
            <w:szCs w:val="24"/>
            <w:u w:val="none"/>
          </w:rPr>
          <w:t>КС-</w:t>
        </w:r>
      </w:hyperlink>
      <w:r w:rsidRPr="00EE246D">
        <w:rPr>
          <w:szCs w:val="24"/>
        </w:rPr>
        <w:t>2);</w:t>
      </w:r>
    </w:p>
    <w:p w:rsidR="00EE246D" w:rsidRPr="00EE246D" w:rsidRDefault="00EE246D" w:rsidP="00EE246D">
      <w:pPr>
        <w:shd w:val="clear" w:color="auto" w:fill="FFFFFF"/>
        <w:jc w:val="both"/>
        <w:textAlignment w:val="baseline"/>
        <w:rPr>
          <w:szCs w:val="24"/>
        </w:rPr>
      </w:pPr>
      <w:r w:rsidRPr="00EE246D">
        <w:rPr>
          <w:szCs w:val="24"/>
        </w:rPr>
        <w:t>3) справок о стоимости выполненных работ и затрат (</w:t>
      </w:r>
      <w:hyperlink r:id="rId41" w:history="1">
        <w:r w:rsidRPr="00EE246D">
          <w:rPr>
            <w:rStyle w:val="a3"/>
            <w:color w:val="auto"/>
            <w:szCs w:val="24"/>
            <w:u w:val="none"/>
          </w:rPr>
          <w:t>КС-</w:t>
        </w:r>
      </w:hyperlink>
      <w:r w:rsidRPr="00EE246D">
        <w:rPr>
          <w:szCs w:val="24"/>
        </w:rPr>
        <w:t>3);</w:t>
      </w:r>
    </w:p>
    <w:p w:rsidR="00EE246D" w:rsidRPr="00EE246D" w:rsidRDefault="00EE246D" w:rsidP="00EE246D">
      <w:pPr>
        <w:shd w:val="clear" w:color="auto" w:fill="FFFFFF"/>
        <w:jc w:val="both"/>
        <w:textAlignment w:val="baseline"/>
        <w:rPr>
          <w:szCs w:val="24"/>
        </w:rPr>
      </w:pPr>
      <w:r w:rsidRPr="00EE246D">
        <w:rPr>
          <w:szCs w:val="24"/>
        </w:rPr>
        <w:t xml:space="preserve">4) </w:t>
      </w:r>
      <w:hyperlink r:id="rId42" w:history="1">
        <w:r w:rsidRPr="00EE246D">
          <w:rPr>
            <w:rStyle w:val="a3"/>
            <w:color w:val="auto"/>
            <w:szCs w:val="24"/>
            <w:u w:val="none"/>
          </w:rPr>
          <w:t>счетов-фактур</w:t>
        </w:r>
      </w:hyperlink>
      <w:r w:rsidRPr="00EE246D">
        <w:rPr>
          <w:szCs w:val="24"/>
        </w:rPr>
        <w:t>;</w:t>
      </w:r>
    </w:p>
    <w:p w:rsidR="00EE246D" w:rsidRPr="00EE246D" w:rsidRDefault="00EE246D" w:rsidP="00EE246D">
      <w:pPr>
        <w:shd w:val="clear" w:color="auto" w:fill="FFFFFF"/>
        <w:jc w:val="both"/>
        <w:textAlignment w:val="baseline"/>
        <w:rPr>
          <w:szCs w:val="24"/>
        </w:rPr>
      </w:pPr>
      <w:r w:rsidRPr="00EE246D">
        <w:rPr>
          <w:szCs w:val="24"/>
        </w:rPr>
        <w:t>5) иных договоров (соглашений) на выполнение работ, оказание услуг, поставку товаров и оборудования;</w:t>
      </w:r>
    </w:p>
    <w:p w:rsidR="00EE246D" w:rsidRPr="00EE246D" w:rsidRDefault="00EE246D" w:rsidP="00EE246D">
      <w:pPr>
        <w:shd w:val="clear" w:color="auto" w:fill="FFFFFF"/>
        <w:jc w:val="both"/>
        <w:textAlignment w:val="baseline"/>
        <w:rPr>
          <w:szCs w:val="24"/>
        </w:rPr>
      </w:pPr>
      <w:r w:rsidRPr="00EE246D">
        <w:rPr>
          <w:szCs w:val="24"/>
        </w:rPr>
        <w:t>6) иных документов, необходимых для оплаты выполненных работ.</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4"/>
        </w:numPr>
        <w:shd w:val="clear" w:color="auto" w:fill="FFFFFF"/>
        <w:jc w:val="both"/>
        <w:textAlignment w:val="baseline"/>
        <w:rPr>
          <w:szCs w:val="24"/>
        </w:rPr>
      </w:pPr>
      <w:r w:rsidRPr="00EE246D">
        <w:rPr>
          <w:szCs w:val="24"/>
        </w:rPr>
        <w:t>Субсидии из областного бюджета перечисляются на счета, открытые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После представления органами местного самоуправления документов, указанных в </w:t>
      </w:r>
      <w:hyperlink w:anchor="page12" w:history="1">
        <w:r w:rsidRPr="00EE246D">
          <w:rPr>
            <w:rStyle w:val="a3"/>
            <w:color w:val="auto"/>
            <w:szCs w:val="24"/>
            <w:u w:val="none"/>
          </w:rPr>
          <w:t xml:space="preserve">пункте 19 </w:t>
        </w:r>
      </w:hyperlink>
      <w:r w:rsidRPr="00EE246D">
        <w:rPr>
          <w:szCs w:val="24"/>
        </w:rPr>
        <w:t>настоящих Правил, министерство не позднее 10 рабочих дней со дня представления документов доводит предельные объемы финансирования на лицевые счета, открытые для учета операций по переданным полномочиям получателей средств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proofErr w:type="gramStart"/>
      <w:r w:rsidRPr="00EE246D">
        <w:rPr>
          <w:szCs w:val="24"/>
        </w:rPr>
        <w:t>Предоставление местным бюджетам необходимого объема средств субсидий для авансирования стоимости товаров, работ, услуг (в размере не более 30 процентов от цены муниципального контракта, но не более доведенных лимитов, предусмотренных муниципальному образованию на реализацию мероприятий в году предоставления субсидии) или для оплаты выполненных этапов работ, предусмотренных в муниципальных контрактах на закупку товаров, работ, услуг для обеспечения муниципальных нужд, осуществляется на основании</w:t>
      </w:r>
      <w:proofErr w:type="gramEnd"/>
      <w:r w:rsidRPr="00EE246D">
        <w:rPr>
          <w:szCs w:val="24"/>
        </w:rPr>
        <w:t xml:space="preserve"> заявок </w:t>
      </w:r>
      <w:r>
        <w:rPr>
          <w:szCs w:val="24"/>
        </w:rPr>
        <w:t xml:space="preserve">органов местного самоуправления с </w:t>
      </w:r>
      <w:r w:rsidRPr="00EE246D">
        <w:rPr>
          <w:szCs w:val="24"/>
        </w:rPr>
        <w:t>приложением копий муниципальных контрактов в случае, если муниципальными контрактами предусмотрено авансирование в соответствующем размере.</w:t>
      </w:r>
    </w:p>
    <w:p w:rsidR="0059408F" w:rsidRPr="00EE246D" w:rsidRDefault="00EE246D" w:rsidP="00F377BD">
      <w:pPr>
        <w:numPr>
          <w:ilvl w:val="1"/>
          <w:numId w:val="25"/>
        </w:numPr>
        <w:shd w:val="clear" w:color="auto" w:fill="FFFFFF"/>
        <w:jc w:val="both"/>
        <w:textAlignment w:val="baseline"/>
        <w:rPr>
          <w:szCs w:val="24"/>
        </w:rPr>
      </w:pPr>
      <w:r w:rsidRPr="00EE246D">
        <w:rPr>
          <w:szCs w:val="24"/>
        </w:rPr>
        <w:t xml:space="preserve">Для осуществления кассовых расходов с лицевых </w:t>
      </w:r>
      <w:proofErr w:type="gramStart"/>
      <w:r w:rsidRPr="00EE246D">
        <w:rPr>
          <w:szCs w:val="24"/>
        </w:rPr>
        <w:t>счетов</w:t>
      </w:r>
      <w:proofErr w:type="gramEnd"/>
      <w:r w:rsidRPr="00EE246D">
        <w:rPr>
          <w:szCs w:val="24"/>
        </w:rPr>
        <w:t xml:space="preserve"> уполномоченные органы местного самоуправления готовят заявки и направляют их в Управление Федерального казначейства по Архангельской области и Ненецкому автономному округу.</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Органы местного самоуправления представляют в Управление Федерального казначейства по Архангельской области и Ненецкому автономному округу следующие документы:</w:t>
      </w:r>
    </w:p>
    <w:p w:rsidR="00EE246D" w:rsidRPr="00EE246D" w:rsidRDefault="00EE246D" w:rsidP="00EE246D">
      <w:pPr>
        <w:shd w:val="clear" w:color="auto" w:fill="FFFFFF"/>
        <w:jc w:val="both"/>
        <w:textAlignment w:val="baseline"/>
        <w:rPr>
          <w:szCs w:val="24"/>
        </w:rPr>
      </w:pPr>
      <w:r w:rsidRPr="00EE246D">
        <w:rPr>
          <w:szCs w:val="24"/>
        </w:rPr>
        <w:t>1) соглашение;</w:t>
      </w:r>
    </w:p>
    <w:p w:rsidR="00EE246D" w:rsidRPr="00EE246D" w:rsidRDefault="00EE246D" w:rsidP="00EE246D">
      <w:pPr>
        <w:shd w:val="clear" w:color="auto" w:fill="FFFFFF"/>
        <w:jc w:val="both"/>
        <w:textAlignment w:val="baseline"/>
        <w:rPr>
          <w:szCs w:val="24"/>
        </w:rPr>
      </w:pPr>
      <w:r w:rsidRPr="00EE246D">
        <w:rPr>
          <w:szCs w:val="24"/>
        </w:rPr>
        <w:t>2) муниципальные контракты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3) акты о приемке выполненных работ (КС-2);</w:t>
      </w:r>
    </w:p>
    <w:p w:rsidR="00EE246D" w:rsidRPr="00EE246D" w:rsidRDefault="00EE246D" w:rsidP="00EE246D">
      <w:pPr>
        <w:shd w:val="clear" w:color="auto" w:fill="FFFFFF"/>
        <w:jc w:val="both"/>
        <w:textAlignment w:val="baseline"/>
        <w:rPr>
          <w:szCs w:val="24"/>
        </w:rPr>
      </w:pPr>
      <w:r w:rsidRPr="00EE246D">
        <w:rPr>
          <w:szCs w:val="24"/>
        </w:rPr>
        <w:t>4) справки о стоимости выполненных работ и затрат (КС-3), счета-фактуры.</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Операции со средствами субсидии осуществляются в установленном муниципальным образованием порядке кассового обслуживания исполнения местного бюджета.</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pPr>
      <w:r w:rsidRPr="00EE246D">
        <w:rPr>
          <w:szCs w:val="24"/>
        </w:rPr>
        <w:t>23.</w:t>
      </w:r>
      <w:r w:rsidRPr="00EE246D">
        <w:rPr>
          <w:szCs w:val="24"/>
        </w:rPr>
        <w:tab/>
        <w:t>Если заказчиками реализации мероприятий муниципальной программы являются органы местного самоуправления поселений, органы местного самоуправления муниципальных районов предоставляют субсидии бюджетам поселений в порядке и на условиях, установленных муниципальными нормативными правовыми актами муниципальных районов.</w:t>
      </w:r>
      <w:r w:rsidRPr="00EE246D">
        <w:t xml:space="preserve"> </w:t>
      </w:r>
    </w:p>
    <w:p w:rsidR="00EE246D" w:rsidRDefault="00EE246D" w:rsidP="00EE246D">
      <w:pPr>
        <w:shd w:val="clear" w:color="auto" w:fill="FFFFFF"/>
        <w:jc w:val="both"/>
        <w:textAlignment w:val="baseline"/>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В случае непредставления муниципальным районом до 25 декабря текущего года в министерство документов, указанных в пункте 19 настоящих Правил, перечисление средств субсидии не осуществляется.</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b/>
          <w:szCs w:val="24"/>
        </w:rPr>
      </w:pPr>
      <w:r w:rsidRPr="00EE246D">
        <w:rPr>
          <w:b/>
          <w:szCs w:val="24"/>
        </w:rPr>
        <w:lastRenderedPageBreak/>
        <w:t>III.</w:t>
      </w:r>
      <w:r w:rsidRPr="00EE246D">
        <w:rPr>
          <w:b/>
          <w:szCs w:val="24"/>
        </w:rPr>
        <w:tab/>
      </w:r>
      <w:proofErr w:type="gramStart"/>
      <w:r w:rsidRPr="00EE246D">
        <w:rPr>
          <w:b/>
          <w:szCs w:val="24"/>
        </w:rPr>
        <w:t>Контроль за</w:t>
      </w:r>
      <w:proofErr w:type="gramEnd"/>
      <w:r w:rsidRPr="00EE246D">
        <w:rPr>
          <w:b/>
          <w:szCs w:val="24"/>
        </w:rPr>
        <w:t xml:space="preserve"> целевым использованием субсидий</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23.</w:t>
      </w:r>
      <w:r w:rsidRPr="00EE246D">
        <w:rPr>
          <w:szCs w:val="24"/>
        </w:rPr>
        <w:tab/>
        <w:t>Органы местного самоуправления представляют в министерство отчетность об использовании субсидий в порядке и сроки, которые предусмотрены соглашениями.</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24.</w:t>
      </w:r>
      <w:r w:rsidRPr="00EE246D">
        <w:rPr>
          <w:szCs w:val="24"/>
        </w:rPr>
        <w:tab/>
        <w:t xml:space="preserve">Финансовая ответственность муниципального образования за </w:t>
      </w:r>
      <w:proofErr w:type="spellStart"/>
      <w:r w:rsidRPr="00EE246D">
        <w:rPr>
          <w:szCs w:val="24"/>
        </w:rPr>
        <w:t>недостижение</w:t>
      </w:r>
      <w:proofErr w:type="spellEnd"/>
      <w:r w:rsidRPr="00EE246D">
        <w:rPr>
          <w:szCs w:val="24"/>
        </w:rPr>
        <w:t xml:space="preserve"> значений результатов использования субсидии определяется в соответствии с пунктами 17 – 20 общих требований.</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rPr>
          <w:rFonts w:cs="Arial"/>
          <w:sz w:val="27"/>
        </w:rPr>
      </w:pPr>
      <w:r w:rsidRPr="00EE246D">
        <w:rPr>
          <w:szCs w:val="24"/>
        </w:rPr>
        <w:t>25.</w:t>
      </w:r>
      <w:r w:rsidRPr="00EE246D">
        <w:rPr>
          <w:szCs w:val="24"/>
        </w:rPr>
        <w:tab/>
      </w:r>
      <w:proofErr w:type="gramStart"/>
      <w:r w:rsidRPr="00EE246D">
        <w:rPr>
          <w:szCs w:val="24"/>
        </w:rPr>
        <w:t>Контроль за</w:t>
      </w:r>
      <w:proofErr w:type="gramEnd"/>
      <w:r w:rsidRPr="00EE246D">
        <w:rPr>
          <w:szCs w:val="24"/>
        </w:rPr>
        <w:t xml:space="preserve"> целевым использованием субсидий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r w:rsidRPr="00EE246D">
        <w:rPr>
          <w:rFonts w:cs="Arial"/>
          <w:sz w:val="27"/>
        </w:rPr>
        <w:t xml:space="preserve"> </w:t>
      </w:r>
    </w:p>
    <w:p w:rsidR="00EE246D" w:rsidRPr="00EE246D" w:rsidRDefault="00EE246D" w:rsidP="00EE246D">
      <w:pPr>
        <w:shd w:val="clear" w:color="auto" w:fill="FFFFFF"/>
        <w:jc w:val="both"/>
        <w:textAlignment w:val="baseline"/>
        <w:rPr>
          <w:szCs w:val="24"/>
        </w:rPr>
      </w:pPr>
      <w:r>
        <w:rPr>
          <w:rFonts w:cs="Arial"/>
          <w:sz w:val="27"/>
        </w:rPr>
        <w:t xml:space="preserve">      </w:t>
      </w:r>
      <w:r w:rsidRPr="00EE246D">
        <w:rPr>
          <w:szCs w:val="24"/>
        </w:rPr>
        <w:t>Показателями результатов использования субсидии является количество реализованных мероприятий в рамках муниципальной программы.</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В случае выявления министерством или органами государственного финансового контроля нарушения органами местного самоуправления условий, целей и порядка предоставления субсидий, а также условий соглашения соответствующий объем субсидии подлежит возврату в областной бюджет в течение 15 календарных дней со дня предъявления министерством или органами государственного финансового контроля соответствующего требования.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Ответственность за нецелевое использование средств субсидий несут органы местного самоуправления.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 xml:space="preserve">К органам местного самоуправления, совершившим бюджетное нарушение, применяются бюджетные меры принуждения в порядке и по основаниям, установленным </w:t>
      </w:r>
      <w:hyperlink r:id="rId43" w:history="1">
        <w:r w:rsidRPr="00EE246D">
          <w:rPr>
            <w:rStyle w:val="a3"/>
            <w:color w:val="auto"/>
            <w:szCs w:val="24"/>
            <w:u w:val="none"/>
          </w:rPr>
          <w:t xml:space="preserve">бюджетным законодательством </w:t>
        </w:r>
      </w:hyperlink>
      <w:r w:rsidRPr="00EE246D">
        <w:rPr>
          <w:szCs w:val="24"/>
        </w:rPr>
        <w:t>Российской Федерации.</w:t>
      </w:r>
    </w:p>
    <w:p w:rsidR="00EE246D" w:rsidRDefault="00EE246D" w:rsidP="00EE246D">
      <w:pPr>
        <w:shd w:val="clear" w:color="auto" w:fill="FFFFFF"/>
        <w:jc w:val="both"/>
        <w:textAlignment w:val="baseline"/>
        <w:rPr>
          <w:szCs w:val="24"/>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EE246D" w:rsidRPr="00EE246D" w:rsidRDefault="00EE246D" w:rsidP="00EE246D">
      <w:pPr>
        <w:shd w:val="clear" w:color="auto" w:fill="FFFFFF"/>
        <w:jc w:val="right"/>
        <w:textAlignment w:val="baseline"/>
        <w:rPr>
          <w:sz w:val="20"/>
        </w:rPr>
      </w:pPr>
      <w:r w:rsidRPr="00EE246D">
        <w:rPr>
          <w:sz w:val="20"/>
        </w:rPr>
        <w:lastRenderedPageBreak/>
        <w:t>ПРИЛОЖЕНИЕ</w:t>
      </w:r>
    </w:p>
    <w:p w:rsidR="00EE246D" w:rsidRPr="00EE246D" w:rsidRDefault="00EE246D" w:rsidP="00EE246D">
      <w:pPr>
        <w:shd w:val="clear" w:color="auto" w:fill="FFFFFF"/>
        <w:jc w:val="right"/>
        <w:textAlignment w:val="baseline"/>
        <w:rPr>
          <w:sz w:val="20"/>
        </w:rPr>
      </w:pPr>
      <w:r w:rsidRPr="00EE246D">
        <w:rPr>
          <w:sz w:val="20"/>
        </w:rPr>
        <w:t>к Правилам предоставления</w:t>
      </w:r>
    </w:p>
    <w:p w:rsidR="00EE246D" w:rsidRPr="00EE246D" w:rsidRDefault="00EE246D" w:rsidP="00EE246D">
      <w:pPr>
        <w:shd w:val="clear" w:color="auto" w:fill="FFFFFF"/>
        <w:jc w:val="right"/>
        <w:textAlignment w:val="baseline"/>
        <w:rPr>
          <w:sz w:val="20"/>
        </w:rPr>
      </w:pPr>
      <w:r w:rsidRPr="00EE246D">
        <w:rPr>
          <w:sz w:val="20"/>
        </w:rPr>
        <w:t>и распределения субсидии</w:t>
      </w:r>
    </w:p>
    <w:p w:rsidR="00EE246D" w:rsidRPr="00EE246D" w:rsidRDefault="00EE246D" w:rsidP="00EE246D">
      <w:pPr>
        <w:shd w:val="clear" w:color="auto" w:fill="FFFFFF"/>
        <w:jc w:val="right"/>
        <w:textAlignment w:val="baseline"/>
        <w:rPr>
          <w:sz w:val="20"/>
        </w:rPr>
      </w:pPr>
      <w:r w:rsidRPr="00EE246D">
        <w:rPr>
          <w:sz w:val="20"/>
        </w:rPr>
        <w:t>бюджетам муниципальных районов</w:t>
      </w:r>
    </w:p>
    <w:p w:rsidR="00EE246D" w:rsidRPr="00EE246D" w:rsidRDefault="00EE246D" w:rsidP="00EE246D">
      <w:pPr>
        <w:shd w:val="clear" w:color="auto" w:fill="FFFFFF"/>
        <w:jc w:val="right"/>
        <w:textAlignment w:val="baseline"/>
        <w:rPr>
          <w:sz w:val="20"/>
        </w:rPr>
      </w:pPr>
      <w:r w:rsidRPr="00EE246D">
        <w:rPr>
          <w:sz w:val="20"/>
        </w:rPr>
        <w:t>Архангельской области</w:t>
      </w:r>
    </w:p>
    <w:p w:rsidR="00EE246D" w:rsidRPr="00EE246D" w:rsidRDefault="00EE246D" w:rsidP="00EE246D">
      <w:pPr>
        <w:shd w:val="clear" w:color="auto" w:fill="FFFFFF"/>
        <w:jc w:val="right"/>
        <w:textAlignment w:val="baseline"/>
        <w:rPr>
          <w:sz w:val="20"/>
        </w:rPr>
      </w:pPr>
      <w:r w:rsidRPr="00EE246D">
        <w:rPr>
          <w:sz w:val="20"/>
        </w:rPr>
        <w:t>на реализацию программ</w:t>
      </w:r>
    </w:p>
    <w:p w:rsidR="00EE246D" w:rsidRPr="00EE246D" w:rsidRDefault="00EE246D" w:rsidP="00EE246D">
      <w:pPr>
        <w:shd w:val="clear" w:color="auto" w:fill="FFFFFF"/>
        <w:jc w:val="right"/>
        <w:textAlignment w:val="baseline"/>
        <w:rPr>
          <w:sz w:val="20"/>
        </w:rPr>
      </w:pPr>
      <w:r w:rsidRPr="00EE246D">
        <w:rPr>
          <w:sz w:val="20"/>
        </w:rPr>
        <w:t xml:space="preserve">формирования </w:t>
      </w:r>
      <w:proofErr w:type="gramStart"/>
      <w:r w:rsidRPr="00EE246D">
        <w:rPr>
          <w:sz w:val="20"/>
        </w:rPr>
        <w:t>современной</w:t>
      </w:r>
      <w:proofErr w:type="gramEnd"/>
      <w:r w:rsidRPr="00EE246D">
        <w:rPr>
          <w:sz w:val="20"/>
        </w:rPr>
        <w:t xml:space="preserve"> городской</w:t>
      </w:r>
    </w:p>
    <w:p w:rsidR="00EE246D" w:rsidRPr="00765590" w:rsidRDefault="00EE246D" w:rsidP="00765590">
      <w:pPr>
        <w:shd w:val="clear" w:color="auto" w:fill="FFFFFF"/>
        <w:jc w:val="right"/>
        <w:textAlignment w:val="baseline"/>
        <w:rPr>
          <w:sz w:val="20"/>
        </w:rPr>
      </w:pPr>
      <w:r w:rsidRPr="00EE246D">
        <w:rPr>
          <w:sz w:val="20"/>
        </w:rPr>
        <w:t>среды (областной бюджет)</w:t>
      </w:r>
    </w:p>
    <w:p w:rsidR="00EE246D" w:rsidRPr="00EE246D" w:rsidRDefault="00EE246D" w:rsidP="00EE246D">
      <w:pPr>
        <w:shd w:val="clear" w:color="auto" w:fill="FFFFFF"/>
        <w:jc w:val="center"/>
        <w:textAlignment w:val="baseline"/>
        <w:rPr>
          <w:b/>
          <w:szCs w:val="24"/>
        </w:rPr>
      </w:pPr>
      <w:r w:rsidRPr="00EE246D">
        <w:rPr>
          <w:b/>
          <w:szCs w:val="24"/>
        </w:rPr>
        <w:t>КРИТЕРИИ</w:t>
      </w:r>
    </w:p>
    <w:p w:rsidR="00EE246D" w:rsidRPr="00EE246D" w:rsidRDefault="00EE246D" w:rsidP="00EE246D">
      <w:pPr>
        <w:shd w:val="clear" w:color="auto" w:fill="FFFFFF"/>
        <w:jc w:val="center"/>
        <w:textAlignment w:val="baseline"/>
        <w:rPr>
          <w:b/>
          <w:szCs w:val="24"/>
        </w:rPr>
      </w:pPr>
      <w:r w:rsidRPr="00EE246D">
        <w:rPr>
          <w:b/>
          <w:szCs w:val="24"/>
        </w:rPr>
        <w:t>рейтинговой оценки мероприятий по благоустройству</w:t>
      </w:r>
    </w:p>
    <w:p w:rsidR="00EE246D" w:rsidRPr="00765590" w:rsidRDefault="00EE246D" w:rsidP="00765590">
      <w:pPr>
        <w:shd w:val="clear" w:color="auto" w:fill="FFFFFF"/>
        <w:jc w:val="center"/>
        <w:textAlignment w:val="baseline"/>
        <w:rPr>
          <w:b/>
          <w:szCs w:val="24"/>
        </w:rPr>
      </w:pPr>
      <w:r w:rsidRPr="00EE246D">
        <w:rPr>
          <w:b/>
          <w:szCs w:val="24"/>
        </w:rPr>
        <w:t>общественных территорий</w:t>
      </w:r>
    </w:p>
    <w:tbl>
      <w:tblPr>
        <w:tblW w:w="9600" w:type="dxa"/>
        <w:tblInd w:w="150" w:type="dxa"/>
        <w:tblLayout w:type="fixed"/>
        <w:tblCellMar>
          <w:left w:w="0" w:type="dxa"/>
          <w:right w:w="0" w:type="dxa"/>
        </w:tblCellMar>
        <w:tblLook w:val="0000" w:firstRow="0" w:lastRow="0" w:firstColumn="0" w:lastColumn="0" w:noHBand="0" w:noVBand="0"/>
      </w:tblPr>
      <w:tblGrid>
        <w:gridCol w:w="3680"/>
        <w:gridCol w:w="2560"/>
        <w:gridCol w:w="3360"/>
      </w:tblGrid>
      <w:tr w:rsidR="00EE246D" w:rsidRPr="00EE246D" w:rsidTr="00802932">
        <w:trPr>
          <w:trHeight w:val="271"/>
        </w:trPr>
        <w:tc>
          <w:tcPr>
            <w:tcW w:w="3680" w:type="dxa"/>
            <w:tcBorders>
              <w:top w:val="single" w:sz="8" w:space="0" w:color="auto"/>
              <w:left w:val="single" w:sz="8" w:space="0" w:color="auto"/>
              <w:right w:val="single" w:sz="8" w:space="0" w:color="auto"/>
            </w:tcBorders>
            <w:shd w:val="clear" w:color="auto" w:fill="auto"/>
            <w:vAlign w:val="bottom"/>
          </w:tcPr>
          <w:p w:rsidR="00EE246D" w:rsidRPr="00EE246D" w:rsidRDefault="00EE246D" w:rsidP="00EE246D">
            <w:pPr>
              <w:spacing w:line="0" w:lineRule="atLeast"/>
              <w:ind w:left="540"/>
              <w:rPr>
                <w:rFonts w:cs="Arial"/>
                <w:b/>
                <w:sz w:val="23"/>
              </w:rPr>
            </w:pPr>
            <w:r w:rsidRPr="00EE246D">
              <w:rPr>
                <w:rFonts w:cs="Arial"/>
                <w:b/>
                <w:sz w:val="23"/>
              </w:rPr>
              <w:t>Наименование критерия</w:t>
            </w:r>
          </w:p>
        </w:tc>
        <w:tc>
          <w:tcPr>
            <w:tcW w:w="25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Оценка</w:t>
            </w:r>
          </w:p>
        </w:tc>
        <w:tc>
          <w:tcPr>
            <w:tcW w:w="33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Подтверждающий документ</w:t>
            </w: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за 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невыполнение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8"/>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(баллов)</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r>
      <w:tr w:rsidR="00EE246D" w:rsidRPr="00EE246D" w:rsidTr="00802932">
        <w:trPr>
          <w:trHeight w:val="20"/>
        </w:trPr>
        <w:tc>
          <w:tcPr>
            <w:tcW w:w="368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25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33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r>
      <w:tr w:rsidR="00EE246D" w:rsidRPr="00EE246D" w:rsidTr="00802932">
        <w:trPr>
          <w:trHeight w:val="211"/>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211" w:lineRule="exact"/>
              <w:ind w:left="1780"/>
              <w:rPr>
                <w:rFonts w:cs="Arial"/>
                <w:sz w:val="20"/>
              </w:rPr>
            </w:pPr>
            <w:r w:rsidRPr="00EE246D">
              <w:rPr>
                <w:rFonts w:cs="Arial"/>
                <w:sz w:val="20"/>
              </w:rPr>
              <w:t>1</w:t>
            </w: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jc w:val="center"/>
              <w:rPr>
                <w:rFonts w:cs="Arial"/>
                <w:w w:val="99"/>
                <w:sz w:val="20"/>
              </w:rPr>
            </w:pPr>
            <w:r w:rsidRPr="00EE246D">
              <w:rPr>
                <w:rFonts w:cs="Arial"/>
                <w:w w:val="99"/>
                <w:sz w:val="20"/>
              </w:rPr>
              <w:t>2</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ind w:right="1522"/>
              <w:jc w:val="right"/>
              <w:rPr>
                <w:rFonts w:cs="Arial"/>
                <w:sz w:val="20"/>
              </w:rPr>
            </w:pPr>
            <w:r w:rsidRPr="00EE246D">
              <w:rPr>
                <w:rFonts w:cs="Arial"/>
                <w:sz w:val="20"/>
              </w:rPr>
              <w:t>3</w:t>
            </w:r>
          </w:p>
        </w:tc>
      </w:tr>
      <w:tr w:rsidR="00802932" w:rsidTr="00802932">
        <w:trPr>
          <w:trHeight w:val="259"/>
        </w:trPr>
        <w:tc>
          <w:tcPr>
            <w:tcW w:w="3680" w:type="dxa"/>
            <w:shd w:val="clear" w:color="auto" w:fill="auto"/>
            <w:vAlign w:val="bottom"/>
          </w:tcPr>
          <w:p w:rsidR="00802932" w:rsidRDefault="00802932" w:rsidP="00765590">
            <w:pPr>
              <w:spacing w:line="259" w:lineRule="exact"/>
              <w:ind w:left="120"/>
            </w:pPr>
            <w:r>
              <w:t xml:space="preserve">1. Наличие </w:t>
            </w:r>
            <w:proofErr w:type="gramStart"/>
            <w:r>
              <w:t>проектной</w:t>
            </w:r>
            <w:proofErr w:type="gramEnd"/>
          </w:p>
        </w:tc>
        <w:tc>
          <w:tcPr>
            <w:tcW w:w="2560" w:type="dxa"/>
            <w:shd w:val="clear" w:color="auto" w:fill="auto"/>
            <w:vAlign w:val="bottom"/>
          </w:tcPr>
          <w:p w:rsidR="00802932" w:rsidRDefault="00802932" w:rsidP="00765590">
            <w:pPr>
              <w:spacing w:line="259" w:lineRule="exact"/>
              <w:ind w:left="100"/>
            </w:pPr>
            <w:r>
              <w:t>нет – 0 баллов;</w:t>
            </w:r>
          </w:p>
        </w:tc>
        <w:tc>
          <w:tcPr>
            <w:tcW w:w="3360" w:type="dxa"/>
            <w:shd w:val="clear" w:color="auto" w:fill="auto"/>
            <w:vAlign w:val="bottom"/>
          </w:tcPr>
          <w:p w:rsidR="00802932" w:rsidRDefault="00802932" w:rsidP="00765590">
            <w:pPr>
              <w:spacing w:line="259" w:lineRule="exact"/>
              <w:ind w:left="80"/>
            </w:pPr>
            <w:proofErr w:type="gramStart"/>
            <w:r>
              <w:t>заверенная</w:t>
            </w:r>
            <w:proofErr w:type="gramEnd"/>
            <w:r>
              <w:t xml:space="preserve">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в отношении</w:t>
            </w:r>
          </w:p>
        </w:tc>
        <w:tc>
          <w:tcPr>
            <w:tcW w:w="2560" w:type="dxa"/>
            <w:shd w:val="clear" w:color="auto" w:fill="auto"/>
            <w:vAlign w:val="bottom"/>
          </w:tcPr>
          <w:p w:rsidR="00802932" w:rsidRDefault="00802932" w:rsidP="00765590">
            <w:pPr>
              <w:spacing w:line="0" w:lineRule="atLeast"/>
              <w:ind w:left="100"/>
            </w:pPr>
            <w:proofErr w:type="gramStart"/>
            <w:r>
              <w:t>да (при наличии</w:t>
            </w:r>
            <w:proofErr w:type="gramEnd"/>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7"/>
        </w:trPr>
        <w:tc>
          <w:tcPr>
            <w:tcW w:w="3680" w:type="dxa"/>
            <w:shd w:val="clear" w:color="auto" w:fill="auto"/>
            <w:vAlign w:val="bottom"/>
          </w:tcPr>
          <w:p w:rsidR="00802932" w:rsidRDefault="00802932" w:rsidP="00953818">
            <w:pPr>
              <w:spacing w:line="0" w:lineRule="atLeast"/>
            </w:pPr>
          </w:p>
          <w:p w:rsidR="00802932" w:rsidRDefault="00802932" w:rsidP="00765590">
            <w:pPr>
              <w:spacing w:line="0" w:lineRule="atLeast"/>
              <w:ind w:left="120"/>
            </w:pPr>
            <w:r>
              <w:t xml:space="preserve">мероприятий </w:t>
            </w:r>
            <w:proofErr w:type="gramStart"/>
            <w:r>
              <w:t>по</w:t>
            </w:r>
            <w:proofErr w:type="gramEnd"/>
          </w:p>
        </w:tc>
        <w:tc>
          <w:tcPr>
            <w:tcW w:w="2560" w:type="dxa"/>
            <w:shd w:val="clear" w:color="auto" w:fill="auto"/>
            <w:vAlign w:val="bottom"/>
          </w:tcPr>
          <w:p w:rsidR="00802932" w:rsidRDefault="00802932" w:rsidP="00765590">
            <w:pPr>
              <w:spacing w:line="0" w:lineRule="atLeast"/>
              <w:ind w:left="100"/>
            </w:pPr>
            <w:r>
              <w:t xml:space="preserve">контракта </w:t>
            </w:r>
            <w:proofErr w:type="gramStart"/>
            <w:r>
              <w:t>на</w:t>
            </w:r>
            <w:proofErr w:type="gramEnd"/>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 xml:space="preserve">благоустройству </w:t>
            </w:r>
            <w:proofErr w:type="gramStart"/>
            <w:r>
              <w:t>общественных</w:t>
            </w:r>
            <w:proofErr w:type="gramEnd"/>
          </w:p>
        </w:tc>
        <w:tc>
          <w:tcPr>
            <w:tcW w:w="2560" w:type="dxa"/>
            <w:shd w:val="clear" w:color="auto" w:fill="auto"/>
            <w:vAlign w:val="bottom"/>
          </w:tcPr>
          <w:p w:rsidR="00802932" w:rsidRDefault="00802932" w:rsidP="00765590">
            <w:pPr>
              <w:spacing w:line="0" w:lineRule="atLeast"/>
              <w:ind w:left="100"/>
            </w:pPr>
            <w:r>
              <w:t xml:space="preserve">разработку </w:t>
            </w:r>
            <w:proofErr w:type="gramStart"/>
            <w:r>
              <w:t>проектной</w:t>
            </w:r>
            <w:proofErr w:type="gramEnd"/>
          </w:p>
        </w:tc>
        <w:tc>
          <w:tcPr>
            <w:tcW w:w="3360" w:type="dxa"/>
            <w:shd w:val="clear" w:color="auto" w:fill="auto"/>
            <w:vAlign w:val="bottom"/>
          </w:tcPr>
          <w:p w:rsidR="00802932" w:rsidRDefault="00802932" w:rsidP="00765590">
            <w:pPr>
              <w:spacing w:line="0" w:lineRule="atLeast"/>
              <w:ind w:left="80"/>
            </w:pPr>
            <w:proofErr w:type="gramStart"/>
            <w:r>
              <w:t>порядке</w:t>
            </w:r>
            <w:proofErr w:type="gramEnd"/>
            <w:r>
              <w:t xml:space="preserve"> копия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территорий, планируемых</w:t>
            </w:r>
          </w:p>
        </w:tc>
        <w:tc>
          <w:tcPr>
            <w:tcW w:w="2560" w:type="dxa"/>
            <w:shd w:val="clear" w:color="auto" w:fill="auto"/>
            <w:vAlign w:val="bottom"/>
          </w:tcPr>
          <w:p w:rsidR="00802932" w:rsidRDefault="00802932" w:rsidP="00765590">
            <w:pPr>
              <w:spacing w:line="0" w:lineRule="atLeast"/>
              <w:ind w:left="100"/>
            </w:pPr>
            <w:r>
              <w:t>документации) –</w:t>
            </w:r>
          </w:p>
        </w:tc>
        <w:tc>
          <w:tcPr>
            <w:tcW w:w="3360" w:type="dxa"/>
            <w:shd w:val="clear" w:color="auto" w:fill="auto"/>
            <w:vAlign w:val="bottom"/>
          </w:tcPr>
          <w:p w:rsidR="00802932" w:rsidRDefault="00802932" w:rsidP="00765590">
            <w:pPr>
              <w:spacing w:line="0" w:lineRule="atLeast"/>
              <w:ind w:left="80"/>
            </w:pPr>
            <w:r>
              <w:t>положительного заключения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реализации за счет средств</w:t>
            </w:r>
          </w:p>
        </w:tc>
        <w:tc>
          <w:tcPr>
            <w:tcW w:w="2560" w:type="dxa"/>
            <w:shd w:val="clear" w:color="auto" w:fill="auto"/>
            <w:vAlign w:val="bottom"/>
          </w:tcPr>
          <w:p w:rsidR="00802932" w:rsidRDefault="00802932" w:rsidP="00765590">
            <w:pPr>
              <w:spacing w:line="0" w:lineRule="atLeast"/>
              <w:ind w:left="100"/>
            </w:pPr>
            <w:r>
              <w:t>2 балла;</w:t>
            </w:r>
          </w:p>
        </w:tc>
        <w:tc>
          <w:tcPr>
            <w:tcW w:w="3360" w:type="dxa"/>
            <w:shd w:val="clear" w:color="auto" w:fill="auto"/>
            <w:vAlign w:val="bottom"/>
          </w:tcPr>
          <w:p w:rsidR="00802932" w:rsidRDefault="00802932" w:rsidP="00765590">
            <w:pPr>
              <w:spacing w:line="0" w:lineRule="atLeast"/>
              <w:ind w:left="80"/>
            </w:pPr>
            <w:r>
              <w:t>государственной экспертизы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субсидии, имеющей</w:t>
            </w:r>
          </w:p>
        </w:tc>
        <w:tc>
          <w:tcPr>
            <w:tcW w:w="2560" w:type="dxa"/>
            <w:shd w:val="clear" w:color="auto" w:fill="auto"/>
            <w:vAlign w:val="bottom"/>
          </w:tcPr>
          <w:p w:rsidR="00802932" w:rsidRDefault="00802932" w:rsidP="00765590">
            <w:pPr>
              <w:spacing w:line="0" w:lineRule="atLeast"/>
              <w:ind w:left="100"/>
            </w:pPr>
            <w:r>
              <w:t>да (на утверждении)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положительное заключение</w:t>
            </w:r>
          </w:p>
        </w:tc>
        <w:tc>
          <w:tcPr>
            <w:tcW w:w="2560" w:type="dxa"/>
            <w:shd w:val="clear" w:color="auto" w:fill="auto"/>
            <w:vAlign w:val="bottom"/>
          </w:tcPr>
          <w:p w:rsidR="00802932" w:rsidRDefault="00802932" w:rsidP="00765590">
            <w:pPr>
              <w:spacing w:line="273" w:lineRule="exact"/>
              <w:ind w:left="100"/>
            </w:pPr>
            <w:r>
              <w:t>3 балла;</w:t>
            </w:r>
          </w:p>
        </w:tc>
        <w:tc>
          <w:tcPr>
            <w:tcW w:w="3360" w:type="dxa"/>
            <w:shd w:val="clear" w:color="auto" w:fill="auto"/>
            <w:vAlign w:val="bottom"/>
          </w:tcPr>
          <w:p w:rsidR="00802932" w:rsidRDefault="00802932" w:rsidP="00765590">
            <w:pPr>
              <w:spacing w:line="273" w:lineRule="exact"/>
              <w:ind w:left="80"/>
            </w:pPr>
            <w:r>
              <w:t>в части оценки соответствия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экспертизы</w:t>
            </w:r>
          </w:p>
        </w:tc>
        <w:tc>
          <w:tcPr>
            <w:tcW w:w="2560" w:type="dxa"/>
            <w:shd w:val="clear" w:color="auto" w:fill="auto"/>
            <w:vAlign w:val="bottom"/>
          </w:tcPr>
          <w:p w:rsidR="00802932" w:rsidRDefault="00802932" w:rsidP="00765590">
            <w:pPr>
              <w:spacing w:line="0" w:lineRule="atLeast"/>
              <w:ind w:left="100"/>
            </w:pPr>
            <w:r>
              <w:t>да (получено)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проектной документации в части</w:t>
            </w:r>
          </w:p>
        </w:tc>
        <w:tc>
          <w:tcPr>
            <w:tcW w:w="2560" w:type="dxa"/>
            <w:shd w:val="clear" w:color="auto" w:fill="auto"/>
            <w:vAlign w:val="bottom"/>
          </w:tcPr>
          <w:p w:rsidR="00802932" w:rsidRDefault="00802932" w:rsidP="00765590">
            <w:pPr>
              <w:spacing w:line="0" w:lineRule="atLeast"/>
              <w:ind w:left="100"/>
            </w:pPr>
            <w:r>
              <w:t>5 баллов</w:t>
            </w:r>
          </w:p>
        </w:tc>
        <w:tc>
          <w:tcPr>
            <w:tcW w:w="3360" w:type="dxa"/>
            <w:shd w:val="clear" w:color="auto" w:fill="auto"/>
            <w:vAlign w:val="bottom"/>
          </w:tcPr>
          <w:p w:rsidR="00802932" w:rsidRDefault="00802932" w:rsidP="00765590">
            <w:pPr>
              <w:spacing w:line="0" w:lineRule="atLeast"/>
              <w:ind w:left="80"/>
            </w:pPr>
            <w:r>
              <w:t xml:space="preserve">требованиям </w:t>
            </w:r>
            <w:proofErr w:type="gramStart"/>
            <w:r>
              <w:t>технических</w:t>
            </w:r>
            <w:proofErr w:type="gramEnd"/>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оценки соответствия проектной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регламентов, санитарно-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эпидемиологическим</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технических регламентов,</w:t>
            </w:r>
          </w:p>
        </w:tc>
        <w:tc>
          <w:tcPr>
            <w:tcW w:w="2560" w:type="dxa"/>
            <w:shd w:val="clear" w:color="auto" w:fill="auto"/>
            <w:vAlign w:val="bottom"/>
          </w:tcPr>
          <w:p w:rsidR="00802932" w:rsidRDefault="00802932" w:rsidP="00765590">
            <w:pPr>
              <w:spacing w:line="0" w:lineRule="atLeast"/>
              <w:rPr>
                <w:sz w:val="22"/>
              </w:rPr>
            </w:pPr>
          </w:p>
        </w:tc>
        <w:tc>
          <w:tcPr>
            <w:tcW w:w="3360" w:type="dxa"/>
            <w:shd w:val="clear" w:color="auto" w:fill="auto"/>
            <w:vAlign w:val="bottom"/>
          </w:tcPr>
          <w:p w:rsidR="00802932" w:rsidRDefault="00802932" w:rsidP="00765590">
            <w:pPr>
              <w:spacing w:line="260" w:lineRule="exact"/>
              <w:ind w:left="80"/>
            </w:pPr>
            <w:r>
              <w:t>требованиям,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санитарно-эпидемиологическим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области охраны окружающей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среды,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области охраны окружающей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государственной охраны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среды,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 xml:space="preserve">объектов </w:t>
            </w:r>
            <w:proofErr w:type="gramStart"/>
            <w:r>
              <w:t>культурного</w:t>
            </w:r>
            <w:proofErr w:type="gramEnd"/>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охраны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наследия,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объектов культурного наследия,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безопасному использованию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 xml:space="preserve">требованиям к </w:t>
            </w:r>
            <w:proofErr w:type="gramStart"/>
            <w:r>
              <w:t>безопасному</w:t>
            </w:r>
            <w:proofErr w:type="gramEnd"/>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атомной энергии,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 xml:space="preserve">использованию </w:t>
            </w:r>
            <w:proofErr w:type="gramStart"/>
            <w:r>
              <w:t>атомной</w:t>
            </w:r>
            <w:proofErr w:type="gramEnd"/>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промышленной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энергии,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 к обеспечению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промышленной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надежности и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обеспечению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электроэнергетических систем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надежности и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объектов электроэнергетики,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электроэнергетических систем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объектов электроэнергетики,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антитеррористической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защищенности объекта,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антитеррористической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заданию застройщика или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защищенности объекта, заданию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технического заказчика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застройщика или технического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 проектирование,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заказчика на проектирование,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 xml:space="preserve">результатам </w:t>
            </w:r>
            <w:proofErr w:type="gramStart"/>
            <w:r>
              <w:t>инженерных</w:t>
            </w:r>
            <w:proofErr w:type="gramEnd"/>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 xml:space="preserve">результатам </w:t>
            </w:r>
            <w:proofErr w:type="gramStart"/>
            <w:r>
              <w:t>инженерных</w:t>
            </w:r>
            <w:proofErr w:type="gramEnd"/>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изысканий и (или) проверки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изысканий и (или) проверки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достоверности определения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достоверности определения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сметной стоимости объектов</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сметной стоимости объектов</w:t>
            </w: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273" w:lineRule="exact"/>
              <w:ind w:left="80"/>
            </w:pPr>
            <w:r>
              <w:t xml:space="preserve">в отношении мероприятий </w:t>
            </w:r>
            <w:proofErr w:type="gramStart"/>
            <w:r>
              <w:t>по</w:t>
            </w:r>
            <w:proofErr w:type="gramEnd"/>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 xml:space="preserve">в отношении мероприятий </w:t>
            </w:r>
            <w:proofErr w:type="gramStart"/>
            <w:r>
              <w:t>по</w:t>
            </w:r>
            <w:proofErr w:type="gramEnd"/>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благоустройству территорий,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территорий,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включенных в муниципальные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включенных в муниципальные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pPr>
          </w:p>
        </w:tc>
      </w:tr>
      <w:tr w:rsidR="00802932" w:rsidTr="00802932">
        <w:trPr>
          <w:trHeight w:val="552"/>
        </w:trPr>
        <w:tc>
          <w:tcPr>
            <w:tcW w:w="3680" w:type="dxa"/>
            <w:shd w:val="clear" w:color="auto" w:fill="auto"/>
            <w:vAlign w:val="bottom"/>
          </w:tcPr>
          <w:p w:rsidR="00802932" w:rsidRDefault="00802932" w:rsidP="00765590">
            <w:pPr>
              <w:spacing w:line="0" w:lineRule="atLeast"/>
            </w:pPr>
            <w:r>
              <w:lastRenderedPageBreak/>
              <w:t xml:space="preserve">2. Объем </w:t>
            </w:r>
            <w:proofErr w:type="spellStart"/>
            <w:r>
              <w:t>софинансирования</w:t>
            </w:r>
            <w:proofErr w:type="spellEnd"/>
          </w:p>
        </w:tc>
        <w:tc>
          <w:tcPr>
            <w:tcW w:w="2560" w:type="dxa"/>
            <w:shd w:val="clear" w:color="auto" w:fill="auto"/>
            <w:vAlign w:val="bottom"/>
          </w:tcPr>
          <w:p w:rsidR="00802932" w:rsidRDefault="00802932" w:rsidP="00765590">
            <w:pPr>
              <w:spacing w:line="0" w:lineRule="atLeast"/>
              <w:ind w:left="100"/>
            </w:pPr>
            <w:r>
              <w:t>10 – 15 процентов –</w:t>
            </w:r>
          </w:p>
        </w:tc>
        <w:tc>
          <w:tcPr>
            <w:tcW w:w="3360" w:type="dxa"/>
            <w:shd w:val="clear" w:color="auto" w:fill="auto"/>
            <w:vAlign w:val="bottom"/>
          </w:tcPr>
          <w:p w:rsidR="00802932" w:rsidRDefault="00802932" w:rsidP="00765590">
            <w:pPr>
              <w:spacing w:line="0" w:lineRule="atLeast"/>
              <w:ind w:left="80"/>
            </w:pPr>
            <w:r>
              <w:t>выписка из решения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 счет средств местного</w:t>
            </w:r>
          </w:p>
        </w:tc>
        <w:tc>
          <w:tcPr>
            <w:tcW w:w="2560" w:type="dxa"/>
            <w:shd w:val="clear" w:color="auto" w:fill="auto"/>
            <w:vAlign w:val="bottom"/>
          </w:tcPr>
          <w:p w:rsidR="00802932" w:rsidRDefault="00802932" w:rsidP="00765590">
            <w:pPr>
              <w:spacing w:line="0" w:lineRule="atLeast"/>
              <w:ind w:left="100"/>
            </w:pPr>
            <w:r>
              <w:t>3 балла;</w:t>
            </w:r>
          </w:p>
        </w:tc>
        <w:tc>
          <w:tcPr>
            <w:tcW w:w="3360" w:type="dxa"/>
            <w:shd w:val="clear" w:color="auto" w:fill="auto"/>
            <w:vAlign w:val="bottom"/>
          </w:tcPr>
          <w:p w:rsidR="00802932" w:rsidRDefault="00802932" w:rsidP="00765590">
            <w:pPr>
              <w:spacing w:line="0" w:lineRule="atLeast"/>
              <w:ind w:left="80"/>
            </w:pPr>
            <w:r>
              <w:t>представительного органа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бюджета от объема средств</w:t>
            </w:r>
          </w:p>
        </w:tc>
        <w:tc>
          <w:tcPr>
            <w:tcW w:w="2560" w:type="dxa"/>
            <w:shd w:val="clear" w:color="auto" w:fill="auto"/>
            <w:vAlign w:val="bottom"/>
          </w:tcPr>
          <w:p w:rsidR="00802932" w:rsidRDefault="00802932" w:rsidP="00765590">
            <w:pPr>
              <w:spacing w:line="0" w:lineRule="atLeast"/>
              <w:ind w:left="100"/>
            </w:pPr>
            <w:r>
              <w:t>более 15 – 20</w:t>
            </w: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предоставляемой субсидии</w:t>
            </w:r>
          </w:p>
        </w:tc>
        <w:tc>
          <w:tcPr>
            <w:tcW w:w="2560" w:type="dxa"/>
            <w:shd w:val="clear" w:color="auto" w:fill="auto"/>
            <w:vAlign w:val="bottom"/>
          </w:tcPr>
          <w:p w:rsidR="00802932" w:rsidRDefault="00802932" w:rsidP="00765590">
            <w:pPr>
              <w:spacing w:line="0" w:lineRule="atLeast"/>
              <w:ind w:left="100"/>
            </w:pPr>
            <w:r>
              <w:t>процентов – 5 баллов;</w:t>
            </w: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более 20 процентов –</w:t>
            </w:r>
          </w:p>
        </w:tc>
        <w:tc>
          <w:tcPr>
            <w:tcW w:w="3360" w:type="dxa"/>
            <w:shd w:val="clear" w:color="auto" w:fill="auto"/>
            <w:vAlign w:val="bottom"/>
          </w:tcPr>
          <w:p w:rsidR="00802932" w:rsidRDefault="00802932" w:rsidP="00765590">
            <w:pPr>
              <w:spacing w:line="0" w:lineRule="atLeast"/>
              <w:ind w:left="80"/>
            </w:pPr>
            <w:r>
              <w:t>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10 баллов</w:t>
            </w:r>
          </w:p>
        </w:tc>
        <w:tc>
          <w:tcPr>
            <w:tcW w:w="3360" w:type="dxa"/>
            <w:shd w:val="clear" w:color="auto" w:fill="auto"/>
            <w:vAlign w:val="bottom"/>
          </w:tcPr>
          <w:p w:rsidR="00802932" w:rsidRDefault="00802932" w:rsidP="00765590">
            <w:pPr>
              <w:spacing w:line="0" w:lineRule="atLeast"/>
              <w:ind w:left="80"/>
            </w:pPr>
            <w:proofErr w:type="gramStart"/>
            <w:r>
              <w:t>заверенная</w:t>
            </w:r>
            <w:proofErr w:type="gramEnd"/>
            <w:r>
              <w:t xml:space="preserve">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 xml:space="preserve">порядке, или </w:t>
            </w:r>
            <w:proofErr w:type="gramStart"/>
            <w:r>
              <w:t>гарантийное</w:t>
            </w:r>
            <w:proofErr w:type="gramEnd"/>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письмо главы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7"/>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 внесении изменений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 xml:space="preserve">в решение </w:t>
            </w:r>
            <w:proofErr w:type="gramStart"/>
            <w:r>
              <w:t>представительного</w:t>
            </w:r>
            <w:proofErr w:type="gramEnd"/>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органа муниципального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образования Архангельской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области 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proofErr w:type="spellStart"/>
            <w:r>
              <w:t>софинансирование</w:t>
            </w:r>
            <w:proofErr w:type="spellEnd"/>
            <w:r>
              <w:t xml:space="preserve"> за счет</w:t>
            </w:r>
          </w:p>
        </w:tc>
      </w:tr>
      <w:tr w:rsidR="00802932" w:rsidTr="00802932">
        <w:trPr>
          <w:trHeight w:val="276"/>
        </w:trPr>
        <w:tc>
          <w:tcPr>
            <w:tcW w:w="3680" w:type="dxa"/>
            <w:shd w:val="clear" w:color="auto" w:fill="auto"/>
            <w:vAlign w:val="bottom"/>
          </w:tcPr>
          <w:p w:rsidR="00802932" w:rsidRDefault="00802932" w:rsidP="00765590">
            <w:pPr>
              <w:spacing w:line="0" w:lineRule="atLeast"/>
              <w:rPr>
                <w:sz w:val="23"/>
              </w:rPr>
            </w:pP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0" w:lineRule="atLeast"/>
              <w:ind w:left="80"/>
            </w:pPr>
            <w:r>
              <w:t>средств местного бюджета</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3. Обеспечение синхронизации</w:t>
            </w:r>
          </w:p>
        </w:tc>
        <w:tc>
          <w:tcPr>
            <w:tcW w:w="2560" w:type="dxa"/>
            <w:shd w:val="clear" w:color="auto" w:fill="auto"/>
            <w:vAlign w:val="bottom"/>
          </w:tcPr>
          <w:p w:rsidR="00802932" w:rsidRDefault="00802932" w:rsidP="00765590">
            <w:pPr>
              <w:spacing w:line="260" w:lineRule="exact"/>
              <w:ind w:left="120"/>
            </w:pPr>
            <w:r>
              <w:t>нет – 0 баллов;</w:t>
            </w:r>
          </w:p>
        </w:tc>
        <w:tc>
          <w:tcPr>
            <w:tcW w:w="3360" w:type="dxa"/>
            <w:shd w:val="clear" w:color="auto" w:fill="auto"/>
            <w:vAlign w:val="bottom"/>
          </w:tcPr>
          <w:p w:rsidR="00802932" w:rsidRDefault="00802932" w:rsidP="00765590">
            <w:pPr>
              <w:spacing w:line="260" w:lineRule="exac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выполнения работ в рамках</w:t>
            </w:r>
          </w:p>
        </w:tc>
        <w:tc>
          <w:tcPr>
            <w:tcW w:w="2560" w:type="dxa"/>
            <w:shd w:val="clear" w:color="auto" w:fill="auto"/>
            <w:vAlign w:val="bottom"/>
          </w:tcPr>
          <w:p w:rsidR="00802932" w:rsidRDefault="00802932" w:rsidP="00765590">
            <w:pPr>
              <w:spacing w:line="0" w:lineRule="atLeast"/>
              <w:ind w:left="120"/>
            </w:pPr>
            <w:r>
              <w:t>да – 10 баллов</w:t>
            </w:r>
          </w:p>
        </w:tc>
        <w:tc>
          <w:tcPr>
            <w:tcW w:w="3360" w:type="dxa"/>
            <w:shd w:val="clear" w:color="auto" w:fill="auto"/>
            <w:vAlign w:val="bottom"/>
          </w:tcPr>
          <w:p w:rsidR="00802932" w:rsidRDefault="00802932" w:rsidP="00765590">
            <w:pPr>
              <w:spacing w:line="0" w:lineRule="atLeast"/>
              <w:ind w:left="80"/>
            </w:pPr>
            <w:proofErr w:type="gramStart"/>
            <w:r>
              <w:t>подписанного</w:t>
            </w:r>
            <w:proofErr w:type="gramEnd"/>
            <w:r>
              <w:t xml:space="preserve">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муниципальной 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 реализуемыми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муниципальных образованиях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 указанием мероприятий,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федеральными, региональными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обеспечивающих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муниципальными программами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синхронизацию выполнения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rPr>
                <w:w w:val="99"/>
              </w:rPr>
            </w:pPr>
            <w:r>
              <w:rPr>
                <w:w w:val="99"/>
              </w:rPr>
              <w:t>в рамках реализации мероприятий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 xml:space="preserve">работ с </w:t>
            </w:r>
            <w:proofErr w:type="gramStart"/>
            <w:r>
              <w:t>реализуемыми</w:t>
            </w:r>
            <w:proofErr w:type="gramEnd"/>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национальных проектов</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муниципальном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«Демография», «Образование»,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 xml:space="preserve">образовании </w:t>
            </w:r>
            <w:proofErr w:type="gramStart"/>
            <w:r>
              <w:t>федеральными</w:t>
            </w:r>
            <w:proofErr w:type="gramEnd"/>
            <w:r>
              <w:t>,</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«Экология», «Безопасные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региональными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качественные автомобильные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муниципальными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дороги», «Культура», «Малое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программами в рамках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среднее предпринимательство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мероприятий национальных</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 xml:space="preserve">и поддержка </w:t>
            </w:r>
            <w:proofErr w:type="gramStart"/>
            <w:r>
              <w:t>индивидуальной</w:t>
            </w:r>
            <w:proofErr w:type="gramEnd"/>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проектов «Демография»,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предпринимательской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«Образование», «Экология»,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инициативы»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«Безопасные и качественные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автомобильные дороги»,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«Культура», «Малое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rPr>
                <w:w w:val="98"/>
              </w:rPr>
            </w:pPr>
            <w:r>
              <w:rPr>
                <w:w w:val="98"/>
              </w:rPr>
              <w:t>и среднее предпринимательство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 xml:space="preserve">и поддержка </w:t>
            </w:r>
            <w:proofErr w:type="gramStart"/>
            <w:r>
              <w:t>индивидуальной</w:t>
            </w:r>
            <w:proofErr w:type="gramEnd"/>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предпринимательской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инициативы»</w:t>
            </w:r>
          </w:p>
        </w:tc>
      </w:tr>
      <w:tr w:rsidR="00802932" w:rsidTr="00802932">
        <w:trPr>
          <w:trHeight w:val="550"/>
        </w:trPr>
        <w:tc>
          <w:tcPr>
            <w:tcW w:w="3680" w:type="dxa"/>
            <w:shd w:val="clear" w:color="auto" w:fill="auto"/>
            <w:vAlign w:val="bottom"/>
          </w:tcPr>
          <w:p w:rsidR="00802932" w:rsidRDefault="00802932" w:rsidP="00765590">
            <w:pPr>
              <w:spacing w:line="0" w:lineRule="atLeast"/>
              <w:ind w:left="120"/>
            </w:pPr>
            <w:r>
              <w:t>4. На территории, планируемой</w:t>
            </w:r>
          </w:p>
        </w:tc>
        <w:tc>
          <w:tcPr>
            <w:tcW w:w="2560" w:type="dxa"/>
            <w:shd w:val="clear" w:color="auto" w:fill="auto"/>
            <w:vAlign w:val="bottom"/>
          </w:tcPr>
          <w:p w:rsidR="00802932" w:rsidRDefault="00802932" w:rsidP="00765590">
            <w:pPr>
              <w:spacing w:line="0" w:lineRule="atLeast"/>
              <w:ind w:left="120"/>
            </w:pPr>
            <w:r>
              <w:t>нет – 0 баллов;</w:t>
            </w:r>
          </w:p>
        </w:tc>
        <w:tc>
          <w:tcPr>
            <w:tcW w:w="3360" w:type="dxa"/>
            <w:shd w:val="clear" w:color="auto" w:fill="auto"/>
            <w:vAlign w:val="bottom"/>
          </w:tcPr>
          <w:p w:rsidR="00802932" w:rsidRDefault="00802932" w:rsidP="00765590">
            <w:pPr>
              <w:spacing w:line="0" w:lineRule="atLeas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 xml:space="preserve">к благоустройству, </w:t>
            </w:r>
            <w:proofErr w:type="gramStart"/>
            <w:r>
              <w:t>размещены</w:t>
            </w:r>
            <w:proofErr w:type="gramEnd"/>
          </w:p>
        </w:tc>
        <w:tc>
          <w:tcPr>
            <w:tcW w:w="2560" w:type="dxa"/>
            <w:shd w:val="clear" w:color="auto" w:fill="auto"/>
            <w:vAlign w:val="bottom"/>
          </w:tcPr>
          <w:p w:rsidR="00802932" w:rsidRDefault="00802932" w:rsidP="00765590">
            <w:pPr>
              <w:spacing w:line="0" w:lineRule="atLeast"/>
              <w:ind w:left="120"/>
            </w:pPr>
            <w:r>
              <w:t>да – 5 баллов</w:t>
            </w:r>
          </w:p>
        </w:tc>
        <w:tc>
          <w:tcPr>
            <w:tcW w:w="3360" w:type="dxa"/>
            <w:shd w:val="clear" w:color="auto" w:fill="auto"/>
            <w:vAlign w:val="bottom"/>
          </w:tcPr>
          <w:p w:rsidR="00802932" w:rsidRDefault="00802932" w:rsidP="00765590">
            <w:pPr>
              <w:spacing w:line="0" w:lineRule="atLeast"/>
              <w:ind w:left="80"/>
            </w:pPr>
            <w:proofErr w:type="gramStart"/>
            <w:r>
              <w:t>подписанного</w:t>
            </w:r>
            <w:proofErr w:type="gramEnd"/>
            <w:r>
              <w:t xml:space="preserve">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 xml:space="preserve">объекты </w:t>
            </w:r>
            <w:proofErr w:type="gramStart"/>
            <w:r>
              <w:t>социальной</w:t>
            </w:r>
            <w:proofErr w:type="gramEnd"/>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инфраструктуры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proofErr w:type="gramStart"/>
            <w:r>
              <w:t>подтверждающего</w:t>
            </w:r>
            <w:proofErr w:type="gramEnd"/>
            <w:r>
              <w:t xml:space="preserve"> наличие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 xml:space="preserve">объектов </w:t>
            </w:r>
            <w:proofErr w:type="gramStart"/>
            <w:r>
              <w:t>социальной</w:t>
            </w:r>
            <w:proofErr w:type="gramEnd"/>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инфраструктуры,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proofErr w:type="gramStart"/>
            <w:r>
              <w:t>размещенных</w:t>
            </w:r>
            <w:proofErr w:type="gramEnd"/>
            <w:r>
              <w:t xml:space="preserve"> на территории,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планируемой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благоустройству».</w:t>
            </w:r>
          </w:p>
        </w:tc>
      </w:tr>
    </w:tbl>
    <w:p w:rsidR="00EE246D" w:rsidRPr="0059408F" w:rsidRDefault="00EE246D" w:rsidP="00EE246D">
      <w:pPr>
        <w:shd w:val="clear" w:color="auto" w:fill="FFFFFF"/>
        <w:jc w:val="both"/>
        <w:textAlignment w:val="baseline"/>
        <w:rPr>
          <w:szCs w:val="24"/>
        </w:rPr>
        <w:sectPr w:rsidR="00EE246D" w:rsidRPr="0059408F">
          <w:pgSz w:w="11900" w:h="16838"/>
          <w:pgMar w:top="698" w:right="846" w:bottom="808" w:left="1440" w:header="0" w:footer="0" w:gutter="0"/>
          <w:cols w:space="0" w:equalWidth="0">
            <w:col w:w="9620"/>
          </w:cols>
          <w:docGrid w:linePitch="360"/>
        </w:sectPr>
      </w:pPr>
      <w:bookmarkStart w:id="4" w:name="_GoBack"/>
      <w:bookmarkEnd w:id="4"/>
    </w:p>
    <w:p w:rsidR="0059408F" w:rsidRPr="0059408F" w:rsidRDefault="0059408F" w:rsidP="0059408F">
      <w:pPr>
        <w:shd w:val="clear" w:color="auto" w:fill="FFFFFF"/>
        <w:jc w:val="both"/>
        <w:textAlignment w:val="baseline"/>
        <w:rPr>
          <w:szCs w:val="24"/>
        </w:rPr>
        <w:sectPr w:rsidR="0059408F" w:rsidRPr="0059408F">
          <w:pgSz w:w="11900" w:h="16838"/>
          <w:pgMar w:top="698" w:right="846" w:bottom="808" w:left="1440" w:header="0" w:footer="0" w:gutter="0"/>
          <w:cols w:space="0" w:equalWidth="0">
            <w:col w:w="9620"/>
          </w:cols>
          <w:docGrid w:linePitch="360"/>
        </w:sectPr>
      </w:pPr>
      <w:bookmarkStart w:id="5" w:name="page12"/>
      <w:bookmarkEnd w:id="5"/>
    </w:p>
    <w:p w:rsidR="0059408F" w:rsidRPr="0059408F" w:rsidRDefault="0059408F" w:rsidP="0059408F">
      <w:pPr>
        <w:shd w:val="clear" w:color="auto" w:fill="FFFFFF"/>
        <w:jc w:val="both"/>
        <w:textAlignment w:val="baseline"/>
        <w:rPr>
          <w:szCs w:val="24"/>
        </w:rPr>
        <w:sectPr w:rsidR="0059408F" w:rsidRPr="0059408F">
          <w:pgSz w:w="11900" w:h="16838"/>
          <w:pgMar w:top="698" w:right="826" w:bottom="808" w:left="1440" w:header="0" w:footer="0" w:gutter="0"/>
          <w:cols w:space="0" w:equalWidth="0">
            <w:col w:w="9640"/>
          </w:cols>
          <w:docGrid w:linePitch="360"/>
        </w:sectPr>
      </w:pPr>
      <w:bookmarkStart w:id="6" w:name="page13"/>
      <w:bookmarkEnd w:id="6"/>
    </w:p>
    <w:p w:rsidR="0059408F" w:rsidRPr="0059408F" w:rsidRDefault="0059408F" w:rsidP="00953818">
      <w:pPr>
        <w:shd w:val="clear" w:color="auto" w:fill="FFFFFF"/>
        <w:jc w:val="both"/>
        <w:textAlignment w:val="baseline"/>
        <w:rPr>
          <w:szCs w:val="24"/>
        </w:rPr>
      </w:pPr>
      <w:bookmarkStart w:id="7" w:name="page14"/>
      <w:bookmarkEnd w:id="7"/>
    </w:p>
    <w:sectPr w:rsidR="0059408F" w:rsidRPr="0059408F" w:rsidSect="00735113">
      <w:pgSz w:w="11909" w:h="16834"/>
      <w:pgMar w:top="993" w:right="851" w:bottom="851" w:left="1701" w:header="720" w:footer="720" w:gutter="0"/>
      <w:pgNumType w:start="1"/>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BA3" w:rsidRDefault="00571BA3">
      <w:r>
        <w:separator/>
      </w:r>
    </w:p>
  </w:endnote>
  <w:endnote w:type="continuationSeparator" w:id="0">
    <w:p w:rsidR="00571BA3" w:rsidRDefault="00571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BA3" w:rsidRDefault="00571BA3">
      <w:r>
        <w:separator/>
      </w:r>
    </w:p>
  </w:footnote>
  <w:footnote w:type="continuationSeparator" w:id="0">
    <w:p w:rsidR="00571BA3" w:rsidRDefault="00571B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189A769A"/>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0"/>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2"/>
    <w:multiLevelType w:val="hybridMultilevel"/>
    <w:tmpl w:val="2CA886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3"/>
    <w:multiLevelType w:val="hybridMultilevel"/>
    <w:tmpl w:val="0836C40E"/>
    <w:lvl w:ilvl="0" w:tplc="FFFFFFFF">
      <w:start w:val="1"/>
      <w:numFmt w:val="bullet"/>
      <w:lvlText w:val="в"/>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4"/>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5"/>
    <w:multiLevelType w:val="hybridMultilevel"/>
    <w:tmpl w:val="3A95F874"/>
    <w:lvl w:ilvl="0" w:tplc="FFFFFFFF">
      <w:start w:val="1"/>
      <w:numFmt w:val="bullet"/>
      <w:lvlText w:val="о"/>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B"/>
    <w:multiLevelType w:val="hybridMultilevel"/>
    <w:tmpl w:val="22221A70"/>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D"/>
    <w:multiLevelType w:val="hybridMultilevel"/>
    <w:tmpl w:val="3006C83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F"/>
    <w:multiLevelType w:val="hybridMultilevel"/>
    <w:tmpl w:val="419AC240"/>
    <w:lvl w:ilvl="0" w:tplc="FFFFFFFF">
      <w:start w:val="1"/>
      <w:numFmt w:val="bullet"/>
      <w:lvlText w:val="в"/>
      <w:lvlJc w:val="left"/>
    </w:lvl>
    <w:lvl w:ilvl="1" w:tplc="FFFFFFFF">
      <w:start w:val="1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3"/>
    <w:multiLevelType w:val="hybridMultilevel"/>
    <w:tmpl w:val="3804823E"/>
    <w:lvl w:ilvl="0" w:tplc="FFFFFFFF">
      <w:start w:val="1"/>
      <w:numFmt w:val="bullet"/>
      <w:lvlText w:val="в"/>
      <w:lvlJc w:val="left"/>
    </w:lvl>
    <w:lvl w:ilvl="1" w:tplc="FFFFFFFF">
      <w:start w:val="1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4"/>
    <w:multiLevelType w:val="hybridMultilevel"/>
    <w:tmpl w:val="77465F00"/>
    <w:lvl w:ilvl="0" w:tplc="FFFFFFFF">
      <w:start w:val="1"/>
      <w:numFmt w:val="bullet"/>
      <w:lvlText w:val="о"/>
      <w:lvlJc w:val="left"/>
    </w:lvl>
    <w:lvl w:ilvl="1" w:tplc="FFFFFFFF">
      <w:start w:val="1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5"/>
    <w:multiLevelType w:val="hybridMultilevel"/>
    <w:tmpl w:val="7724C67E"/>
    <w:lvl w:ilvl="0" w:tplc="FFFFFFFF">
      <w:start w:val="1"/>
      <w:numFmt w:val="bullet"/>
      <w:lvlText w:val="с"/>
      <w:lvlJc w:val="left"/>
    </w:lvl>
    <w:lvl w:ilvl="1" w:tplc="FFFFFFFF">
      <w:start w:val="21"/>
      <w:numFmt w:val="decimal"/>
      <w:lvlText w:val="%2."/>
      <w:lvlJc w:val="left"/>
    </w:lvl>
    <w:lvl w:ilvl="2" w:tplc="FFFFFFFF">
      <w:start w:val="6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6"/>
    <w:multiLevelType w:val="hybridMultilevel"/>
    <w:tmpl w:val="5C482A96"/>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5D2D4B"/>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5F29D6"/>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154CFF"/>
    <w:multiLevelType w:val="hybridMultilevel"/>
    <w:tmpl w:val="01046B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3"/>
  </w:num>
  <w:num w:numId="3">
    <w:abstractNumId w:val="17"/>
  </w:num>
  <w:num w:numId="4">
    <w:abstractNumId w:val="18"/>
  </w:num>
  <w:num w:numId="5">
    <w:abstractNumId w:val="15"/>
  </w:num>
  <w:num w:numId="6">
    <w:abstractNumId w:val="25"/>
  </w:num>
  <w:num w:numId="7">
    <w:abstractNumId w:val="14"/>
  </w:num>
  <w:num w:numId="8">
    <w:abstractNumId w:val="19"/>
  </w:num>
  <w:num w:numId="9">
    <w:abstractNumId w:val="16"/>
  </w:num>
  <w:num w:numId="10">
    <w:abstractNumId w:val="26"/>
  </w:num>
  <w:num w:numId="11">
    <w:abstractNumId w:val="21"/>
  </w:num>
  <w:num w:numId="12">
    <w:abstractNumId w:val="20"/>
  </w:num>
  <w:num w:numId="13">
    <w:abstractNumId w:val="22"/>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B1FA0"/>
    <w:rsid w:val="000006AE"/>
    <w:rsid w:val="00001126"/>
    <w:rsid w:val="000019D5"/>
    <w:rsid w:val="00001B04"/>
    <w:rsid w:val="00001BF4"/>
    <w:rsid w:val="000022CE"/>
    <w:rsid w:val="000023CF"/>
    <w:rsid w:val="00002569"/>
    <w:rsid w:val="000038FB"/>
    <w:rsid w:val="000043F6"/>
    <w:rsid w:val="0000528C"/>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C89"/>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B55"/>
    <w:rsid w:val="00021E1F"/>
    <w:rsid w:val="00021FB8"/>
    <w:rsid w:val="0002299B"/>
    <w:rsid w:val="000237E8"/>
    <w:rsid w:val="00023C6E"/>
    <w:rsid w:val="00023DBC"/>
    <w:rsid w:val="00023ED2"/>
    <w:rsid w:val="00024510"/>
    <w:rsid w:val="00024737"/>
    <w:rsid w:val="0002516B"/>
    <w:rsid w:val="000260AB"/>
    <w:rsid w:val="0002693D"/>
    <w:rsid w:val="000269F7"/>
    <w:rsid w:val="00026DDF"/>
    <w:rsid w:val="00027274"/>
    <w:rsid w:val="000274F0"/>
    <w:rsid w:val="00027691"/>
    <w:rsid w:val="00027891"/>
    <w:rsid w:val="0002792D"/>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307"/>
    <w:rsid w:val="000355F2"/>
    <w:rsid w:val="0003645D"/>
    <w:rsid w:val="00036771"/>
    <w:rsid w:val="00036A5E"/>
    <w:rsid w:val="000372E1"/>
    <w:rsid w:val="00037549"/>
    <w:rsid w:val="00037873"/>
    <w:rsid w:val="00037C70"/>
    <w:rsid w:val="00040281"/>
    <w:rsid w:val="00040B34"/>
    <w:rsid w:val="00041D5D"/>
    <w:rsid w:val="0004241F"/>
    <w:rsid w:val="0004295A"/>
    <w:rsid w:val="00042CAE"/>
    <w:rsid w:val="00043911"/>
    <w:rsid w:val="00043EDE"/>
    <w:rsid w:val="000451B4"/>
    <w:rsid w:val="000456C7"/>
    <w:rsid w:val="00045B39"/>
    <w:rsid w:val="00045BF9"/>
    <w:rsid w:val="00045CD2"/>
    <w:rsid w:val="000462F7"/>
    <w:rsid w:val="00046489"/>
    <w:rsid w:val="00046DE7"/>
    <w:rsid w:val="000472EC"/>
    <w:rsid w:val="000473C9"/>
    <w:rsid w:val="000474C6"/>
    <w:rsid w:val="00047CB8"/>
    <w:rsid w:val="00047EFF"/>
    <w:rsid w:val="0005068C"/>
    <w:rsid w:val="00050DCE"/>
    <w:rsid w:val="00051B9C"/>
    <w:rsid w:val="00051FE7"/>
    <w:rsid w:val="00052A8F"/>
    <w:rsid w:val="00052B28"/>
    <w:rsid w:val="00052E7B"/>
    <w:rsid w:val="000533C0"/>
    <w:rsid w:val="00053674"/>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7670"/>
    <w:rsid w:val="000677F4"/>
    <w:rsid w:val="0006797C"/>
    <w:rsid w:val="00067E3F"/>
    <w:rsid w:val="000700D5"/>
    <w:rsid w:val="00070190"/>
    <w:rsid w:val="000708F5"/>
    <w:rsid w:val="00070A6A"/>
    <w:rsid w:val="00070AE7"/>
    <w:rsid w:val="00070BEF"/>
    <w:rsid w:val="00071767"/>
    <w:rsid w:val="00071A13"/>
    <w:rsid w:val="0007215D"/>
    <w:rsid w:val="000729ED"/>
    <w:rsid w:val="00073DA8"/>
    <w:rsid w:val="000743C6"/>
    <w:rsid w:val="00075327"/>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7896"/>
    <w:rsid w:val="00090079"/>
    <w:rsid w:val="0009017A"/>
    <w:rsid w:val="00090AD3"/>
    <w:rsid w:val="00091259"/>
    <w:rsid w:val="0009179A"/>
    <w:rsid w:val="0009188B"/>
    <w:rsid w:val="00091D31"/>
    <w:rsid w:val="00091F0E"/>
    <w:rsid w:val="00092772"/>
    <w:rsid w:val="00092B7B"/>
    <w:rsid w:val="00092C6D"/>
    <w:rsid w:val="00092D37"/>
    <w:rsid w:val="00093454"/>
    <w:rsid w:val="00093662"/>
    <w:rsid w:val="00094E96"/>
    <w:rsid w:val="000954FF"/>
    <w:rsid w:val="00096B09"/>
    <w:rsid w:val="00097051"/>
    <w:rsid w:val="000A017E"/>
    <w:rsid w:val="000A065B"/>
    <w:rsid w:val="000A0DF7"/>
    <w:rsid w:val="000A11F0"/>
    <w:rsid w:val="000A14C3"/>
    <w:rsid w:val="000A18B8"/>
    <w:rsid w:val="000A1C0B"/>
    <w:rsid w:val="000A1FA9"/>
    <w:rsid w:val="000A2295"/>
    <w:rsid w:val="000A287C"/>
    <w:rsid w:val="000A3041"/>
    <w:rsid w:val="000A4845"/>
    <w:rsid w:val="000A5185"/>
    <w:rsid w:val="000A5CD1"/>
    <w:rsid w:val="000A5EF2"/>
    <w:rsid w:val="000A6A7E"/>
    <w:rsid w:val="000A6A9E"/>
    <w:rsid w:val="000A6B94"/>
    <w:rsid w:val="000A74C2"/>
    <w:rsid w:val="000A781C"/>
    <w:rsid w:val="000A7899"/>
    <w:rsid w:val="000B034A"/>
    <w:rsid w:val="000B09E0"/>
    <w:rsid w:val="000B09F8"/>
    <w:rsid w:val="000B2836"/>
    <w:rsid w:val="000B28CC"/>
    <w:rsid w:val="000B2C03"/>
    <w:rsid w:val="000B2F29"/>
    <w:rsid w:val="000B36EE"/>
    <w:rsid w:val="000B37AC"/>
    <w:rsid w:val="000B3DF6"/>
    <w:rsid w:val="000B455C"/>
    <w:rsid w:val="000B47E6"/>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FD9"/>
    <w:rsid w:val="000F1521"/>
    <w:rsid w:val="000F17AC"/>
    <w:rsid w:val="000F1C62"/>
    <w:rsid w:val="000F2BB2"/>
    <w:rsid w:val="000F2D30"/>
    <w:rsid w:val="000F3067"/>
    <w:rsid w:val="000F314B"/>
    <w:rsid w:val="000F32B6"/>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4FE"/>
    <w:rsid w:val="00111619"/>
    <w:rsid w:val="0011267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BBA"/>
    <w:rsid w:val="001270B9"/>
    <w:rsid w:val="001273C3"/>
    <w:rsid w:val="0012758E"/>
    <w:rsid w:val="00127635"/>
    <w:rsid w:val="00127B90"/>
    <w:rsid w:val="00127EDB"/>
    <w:rsid w:val="001306D7"/>
    <w:rsid w:val="00130D94"/>
    <w:rsid w:val="00130E53"/>
    <w:rsid w:val="00131244"/>
    <w:rsid w:val="001316FD"/>
    <w:rsid w:val="00131B42"/>
    <w:rsid w:val="00132460"/>
    <w:rsid w:val="00132D11"/>
    <w:rsid w:val="00132FAA"/>
    <w:rsid w:val="0013393F"/>
    <w:rsid w:val="00133A2B"/>
    <w:rsid w:val="00134B03"/>
    <w:rsid w:val="00135794"/>
    <w:rsid w:val="001364F3"/>
    <w:rsid w:val="0013798F"/>
    <w:rsid w:val="00137CB8"/>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A4F"/>
    <w:rsid w:val="00147E58"/>
    <w:rsid w:val="001511D3"/>
    <w:rsid w:val="00151CAA"/>
    <w:rsid w:val="001527D3"/>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41B"/>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7A5"/>
    <w:rsid w:val="00177998"/>
    <w:rsid w:val="00180C52"/>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19A"/>
    <w:rsid w:val="0019119F"/>
    <w:rsid w:val="001914ED"/>
    <w:rsid w:val="00191517"/>
    <w:rsid w:val="0019170B"/>
    <w:rsid w:val="00191F53"/>
    <w:rsid w:val="0019328A"/>
    <w:rsid w:val="001934F8"/>
    <w:rsid w:val="001946A1"/>
    <w:rsid w:val="0019511C"/>
    <w:rsid w:val="001956A8"/>
    <w:rsid w:val="00195DD7"/>
    <w:rsid w:val="00196269"/>
    <w:rsid w:val="0019680E"/>
    <w:rsid w:val="00196842"/>
    <w:rsid w:val="0019697F"/>
    <w:rsid w:val="00197A63"/>
    <w:rsid w:val="00197E3C"/>
    <w:rsid w:val="00197F4B"/>
    <w:rsid w:val="001A0BD1"/>
    <w:rsid w:val="001A0CC0"/>
    <w:rsid w:val="001A1270"/>
    <w:rsid w:val="001A1504"/>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28C8"/>
    <w:rsid w:val="001B2A35"/>
    <w:rsid w:val="001B32FC"/>
    <w:rsid w:val="001B33B3"/>
    <w:rsid w:val="001B36C2"/>
    <w:rsid w:val="001B3756"/>
    <w:rsid w:val="001B38AD"/>
    <w:rsid w:val="001B39AA"/>
    <w:rsid w:val="001B3AA0"/>
    <w:rsid w:val="001B4450"/>
    <w:rsid w:val="001B4B3B"/>
    <w:rsid w:val="001B547C"/>
    <w:rsid w:val="001B56BF"/>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64C"/>
    <w:rsid w:val="001C67A0"/>
    <w:rsid w:val="001C6AF5"/>
    <w:rsid w:val="001C6ED4"/>
    <w:rsid w:val="001C7069"/>
    <w:rsid w:val="001C7772"/>
    <w:rsid w:val="001D073B"/>
    <w:rsid w:val="001D13A4"/>
    <w:rsid w:val="001D14C2"/>
    <w:rsid w:val="001D16D1"/>
    <w:rsid w:val="001D18E1"/>
    <w:rsid w:val="001D1D8A"/>
    <w:rsid w:val="001D2F39"/>
    <w:rsid w:val="001D2F75"/>
    <w:rsid w:val="001D3843"/>
    <w:rsid w:val="001D43F8"/>
    <w:rsid w:val="001D4423"/>
    <w:rsid w:val="001D51DA"/>
    <w:rsid w:val="001D5C4D"/>
    <w:rsid w:val="001D5CB9"/>
    <w:rsid w:val="001D6983"/>
    <w:rsid w:val="001D7AC7"/>
    <w:rsid w:val="001D7AE9"/>
    <w:rsid w:val="001D7CD1"/>
    <w:rsid w:val="001D7E39"/>
    <w:rsid w:val="001D7E8E"/>
    <w:rsid w:val="001E0019"/>
    <w:rsid w:val="001E0250"/>
    <w:rsid w:val="001E0452"/>
    <w:rsid w:val="001E3CF2"/>
    <w:rsid w:val="001E4B28"/>
    <w:rsid w:val="001E5B27"/>
    <w:rsid w:val="001E62D1"/>
    <w:rsid w:val="001E64B0"/>
    <w:rsid w:val="001E666D"/>
    <w:rsid w:val="001E747D"/>
    <w:rsid w:val="001F053D"/>
    <w:rsid w:val="001F0710"/>
    <w:rsid w:val="001F0B66"/>
    <w:rsid w:val="001F0C97"/>
    <w:rsid w:val="001F0DEE"/>
    <w:rsid w:val="001F0DFC"/>
    <w:rsid w:val="001F1813"/>
    <w:rsid w:val="001F1D34"/>
    <w:rsid w:val="001F2043"/>
    <w:rsid w:val="001F2380"/>
    <w:rsid w:val="001F2574"/>
    <w:rsid w:val="001F29AD"/>
    <w:rsid w:val="001F354B"/>
    <w:rsid w:val="001F3BE6"/>
    <w:rsid w:val="001F3D21"/>
    <w:rsid w:val="001F42D2"/>
    <w:rsid w:val="001F4498"/>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58"/>
    <w:rsid w:val="002012E7"/>
    <w:rsid w:val="002018B5"/>
    <w:rsid w:val="0020213C"/>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969"/>
    <w:rsid w:val="00210C59"/>
    <w:rsid w:val="00210FD1"/>
    <w:rsid w:val="00211469"/>
    <w:rsid w:val="002119CD"/>
    <w:rsid w:val="00211B47"/>
    <w:rsid w:val="00212A31"/>
    <w:rsid w:val="00212AE4"/>
    <w:rsid w:val="00212EA4"/>
    <w:rsid w:val="002137F1"/>
    <w:rsid w:val="00213EB8"/>
    <w:rsid w:val="00214615"/>
    <w:rsid w:val="00214C77"/>
    <w:rsid w:val="00214E96"/>
    <w:rsid w:val="00215449"/>
    <w:rsid w:val="002162DF"/>
    <w:rsid w:val="0021646F"/>
    <w:rsid w:val="00216A75"/>
    <w:rsid w:val="00217298"/>
    <w:rsid w:val="002176D1"/>
    <w:rsid w:val="00217820"/>
    <w:rsid w:val="00217E56"/>
    <w:rsid w:val="002202BD"/>
    <w:rsid w:val="0022075F"/>
    <w:rsid w:val="00221487"/>
    <w:rsid w:val="00221DAE"/>
    <w:rsid w:val="00222734"/>
    <w:rsid w:val="00222892"/>
    <w:rsid w:val="00222A29"/>
    <w:rsid w:val="00222F41"/>
    <w:rsid w:val="00223729"/>
    <w:rsid w:val="00223813"/>
    <w:rsid w:val="00223A19"/>
    <w:rsid w:val="00224F7D"/>
    <w:rsid w:val="0022532B"/>
    <w:rsid w:val="00225EEA"/>
    <w:rsid w:val="002260D1"/>
    <w:rsid w:val="002267EB"/>
    <w:rsid w:val="00226E68"/>
    <w:rsid w:val="00226ED3"/>
    <w:rsid w:val="00227373"/>
    <w:rsid w:val="002302E1"/>
    <w:rsid w:val="002304AE"/>
    <w:rsid w:val="00230732"/>
    <w:rsid w:val="0023133A"/>
    <w:rsid w:val="00231856"/>
    <w:rsid w:val="00231E57"/>
    <w:rsid w:val="00232A57"/>
    <w:rsid w:val="0023305C"/>
    <w:rsid w:val="00233097"/>
    <w:rsid w:val="002332A1"/>
    <w:rsid w:val="002336F1"/>
    <w:rsid w:val="00233871"/>
    <w:rsid w:val="002339CC"/>
    <w:rsid w:val="00234044"/>
    <w:rsid w:val="0023425E"/>
    <w:rsid w:val="002342D4"/>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104"/>
    <w:rsid w:val="00246606"/>
    <w:rsid w:val="00246E72"/>
    <w:rsid w:val="0024749D"/>
    <w:rsid w:val="00247611"/>
    <w:rsid w:val="00247C4E"/>
    <w:rsid w:val="00250C39"/>
    <w:rsid w:val="0025191C"/>
    <w:rsid w:val="00252369"/>
    <w:rsid w:val="00252D99"/>
    <w:rsid w:val="002533C0"/>
    <w:rsid w:val="00254B78"/>
    <w:rsid w:val="002556A6"/>
    <w:rsid w:val="002561DB"/>
    <w:rsid w:val="002565C3"/>
    <w:rsid w:val="00256AEE"/>
    <w:rsid w:val="00257101"/>
    <w:rsid w:val="00257ED9"/>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269"/>
    <w:rsid w:val="0027049B"/>
    <w:rsid w:val="002706EA"/>
    <w:rsid w:val="00270ACC"/>
    <w:rsid w:val="00270BA7"/>
    <w:rsid w:val="00270CA1"/>
    <w:rsid w:val="002712EA"/>
    <w:rsid w:val="00271764"/>
    <w:rsid w:val="00271787"/>
    <w:rsid w:val="0027182C"/>
    <w:rsid w:val="002719EE"/>
    <w:rsid w:val="00271EEA"/>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3CD"/>
    <w:rsid w:val="0027785B"/>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C4E"/>
    <w:rsid w:val="0029337A"/>
    <w:rsid w:val="00293467"/>
    <w:rsid w:val="002942CA"/>
    <w:rsid w:val="00295393"/>
    <w:rsid w:val="002956CA"/>
    <w:rsid w:val="00295A4B"/>
    <w:rsid w:val="00295EC3"/>
    <w:rsid w:val="00296920"/>
    <w:rsid w:val="00296B19"/>
    <w:rsid w:val="00297694"/>
    <w:rsid w:val="00297DF4"/>
    <w:rsid w:val="002A0059"/>
    <w:rsid w:val="002A01A5"/>
    <w:rsid w:val="002A0D5D"/>
    <w:rsid w:val="002A1777"/>
    <w:rsid w:val="002A1C8C"/>
    <w:rsid w:val="002A2184"/>
    <w:rsid w:val="002A21EA"/>
    <w:rsid w:val="002A2AC3"/>
    <w:rsid w:val="002A2B79"/>
    <w:rsid w:val="002A31BC"/>
    <w:rsid w:val="002A4F0F"/>
    <w:rsid w:val="002A568B"/>
    <w:rsid w:val="002A5877"/>
    <w:rsid w:val="002A5BEA"/>
    <w:rsid w:val="002A6611"/>
    <w:rsid w:val="002A68B4"/>
    <w:rsid w:val="002A766D"/>
    <w:rsid w:val="002A7A9B"/>
    <w:rsid w:val="002A7D86"/>
    <w:rsid w:val="002B0744"/>
    <w:rsid w:val="002B0FDC"/>
    <w:rsid w:val="002B1B56"/>
    <w:rsid w:val="002B1B8F"/>
    <w:rsid w:val="002B2380"/>
    <w:rsid w:val="002B23EE"/>
    <w:rsid w:val="002B2CC1"/>
    <w:rsid w:val="002B38A0"/>
    <w:rsid w:val="002B3ED3"/>
    <w:rsid w:val="002B494C"/>
    <w:rsid w:val="002B4EB7"/>
    <w:rsid w:val="002B5CF8"/>
    <w:rsid w:val="002B6F88"/>
    <w:rsid w:val="002B7205"/>
    <w:rsid w:val="002B7501"/>
    <w:rsid w:val="002C074D"/>
    <w:rsid w:val="002C1739"/>
    <w:rsid w:val="002C1CE5"/>
    <w:rsid w:val="002C25DA"/>
    <w:rsid w:val="002C2614"/>
    <w:rsid w:val="002C33EE"/>
    <w:rsid w:val="002C36EB"/>
    <w:rsid w:val="002C3859"/>
    <w:rsid w:val="002C3EFE"/>
    <w:rsid w:val="002C47A9"/>
    <w:rsid w:val="002C4D84"/>
    <w:rsid w:val="002C4DCC"/>
    <w:rsid w:val="002C4E56"/>
    <w:rsid w:val="002C4F5D"/>
    <w:rsid w:val="002C5071"/>
    <w:rsid w:val="002C5132"/>
    <w:rsid w:val="002C58A7"/>
    <w:rsid w:val="002C5918"/>
    <w:rsid w:val="002C597F"/>
    <w:rsid w:val="002C62C2"/>
    <w:rsid w:val="002C6484"/>
    <w:rsid w:val="002C6F10"/>
    <w:rsid w:val="002C6F48"/>
    <w:rsid w:val="002C71A7"/>
    <w:rsid w:val="002C7EDF"/>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0E7F"/>
    <w:rsid w:val="0030169B"/>
    <w:rsid w:val="00301750"/>
    <w:rsid w:val="00301B1E"/>
    <w:rsid w:val="00301F64"/>
    <w:rsid w:val="0030204E"/>
    <w:rsid w:val="003020C8"/>
    <w:rsid w:val="00302858"/>
    <w:rsid w:val="00302F9A"/>
    <w:rsid w:val="003035C0"/>
    <w:rsid w:val="003036A5"/>
    <w:rsid w:val="00303870"/>
    <w:rsid w:val="003045E3"/>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45A1"/>
    <w:rsid w:val="00314AE3"/>
    <w:rsid w:val="00315FE3"/>
    <w:rsid w:val="003163C4"/>
    <w:rsid w:val="003167DB"/>
    <w:rsid w:val="0031694D"/>
    <w:rsid w:val="00316B01"/>
    <w:rsid w:val="0031792E"/>
    <w:rsid w:val="00317AB0"/>
    <w:rsid w:val="00320BEC"/>
    <w:rsid w:val="003213E2"/>
    <w:rsid w:val="0032155C"/>
    <w:rsid w:val="003217BE"/>
    <w:rsid w:val="003219B6"/>
    <w:rsid w:val="00322BC4"/>
    <w:rsid w:val="00323A6C"/>
    <w:rsid w:val="00324058"/>
    <w:rsid w:val="00324AA9"/>
    <w:rsid w:val="003250FB"/>
    <w:rsid w:val="00325196"/>
    <w:rsid w:val="00325240"/>
    <w:rsid w:val="00325668"/>
    <w:rsid w:val="00325968"/>
    <w:rsid w:val="00325CB0"/>
    <w:rsid w:val="00325D22"/>
    <w:rsid w:val="00326232"/>
    <w:rsid w:val="003309EC"/>
    <w:rsid w:val="00330C13"/>
    <w:rsid w:val="00330E2C"/>
    <w:rsid w:val="00331F12"/>
    <w:rsid w:val="00332587"/>
    <w:rsid w:val="003334C3"/>
    <w:rsid w:val="00333E41"/>
    <w:rsid w:val="00333FC6"/>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50B78"/>
    <w:rsid w:val="00351093"/>
    <w:rsid w:val="00351882"/>
    <w:rsid w:val="00351A0F"/>
    <w:rsid w:val="00351B33"/>
    <w:rsid w:val="003525D8"/>
    <w:rsid w:val="003526C2"/>
    <w:rsid w:val="003526F5"/>
    <w:rsid w:val="00353428"/>
    <w:rsid w:val="0035413A"/>
    <w:rsid w:val="0035433C"/>
    <w:rsid w:val="00354953"/>
    <w:rsid w:val="00355119"/>
    <w:rsid w:val="003552E8"/>
    <w:rsid w:val="003565A9"/>
    <w:rsid w:val="00356BE9"/>
    <w:rsid w:val="003573CD"/>
    <w:rsid w:val="00357792"/>
    <w:rsid w:val="003606F8"/>
    <w:rsid w:val="003606FF"/>
    <w:rsid w:val="00360804"/>
    <w:rsid w:val="00360AC0"/>
    <w:rsid w:val="00360F7B"/>
    <w:rsid w:val="003614C9"/>
    <w:rsid w:val="00361C01"/>
    <w:rsid w:val="00361F47"/>
    <w:rsid w:val="003621A4"/>
    <w:rsid w:val="003621BE"/>
    <w:rsid w:val="003623BE"/>
    <w:rsid w:val="00363756"/>
    <w:rsid w:val="00363886"/>
    <w:rsid w:val="00363E52"/>
    <w:rsid w:val="00364CED"/>
    <w:rsid w:val="00364E89"/>
    <w:rsid w:val="00365219"/>
    <w:rsid w:val="00365EBE"/>
    <w:rsid w:val="00366007"/>
    <w:rsid w:val="003663FA"/>
    <w:rsid w:val="00366630"/>
    <w:rsid w:val="003668BA"/>
    <w:rsid w:val="00366AF3"/>
    <w:rsid w:val="00366BF3"/>
    <w:rsid w:val="00370047"/>
    <w:rsid w:val="003704B2"/>
    <w:rsid w:val="00370BF8"/>
    <w:rsid w:val="00370C14"/>
    <w:rsid w:val="003713E5"/>
    <w:rsid w:val="00371CC6"/>
    <w:rsid w:val="00371EEA"/>
    <w:rsid w:val="00372910"/>
    <w:rsid w:val="00372985"/>
    <w:rsid w:val="00372CD4"/>
    <w:rsid w:val="003731D9"/>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1171"/>
    <w:rsid w:val="003A119E"/>
    <w:rsid w:val="003A15EA"/>
    <w:rsid w:val="003A245F"/>
    <w:rsid w:val="003A31E8"/>
    <w:rsid w:val="003A37A4"/>
    <w:rsid w:val="003A3A26"/>
    <w:rsid w:val="003A4084"/>
    <w:rsid w:val="003A4239"/>
    <w:rsid w:val="003A45C8"/>
    <w:rsid w:val="003A4A75"/>
    <w:rsid w:val="003A574D"/>
    <w:rsid w:val="003A58B9"/>
    <w:rsid w:val="003A5965"/>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5DA"/>
    <w:rsid w:val="003B58FF"/>
    <w:rsid w:val="003B5EA4"/>
    <w:rsid w:val="003B65B7"/>
    <w:rsid w:val="003B6A1E"/>
    <w:rsid w:val="003C019C"/>
    <w:rsid w:val="003C03EF"/>
    <w:rsid w:val="003C1846"/>
    <w:rsid w:val="003C1B42"/>
    <w:rsid w:val="003C21BF"/>
    <w:rsid w:val="003C230A"/>
    <w:rsid w:val="003C2C21"/>
    <w:rsid w:val="003C2E64"/>
    <w:rsid w:val="003C32FC"/>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A70"/>
    <w:rsid w:val="003D2EFB"/>
    <w:rsid w:val="003D34C4"/>
    <w:rsid w:val="003D42D0"/>
    <w:rsid w:val="003D4E44"/>
    <w:rsid w:val="003D5486"/>
    <w:rsid w:val="003D599D"/>
    <w:rsid w:val="003D6E86"/>
    <w:rsid w:val="003D6F53"/>
    <w:rsid w:val="003D716C"/>
    <w:rsid w:val="003D7394"/>
    <w:rsid w:val="003D7440"/>
    <w:rsid w:val="003D7DA5"/>
    <w:rsid w:val="003D7F40"/>
    <w:rsid w:val="003E0473"/>
    <w:rsid w:val="003E0580"/>
    <w:rsid w:val="003E0C02"/>
    <w:rsid w:val="003E0E0B"/>
    <w:rsid w:val="003E11B3"/>
    <w:rsid w:val="003E1688"/>
    <w:rsid w:val="003E1E13"/>
    <w:rsid w:val="003E1FEF"/>
    <w:rsid w:val="003E24F5"/>
    <w:rsid w:val="003E3751"/>
    <w:rsid w:val="003E4409"/>
    <w:rsid w:val="003E4645"/>
    <w:rsid w:val="003E478A"/>
    <w:rsid w:val="003E492C"/>
    <w:rsid w:val="003E5D6D"/>
    <w:rsid w:val="003E670F"/>
    <w:rsid w:val="003E7AF9"/>
    <w:rsid w:val="003F01D4"/>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44C8"/>
    <w:rsid w:val="004045E8"/>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7F6"/>
    <w:rsid w:val="00413C98"/>
    <w:rsid w:val="00414786"/>
    <w:rsid w:val="00414792"/>
    <w:rsid w:val="004156EB"/>
    <w:rsid w:val="00415A87"/>
    <w:rsid w:val="00416074"/>
    <w:rsid w:val="004173F6"/>
    <w:rsid w:val="00417B5F"/>
    <w:rsid w:val="00417E39"/>
    <w:rsid w:val="00420610"/>
    <w:rsid w:val="0042084A"/>
    <w:rsid w:val="00420F99"/>
    <w:rsid w:val="00421757"/>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30F4F"/>
    <w:rsid w:val="004312CC"/>
    <w:rsid w:val="00432C03"/>
    <w:rsid w:val="0043375A"/>
    <w:rsid w:val="00433B6B"/>
    <w:rsid w:val="00434212"/>
    <w:rsid w:val="004342DD"/>
    <w:rsid w:val="00434E7D"/>
    <w:rsid w:val="00434E8D"/>
    <w:rsid w:val="00434EBA"/>
    <w:rsid w:val="00435117"/>
    <w:rsid w:val="00435F31"/>
    <w:rsid w:val="00436029"/>
    <w:rsid w:val="00436197"/>
    <w:rsid w:val="0043625B"/>
    <w:rsid w:val="00436C12"/>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1D70"/>
    <w:rsid w:val="0045268F"/>
    <w:rsid w:val="0045292C"/>
    <w:rsid w:val="00454078"/>
    <w:rsid w:val="004541C6"/>
    <w:rsid w:val="00454A13"/>
    <w:rsid w:val="00454ABB"/>
    <w:rsid w:val="004554B9"/>
    <w:rsid w:val="00455861"/>
    <w:rsid w:val="004558C6"/>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3D8"/>
    <w:rsid w:val="004665E7"/>
    <w:rsid w:val="0046665A"/>
    <w:rsid w:val="004668B8"/>
    <w:rsid w:val="00466AFF"/>
    <w:rsid w:val="00467876"/>
    <w:rsid w:val="004706AE"/>
    <w:rsid w:val="00471FF0"/>
    <w:rsid w:val="004728C8"/>
    <w:rsid w:val="00472EBA"/>
    <w:rsid w:val="00473A22"/>
    <w:rsid w:val="00474DE6"/>
    <w:rsid w:val="00475991"/>
    <w:rsid w:val="00475A7E"/>
    <w:rsid w:val="00475BD6"/>
    <w:rsid w:val="00476CBF"/>
    <w:rsid w:val="00477FB5"/>
    <w:rsid w:val="004805BB"/>
    <w:rsid w:val="0048107B"/>
    <w:rsid w:val="00481239"/>
    <w:rsid w:val="0048129E"/>
    <w:rsid w:val="0048182B"/>
    <w:rsid w:val="004829AC"/>
    <w:rsid w:val="004832B0"/>
    <w:rsid w:val="00483522"/>
    <w:rsid w:val="004849C3"/>
    <w:rsid w:val="00485CBB"/>
    <w:rsid w:val="00485CBD"/>
    <w:rsid w:val="004863FF"/>
    <w:rsid w:val="0048687F"/>
    <w:rsid w:val="004869BA"/>
    <w:rsid w:val="00487426"/>
    <w:rsid w:val="00487914"/>
    <w:rsid w:val="00490063"/>
    <w:rsid w:val="004907E1"/>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E8D"/>
    <w:rsid w:val="004A3488"/>
    <w:rsid w:val="004A3C71"/>
    <w:rsid w:val="004A58BC"/>
    <w:rsid w:val="004A662B"/>
    <w:rsid w:val="004A688B"/>
    <w:rsid w:val="004A6E59"/>
    <w:rsid w:val="004A73E3"/>
    <w:rsid w:val="004A798F"/>
    <w:rsid w:val="004B0693"/>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B792E"/>
    <w:rsid w:val="004C000C"/>
    <w:rsid w:val="004C049A"/>
    <w:rsid w:val="004C04E1"/>
    <w:rsid w:val="004C11EC"/>
    <w:rsid w:val="004C11F0"/>
    <w:rsid w:val="004C14CA"/>
    <w:rsid w:val="004C15FD"/>
    <w:rsid w:val="004C17C7"/>
    <w:rsid w:val="004C1CDC"/>
    <w:rsid w:val="004C1EED"/>
    <w:rsid w:val="004C28B5"/>
    <w:rsid w:val="004C33A8"/>
    <w:rsid w:val="004C374A"/>
    <w:rsid w:val="004C40AB"/>
    <w:rsid w:val="004C40DA"/>
    <w:rsid w:val="004C4250"/>
    <w:rsid w:val="004C4F5E"/>
    <w:rsid w:val="004C5392"/>
    <w:rsid w:val="004C56C4"/>
    <w:rsid w:val="004C5D48"/>
    <w:rsid w:val="004C6570"/>
    <w:rsid w:val="004C70C8"/>
    <w:rsid w:val="004C7F61"/>
    <w:rsid w:val="004D0147"/>
    <w:rsid w:val="004D0C14"/>
    <w:rsid w:val="004D0F13"/>
    <w:rsid w:val="004D16E4"/>
    <w:rsid w:val="004D1B6C"/>
    <w:rsid w:val="004D2B65"/>
    <w:rsid w:val="004D3883"/>
    <w:rsid w:val="004D3A9B"/>
    <w:rsid w:val="004D3CC5"/>
    <w:rsid w:val="004D3F98"/>
    <w:rsid w:val="004D41EA"/>
    <w:rsid w:val="004D4A70"/>
    <w:rsid w:val="004D4AC7"/>
    <w:rsid w:val="004D4C1F"/>
    <w:rsid w:val="004D5136"/>
    <w:rsid w:val="004D590B"/>
    <w:rsid w:val="004D5B3A"/>
    <w:rsid w:val="004D6B18"/>
    <w:rsid w:val="004D7C32"/>
    <w:rsid w:val="004E0A93"/>
    <w:rsid w:val="004E0EA3"/>
    <w:rsid w:val="004E150D"/>
    <w:rsid w:val="004E182C"/>
    <w:rsid w:val="004E2F41"/>
    <w:rsid w:val="004E3F00"/>
    <w:rsid w:val="004E3F7B"/>
    <w:rsid w:val="004E4E7B"/>
    <w:rsid w:val="004E4FE8"/>
    <w:rsid w:val="004E559E"/>
    <w:rsid w:val="004E5AF9"/>
    <w:rsid w:val="004E5FC1"/>
    <w:rsid w:val="004E613B"/>
    <w:rsid w:val="004E6799"/>
    <w:rsid w:val="004E6886"/>
    <w:rsid w:val="004E6FC5"/>
    <w:rsid w:val="004E72E4"/>
    <w:rsid w:val="004F020B"/>
    <w:rsid w:val="004F028F"/>
    <w:rsid w:val="004F0BF9"/>
    <w:rsid w:val="004F172E"/>
    <w:rsid w:val="004F26F6"/>
    <w:rsid w:val="004F27E5"/>
    <w:rsid w:val="004F2DC8"/>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F46"/>
    <w:rsid w:val="00505B86"/>
    <w:rsid w:val="00505CDE"/>
    <w:rsid w:val="00505D6A"/>
    <w:rsid w:val="00506302"/>
    <w:rsid w:val="00506F8F"/>
    <w:rsid w:val="00507A0A"/>
    <w:rsid w:val="00507B56"/>
    <w:rsid w:val="00507BF4"/>
    <w:rsid w:val="00507F47"/>
    <w:rsid w:val="00511D54"/>
    <w:rsid w:val="00511E3D"/>
    <w:rsid w:val="00511EF5"/>
    <w:rsid w:val="00512FF7"/>
    <w:rsid w:val="00513686"/>
    <w:rsid w:val="00513BFD"/>
    <w:rsid w:val="00513CB9"/>
    <w:rsid w:val="00513FB6"/>
    <w:rsid w:val="00514417"/>
    <w:rsid w:val="00514455"/>
    <w:rsid w:val="0051455B"/>
    <w:rsid w:val="00514ABC"/>
    <w:rsid w:val="0051557C"/>
    <w:rsid w:val="005155A4"/>
    <w:rsid w:val="00515BA5"/>
    <w:rsid w:val="005163A1"/>
    <w:rsid w:val="00516E55"/>
    <w:rsid w:val="00517372"/>
    <w:rsid w:val="00517638"/>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1C08"/>
    <w:rsid w:val="005322E0"/>
    <w:rsid w:val="0053257D"/>
    <w:rsid w:val="00532A0F"/>
    <w:rsid w:val="00533E34"/>
    <w:rsid w:val="00534198"/>
    <w:rsid w:val="00534841"/>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4940"/>
    <w:rsid w:val="00544AF2"/>
    <w:rsid w:val="0054548F"/>
    <w:rsid w:val="00545E9C"/>
    <w:rsid w:val="00545F01"/>
    <w:rsid w:val="00545F1B"/>
    <w:rsid w:val="005463AE"/>
    <w:rsid w:val="00546451"/>
    <w:rsid w:val="00546BD2"/>
    <w:rsid w:val="00547620"/>
    <w:rsid w:val="00547E3F"/>
    <w:rsid w:val="00550605"/>
    <w:rsid w:val="00550D9A"/>
    <w:rsid w:val="00551E0E"/>
    <w:rsid w:val="005523FD"/>
    <w:rsid w:val="00552ECE"/>
    <w:rsid w:val="0055362F"/>
    <w:rsid w:val="00554185"/>
    <w:rsid w:val="00554521"/>
    <w:rsid w:val="00554583"/>
    <w:rsid w:val="0055507E"/>
    <w:rsid w:val="005552C4"/>
    <w:rsid w:val="005554A6"/>
    <w:rsid w:val="00555FD2"/>
    <w:rsid w:val="00556387"/>
    <w:rsid w:val="005568CF"/>
    <w:rsid w:val="00556D20"/>
    <w:rsid w:val="0055701C"/>
    <w:rsid w:val="005579F3"/>
    <w:rsid w:val="005600E5"/>
    <w:rsid w:val="00560112"/>
    <w:rsid w:val="005609B9"/>
    <w:rsid w:val="00561667"/>
    <w:rsid w:val="0056226E"/>
    <w:rsid w:val="00562494"/>
    <w:rsid w:val="005627CD"/>
    <w:rsid w:val="00562A71"/>
    <w:rsid w:val="0056320A"/>
    <w:rsid w:val="005635A9"/>
    <w:rsid w:val="0056367F"/>
    <w:rsid w:val="00563B89"/>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A3"/>
    <w:rsid w:val="00571BE9"/>
    <w:rsid w:val="00571EC6"/>
    <w:rsid w:val="005723D5"/>
    <w:rsid w:val="00572644"/>
    <w:rsid w:val="00572DD3"/>
    <w:rsid w:val="0057395D"/>
    <w:rsid w:val="0057397A"/>
    <w:rsid w:val="00573B85"/>
    <w:rsid w:val="00574681"/>
    <w:rsid w:val="00575BB4"/>
    <w:rsid w:val="00575BD9"/>
    <w:rsid w:val="00575CD2"/>
    <w:rsid w:val="00575F3A"/>
    <w:rsid w:val="0057661E"/>
    <w:rsid w:val="0057686A"/>
    <w:rsid w:val="005769CE"/>
    <w:rsid w:val="0057769F"/>
    <w:rsid w:val="00580448"/>
    <w:rsid w:val="00580456"/>
    <w:rsid w:val="00580625"/>
    <w:rsid w:val="0058114E"/>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1824"/>
    <w:rsid w:val="00592E01"/>
    <w:rsid w:val="00592EC8"/>
    <w:rsid w:val="00593B8E"/>
    <w:rsid w:val="0059408F"/>
    <w:rsid w:val="00594252"/>
    <w:rsid w:val="0059435B"/>
    <w:rsid w:val="005948FA"/>
    <w:rsid w:val="00595189"/>
    <w:rsid w:val="0059572E"/>
    <w:rsid w:val="00596398"/>
    <w:rsid w:val="005972C1"/>
    <w:rsid w:val="0059741A"/>
    <w:rsid w:val="0059796D"/>
    <w:rsid w:val="005A0D01"/>
    <w:rsid w:val="005A1005"/>
    <w:rsid w:val="005A1CD4"/>
    <w:rsid w:val="005A392A"/>
    <w:rsid w:val="005A4050"/>
    <w:rsid w:val="005A4A01"/>
    <w:rsid w:val="005A56B0"/>
    <w:rsid w:val="005A6868"/>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FE1"/>
    <w:rsid w:val="005D43AF"/>
    <w:rsid w:val="005D4D9F"/>
    <w:rsid w:val="005D515C"/>
    <w:rsid w:val="005D5B00"/>
    <w:rsid w:val="005D633F"/>
    <w:rsid w:val="005D7624"/>
    <w:rsid w:val="005D7C2E"/>
    <w:rsid w:val="005E045C"/>
    <w:rsid w:val="005E0604"/>
    <w:rsid w:val="005E087E"/>
    <w:rsid w:val="005E08A6"/>
    <w:rsid w:val="005E0DF2"/>
    <w:rsid w:val="005E15E2"/>
    <w:rsid w:val="005E1686"/>
    <w:rsid w:val="005E1898"/>
    <w:rsid w:val="005E1CBF"/>
    <w:rsid w:val="005E1CE1"/>
    <w:rsid w:val="005E1E01"/>
    <w:rsid w:val="005E226A"/>
    <w:rsid w:val="005E265C"/>
    <w:rsid w:val="005E393A"/>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AE2"/>
    <w:rsid w:val="005F0B41"/>
    <w:rsid w:val="005F0D95"/>
    <w:rsid w:val="005F13C9"/>
    <w:rsid w:val="005F19C9"/>
    <w:rsid w:val="005F1AB9"/>
    <w:rsid w:val="005F1BBA"/>
    <w:rsid w:val="005F2935"/>
    <w:rsid w:val="005F298A"/>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E0D"/>
    <w:rsid w:val="0060247A"/>
    <w:rsid w:val="00602D63"/>
    <w:rsid w:val="00602D84"/>
    <w:rsid w:val="00602E8E"/>
    <w:rsid w:val="00603CA8"/>
    <w:rsid w:val="006045A8"/>
    <w:rsid w:val="00604DA7"/>
    <w:rsid w:val="00604F07"/>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3137"/>
    <w:rsid w:val="006232D3"/>
    <w:rsid w:val="006238A4"/>
    <w:rsid w:val="00623C1E"/>
    <w:rsid w:val="006240AE"/>
    <w:rsid w:val="00624427"/>
    <w:rsid w:val="00624923"/>
    <w:rsid w:val="00624C87"/>
    <w:rsid w:val="00624C94"/>
    <w:rsid w:val="00624CBE"/>
    <w:rsid w:val="00624DBE"/>
    <w:rsid w:val="00625ACE"/>
    <w:rsid w:val="00625B3A"/>
    <w:rsid w:val="00625F73"/>
    <w:rsid w:val="00626D84"/>
    <w:rsid w:val="006275BA"/>
    <w:rsid w:val="006276E4"/>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E84"/>
    <w:rsid w:val="006433CE"/>
    <w:rsid w:val="00643B42"/>
    <w:rsid w:val="00643D65"/>
    <w:rsid w:val="00644492"/>
    <w:rsid w:val="0064554D"/>
    <w:rsid w:val="006456CD"/>
    <w:rsid w:val="00645729"/>
    <w:rsid w:val="00645A30"/>
    <w:rsid w:val="00645A6E"/>
    <w:rsid w:val="00646390"/>
    <w:rsid w:val="006466C5"/>
    <w:rsid w:val="0064671E"/>
    <w:rsid w:val="00646DE2"/>
    <w:rsid w:val="00647B33"/>
    <w:rsid w:val="00647DFD"/>
    <w:rsid w:val="00647E2E"/>
    <w:rsid w:val="00650995"/>
    <w:rsid w:val="00651E7B"/>
    <w:rsid w:val="00652869"/>
    <w:rsid w:val="00652CB9"/>
    <w:rsid w:val="006530F8"/>
    <w:rsid w:val="00653220"/>
    <w:rsid w:val="0065389C"/>
    <w:rsid w:val="006538B7"/>
    <w:rsid w:val="0065439C"/>
    <w:rsid w:val="006543F7"/>
    <w:rsid w:val="00654A82"/>
    <w:rsid w:val="006556D0"/>
    <w:rsid w:val="0065585B"/>
    <w:rsid w:val="006564A2"/>
    <w:rsid w:val="00656F7C"/>
    <w:rsid w:val="00657D5D"/>
    <w:rsid w:val="0066022A"/>
    <w:rsid w:val="0066065F"/>
    <w:rsid w:val="0066089A"/>
    <w:rsid w:val="00660A72"/>
    <w:rsid w:val="00660C6E"/>
    <w:rsid w:val="00661B6F"/>
    <w:rsid w:val="006622E3"/>
    <w:rsid w:val="0066241D"/>
    <w:rsid w:val="0066306D"/>
    <w:rsid w:val="0066421E"/>
    <w:rsid w:val="00664790"/>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390C"/>
    <w:rsid w:val="00673E75"/>
    <w:rsid w:val="00674A58"/>
    <w:rsid w:val="0067602C"/>
    <w:rsid w:val="006761C7"/>
    <w:rsid w:val="00676DA4"/>
    <w:rsid w:val="00677360"/>
    <w:rsid w:val="0067785F"/>
    <w:rsid w:val="00677DE7"/>
    <w:rsid w:val="00680423"/>
    <w:rsid w:val="00680A9F"/>
    <w:rsid w:val="00681086"/>
    <w:rsid w:val="00681291"/>
    <w:rsid w:val="00681DF1"/>
    <w:rsid w:val="00682172"/>
    <w:rsid w:val="006828BC"/>
    <w:rsid w:val="0068313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A8B"/>
    <w:rsid w:val="00687FEB"/>
    <w:rsid w:val="00690205"/>
    <w:rsid w:val="00690309"/>
    <w:rsid w:val="00690697"/>
    <w:rsid w:val="006909DC"/>
    <w:rsid w:val="00690F75"/>
    <w:rsid w:val="0069154E"/>
    <w:rsid w:val="00691AD7"/>
    <w:rsid w:val="006921BD"/>
    <w:rsid w:val="00692256"/>
    <w:rsid w:val="0069266A"/>
    <w:rsid w:val="006926CB"/>
    <w:rsid w:val="00692887"/>
    <w:rsid w:val="006928B7"/>
    <w:rsid w:val="006931F6"/>
    <w:rsid w:val="006932BB"/>
    <w:rsid w:val="006933D7"/>
    <w:rsid w:val="00693CC8"/>
    <w:rsid w:val="00693D56"/>
    <w:rsid w:val="00694D24"/>
    <w:rsid w:val="00694EA2"/>
    <w:rsid w:val="0069527E"/>
    <w:rsid w:val="0069620D"/>
    <w:rsid w:val="00696587"/>
    <w:rsid w:val="00696B71"/>
    <w:rsid w:val="00696F95"/>
    <w:rsid w:val="006A0D31"/>
    <w:rsid w:val="006A1318"/>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9C8"/>
    <w:rsid w:val="006C4045"/>
    <w:rsid w:val="006C45CF"/>
    <w:rsid w:val="006C5F4C"/>
    <w:rsid w:val="006C60CD"/>
    <w:rsid w:val="006C6276"/>
    <w:rsid w:val="006C7497"/>
    <w:rsid w:val="006C7E2A"/>
    <w:rsid w:val="006D015C"/>
    <w:rsid w:val="006D0465"/>
    <w:rsid w:val="006D15B8"/>
    <w:rsid w:val="006D1D16"/>
    <w:rsid w:val="006D23A8"/>
    <w:rsid w:val="006D3983"/>
    <w:rsid w:val="006D4923"/>
    <w:rsid w:val="006D4A8B"/>
    <w:rsid w:val="006D4B0F"/>
    <w:rsid w:val="006D5228"/>
    <w:rsid w:val="006D55B5"/>
    <w:rsid w:val="006D6D23"/>
    <w:rsid w:val="006D74CB"/>
    <w:rsid w:val="006D7AB5"/>
    <w:rsid w:val="006E158F"/>
    <w:rsid w:val="006E16E5"/>
    <w:rsid w:val="006E1A57"/>
    <w:rsid w:val="006E1B74"/>
    <w:rsid w:val="006E1E74"/>
    <w:rsid w:val="006E213E"/>
    <w:rsid w:val="006E261C"/>
    <w:rsid w:val="006E2807"/>
    <w:rsid w:val="006E293F"/>
    <w:rsid w:val="006E2A9C"/>
    <w:rsid w:val="006E3445"/>
    <w:rsid w:val="006E36FC"/>
    <w:rsid w:val="006E3974"/>
    <w:rsid w:val="006E475B"/>
    <w:rsid w:val="006E4A59"/>
    <w:rsid w:val="006E4F1F"/>
    <w:rsid w:val="006E502E"/>
    <w:rsid w:val="006E50BA"/>
    <w:rsid w:val="006E52B2"/>
    <w:rsid w:val="006E578B"/>
    <w:rsid w:val="006E6247"/>
    <w:rsid w:val="006E63BC"/>
    <w:rsid w:val="006E6D73"/>
    <w:rsid w:val="006E71F5"/>
    <w:rsid w:val="006E76E7"/>
    <w:rsid w:val="006F04BE"/>
    <w:rsid w:val="006F0679"/>
    <w:rsid w:val="006F0728"/>
    <w:rsid w:val="006F1E39"/>
    <w:rsid w:val="006F42F8"/>
    <w:rsid w:val="006F48E2"/>
    <w:rsid w:val="006F4C88"/>
    <w:rsid w:val="006F5025"/>
    <w:rsid w:val="006F616A"/>
    <w:rsid w:val="006F6334"/>
    <w:rsid w:val="006F6C5D"/>
    <w:rsid w:val="006F7A09"/>
    <w:rsid w:val="007004F9"/>
    <w:rsid w:val="007007DF"/>
    <w:rsid w:val="007007F6"/>
    <w:rsid w:val="007011BE"/>
    <w:rsid w:val="00701483"/>
    <w:rsid w:val="0070173C"/>
    <w:rsid w:val="00702033"/>
    <w:rsid w:val="007030F2"/>
    <w:rsid w:val="007033FE"/>
    <w:rsid w:val="007040BF"/>
    <w:rsid w:val="00704839"/>
    <w:rsid w:val="007051BB"/>
    <w:rsid w:val="00705F64"/>
    <w:rsid w:val="007067E9"/>
    <w:rsid w:val="00706DC1"/>
    <w:rsid w:val="007070EF"/>
    <w:rsid w:val="00710036"/>
    <w:rsid w:val="00710D11"/>
    <w:rsid w:val="00711FB2"/>
    <w:rsid w:val="0071230E"/>
    <w:rsid w:val="007137FE"/>
    <w:rsid w:val="0071424E"/>
    <w:rsid w:val="007146FA"/>
    <w:rsid w:val="00714FE0"/>
    <w:rsid w:val="00715E15"/>
    <w:rsid w:val="0071764C"/>
    <w:rsid w:val="00717A89"/>
    <w:rsid w:val="00717E75"/>
    <w:rsid w:val="00720E0E"/>
    <w:rsid w:val="0072252A"/>
    <w:rsid w:val="007225CD"/>
    <w:rsid w:val="0072343B"/>
    <w:rsid w:val="00724702"/>
    <w:rsid w:val="00724A33"/>
    <w:rsid w:val="00724CB4"/>
    <w:rsid w:val="007253E7"/>
    <w:rsid w:val="00727DAA"/>
    <w:rsid w:val="00727E58"/>
    <w:rsid w:val="00730A86"/>
    <w:rsid w:val="0073101E"/>
    <w:rsid w:val="0073110C"/>
    <w:rsid w:val="007321CC"/>
    <w:rsid w:val="0073270E"/>
    <w:rsid w:val="007337E2"/>
    <w:rsid w:val="00733956"/>
    <w:rsid w:val="00733DC2"/>
    <w:rsid w:val="0073421C"/>
    <w:rsid w:val="00734AFE"/>
    <w:rsid w:val="00735113"/>
    <w:rsid w:val="00735B72"/>
    <w:rsid w:val="00735F65"/>
    <w:rsid w:val="007370A3"/>
    <w:rsid w:val="00737980"/>
    <w:rsid w:val="00737F8C"/>
    <w:rsid w:val="00740A8A"/>
    <w:rsid w:val="00741120"/>
    <w:rsid w:val="00742EA5"/>
    <w:rsid w:val="0074384D"/>
    <w:rsid w:val="00743C92"/>
    <w:rsid w:val="00744EA7"/>
    <w:rsid w:val="00745016"/>
    <w:rsid w:val="007450D4"/>
    <w:rsid w:val="007452BE"/>
    <w:rsid w:val="00745403"/>
    <w:rsid w:val="00745DE2"/>
    <w:rsid w:val="00747393"/>
    <w:rsid w:val="007476CF"/>
    <w:rsid w:val="00747BAA"/>
    <w:rsid w:val="007513BF"/>
    <w:rsid w:val="00752209"/>
    <w:rsid w:val="00752C76"/>
    <w:rsid w:val="00753459"/>
    <w:rsid w:val="00753A3A"/>
    <w:rsid w:val="00753C29"/>
    <w:rsid w:val="00754B73"/>
    <w:rsid w:val="00754BE1"/>
    <w:rsid w:val="00754C24"/>
    <w:rsid w:val="00754C2C"/>
    <w:rsid w:val="00755228"/>
    <w:rsid w:val="0075575B"/>
    <w:rsid w:val="007557DB"/>
    <w:rsid w:val="00755CD5"/>
    <w:rsid w:val="00755FFA"/>
    <w:rsid w:val="00756379"/>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590"/>
    <w:rsid w:val="00765C00"/>
    <w:rsid w:val="00765CA5"/>
    <w:rsid w:val="00765F7F"/>
    <w:rsid w:val="00770158"/>
    <w:rsid w:val="00771505"/>
    <w:rsid w:val="007719AC"/>
    <w:rsid w:val="00771F90"/>
    <w:rsid w:val="00772D3D"/>
    <w:rsid w:val="00773FE3"/>
    <w:rsid w:val="00774A92"/>
    <w:rsid w:val="007750FB"/>
    <w:rsid w:val="00775432"/>
    <w:rsid w:val="00775647"/>
    <w:rsid w:val="007760AB"/>
    <w:rsid w:val="007760F3"/>
    <w:rsid w:val="00776BFE"/>
    <w:rsid w:val="00777207"/>
    <w:rsid w:val="007772C0"/>
    <w:rsid w:val="00777BA6"/>
    <w:rsid w:val="00777E6A"/>
    <w:rsid w:val="0078117F"/>
    <w:rsid w:val="007811D5"/>
    <w:rsid w:val="007815C5"/>
    <w:rsid w:val="00781798"/>
    <w:rsid w:val="0078181C"/>
    <w:rsid w:val="00781BBA"/>
    <w:rsid w:val="00781BC5"/>
    <w:rsid w:val="00781C3C"/>
    <w:rsid w:val="00782576"/>
    <w:rsid w:val="00782E2C"/>
    <w:rsid w:val="007833EB"/>
    <w:rsid w:val="0078364A"/>
    <w:rsid w:val="00783B1B"/>
    <w:rsid w:val="00783B74"/>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DE6"/>
    <w:rsid w:val="007A2FD3"/>
    <w:rsid w:val="007A49B7"/>
    <w:rsid w:val="007A5384"/>
    <w:rsid w:val="007A6309"/>
    <w:rsid w:val="007A6452"/>
    <w:rsid w:val="007A67C1"/>
    <w:rsid w:val="007A73B6"/>
    <w:rsid w:val="007A7653"/>
    <w:rsid w:val="007B02EC"/>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4270"/>
    <w:rsid w:val="007C4328"/>
    <w:rsid w:val="007C4C74"/>
    <w:rsid w:val="007C59E5"/>
    <w:rsid w:val="007C5C64"/>
    <w:rsid w:val="007C6E2D"/>
    <w:rsid w:val="007C70E9"/>
    <w:rsid w:val="007C74B4"/>
    <w:rsid w:val="007C78CC"/>
    <w:rsid w:val="007D0B73"/>
    <w:rsid w:val="007D0E7F"/>
    <w:rsid w:val="007D12BB"/>
    <w:rsid w:val="007D1B65"/>
    <w:rsid w:val="007D2559"/>
    <w:rsid w:val="007D2A77"/>
    <w:rsid w:val="007D2E43"/>
    <w:rsid w:val="007D3870"/>
    <w:rsid w:val="007D4053"/>
    <w:rsid w:val="007D481B"/>
    <w:rsid w:val="007D48D8"/>
    <w:rsid w:val="007D514D"/>
    <w:rsid w:val="007D51C0"/>
    <w:rsid w:val="007D5666"/>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291"/>
    <w:rsid w:val="007E4572"/>
    <w:rsid w:val="007E4933"/>
    <w:rsid w:val="007E52AE"/>
    <w:rsid w:val="007E5874"/>
    <w:rsid w:val="007E5EF0"/>
    <w:rsid w:val="007E690D"/>
    <w:rsid w:val="007E6B16"/>
    <w:rsid w:val="007E73F8"/>
    <w:rsid w:val="007E7748"/>
    <w:rsid w:val="007E7BC4"/>
    <w:rsid w:val="007F070C"/>
    <w:rsid w:val="007F0AA5"/>
    <w:rsid w:val="007F19DB"/>
    <w:rsid w:val="007F26A3"/>
    <w:rsid w:val="007F2FDA"/>
    <w:rsid w:val="007F30DA"/>
    <w:rsid w:val="007F345A"/>
    <w:rsid w:val="007F3FEC"/>
    <w:rsid w:val="007F46C5"/>
    <w:rsid w:val="007F6F1E"/>
    <w:rsid w:val="007F766C"/>
    <w:rsid w:val="007F76A5"/>
    <w:rsid w:val="007F78A6"/>
    <w:rsid w:val="008006DB"/>
    <w:rsid w:val="00800DF0"/>
    <w:rsid w:val="008012DF"/>
    <w:rsid w:val="008013E6"/>
    <w:rsid w:val="00801F5A"/>
    <w:rsid w:val="00802932"/>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550"/>
    <w:rsid w:val="00831C83"/>
    <w:rsid w:val="008321D8"/>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612"/>
    <w:rsid w:val="00840A0B"/>
    <w:rsid w:val="00840EB8"/>
    <w:rsid w:val="0084138B"/>
    <w:rsid w:val="008413D9"/>
    <w:rsid w:val="008429E1"/>
    <w:rsid w:val="00842EE4"/>
    <w:rsid w:val="00844712"/>
    <w:rsid w:val="00844FA6"/>
    <w:rsid w:val="008451AB"/>
    <w:rsid w:val="00846A97"/>
    <w:rsid w:val="00846E16"/>
    <w:rsid w:val="0084743E"/>
    <w:rsid w:val="008476B1"/>
    <w:rsid w:val="008477A1"/>
    <w:rsid w:val="00847D0D"/>
    <w:rsid w:val="00847F10"/>
    <w:rsid w:val="008501D6"/>
    <w:rsid w:val="00850345"/>
    <w:rsid w:val="00850F23"/>
    <w:rsid w:val="00851251"/>
    <w:rsid w:val="00851833"/>
    <w:rsid w:val="008528DD"/>
    <w:rsid w:val="008535B4"/>
    <w:rsid w:val="008538B8"/>
    <w:rsid w:val="00854225"/>
    <w:rsid w:val="0085495D"/>
    <w:rsid w:val="00854BDE"/>
    <w:rsid w:val="00854C8E"/>
    <w:rsid w:val="00854CCF"/>
    <w:rsid w:val="0085547A"/>
    <w:rsid w:val="008558F6"/>
    <w:rsid w:val="00856F3F"/>
    <w:rsid w:val="00857F22"/>
    <w:rsid w:val="00857FFC"/>
    <w:rsid w:val="0086007B"/>
    <w:rsid w:val="008607EF"/>
    <w:rsid w:val="00860862"/>
    <w:rsid w:val="00860CEE"/>
    <w:rsid w:val="00860E06"/>
    <w:rsid w:val="0086149F"/>
    <w:rsid w:val="0086194C"/>
    <w:rsid w:val="00861B6D"/>
    <w:rsid w:val="00861D06"/>
    <w:rsid w:val="00861FF2"/>
    <w:rsid w:val="008623CC"/>
    <w:rsid w:val="00862C5F"/>
    <w:rsid w:val="00864E62"/>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816"/>
    <w:rsid w:val="00874DB7"/>
    <w:rsid w:val="00875F09"/>
    <w:rsid w:val="00876AF4"/>
    <w:rsid w:val="00876DE3"/>
    <w:rsid w:val="00876F5A"/>
    <w:rsid w:val="00876FD3"/>
    <w:rsid w:val="0087799A"/>
    <w:rsid w:val="00877C7D"/>
    <w:rsid w:val="00877EF1"/>
    <w:rsid w:val="00880725"/>
    <w:rsid w:val="008809E7"/>
    <w:rsid w:val="00880BA4"/>
    <w:rsid w:val="008812F2"/>
    <w:rsid w:val="00881347"/>
    <w:rsid w:val="008827F6"/>
    <w:rsid w:val="00882AF7"/>
    <w:rsid w:val="00882D8E"/>
    <w:rsid w:val="0088333E"/>
    <w:rsid w:val="00884116"/>
    <w:rsid w:val="0088461B"/>
    <w:rsid w:val="0088636E"/>
    <w:rsid w:val="0088675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863"/>
    <w:rsid w:val="00892E95"/>
    <w:rsid w:val="00892FA2"/>
    <w:rsid w:val="00893107"/>
    <w:rsid w:val="008931BD"/>
    <w:rsid w:val="00893329"/>
    <w:rsid w:val="00893C56"/>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93A"/>
    <w:rsid w:val="008C606B"/>
    <w:rsid w:val="008C6318"/>
    <w:rsid w:val="008C69A1"/>
    <w:rsid w:val="008C792E"/>
    <w:rsid w:val="008D00C9"/>
    <w:rsid w:val="008D075E"/>
    <w:rsid w:val="008D0CD6"/>
    <w:rsid w:val="008D1370"/>
    <w:rsid w:val="008D1917"/>
    <w:rsid w:val="008D2503"/>
    <w:rsid w:val="008D2F12"/>
    <w:rsid w:val="008D30CC"/>
    <w:rsid w:val="008D3598"/>
    <w:rsid w:val="008D36E9"/>
    <w:rsid w:val="008D4079"/>
    <w:rsid w:val="008D41DA"/>
    <w:rsid w:val="008D4DB2"/>
    <w:rsid w:val="008D501A"/>
    <w:rsid w:val="008D5392"/>
    <w:rsid w:val="008D56C2"/>
    <w:rsid w:val="008D5EFA"/>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4021"/>
    <w:rsid w:val="008E44E4"/>
    <w:rsid w:val="008E6359"/>
    <w:rsid w:val="008E63F5"/>
    <w:rsid w:val="008E66C7"/>
    <w:rsid w:val="008E6AF0"/>
    <w:rsid w:val="008E71AE"/>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CF"/>
    <w:rsid w:val="0090609A"/>
    <w:rsid w:val="00906C92"/>
    <w:rsid w:val="00907953"/>
    <w:rsid w:val="00907A2D"/>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323"/>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2E46"/>
    <w:rsid w:val="009330D1"/>
    <w:rsid w:val="009338EA"/>
    <w:rsid w:val="00933BDA"/>
    <w:rsid w:val="00934A8C"/>
    <w:rsid w:val="00934DD8"/>
    <w:rsid w:val="00934F9D"/>
    <w:rsid w:val="0093525E"/>
    <w:rsid w:val="0093541F"/>
    <w:rsid w:val="00935F19"/>
    <w:rsid w:val="00936898"/>
    <w:rsid w:val="00936C3E"/>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5184B"/>
    <w:rsid w:val="00951AEF"/>
    <w:rsid w:val="0095205F"/>
    <w:rsid w:val="00952C8E"/>
    <w:rsid w:val="00952FFE"/>
    <w:rsid w:val="009533A7"/>
    <w:rsid w:val="0095357D"/>
    <w:rsid w:val="00953818"/>
    <w:rsid w:val="00953936"/>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B56"/>
    <w:rsid w:val="00974F5E"/>
    <w:rsid w:val="009758BF"/>
    <w:rsid w:val="00976318"/>
    <w:rsid w:val="009766AC"/>
    <w:rsid w:val="00977A0E"/>
    <w:rsid w:val="00977C5E"/>
    <w:rsid w:val="00981223"/>
    <w:rsid w:val="00981566"/>
    <w:rsid w:val="009819BB"/>
    <w:rsid w:val="00981E01"/>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79E"/>
    <w:rsid w:val="00987943"/>
    <w:rsid w:val="00987CF9"/>
    <w:rsid w:val="00990822"/>
    <w:rsid w:val="00990BBD"/>
    <w:rsid w:val="009910FA"/>
    <w:rsid w:val="009913F1"/>
    <w:rsid w:val="00991449"/>
    <w:rsid w:val="00991783"/>
    <w:rsid w:val="00992F0F"/>
    <w:rsid w:val="009934E5"/>
    <w:rsid w:val="00993B67"/>
    <w:rsid w:val="009943BA"/>
    <w:rsid w:val="0099540E"/>
    <w:rsid w:val="00995732"/>
    <w:rsid w:val="009957AF"/>
    <w:rsid w:val="00995B8B"/>
    <w:rsid w:val="0099772D"/>
    <w:rsid w:val="009A031F"/>
    <w:rsid w:val="009A080E"/>
    <w:rsid w:val="009A1566"/>
    <w:rsid w:val="009A167A"/>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4378"/>
    <w:rsid w:val="009C47D1"/>
    <w:rsid w:val="009C593E"/>
    <w:rsid w:val="009C66FD"/>
    <w:rsid w:val="009C6DA2"/>
    <w:rsid w:val="009C6E20"/>
    <w:rsid w:val="009C7289"/>
    <w:rsid w:val="009C72FA"/>
    <w:rsid w:val="009C7773"/>
    <w:rsid w:val="009D1A12"/>
    <w:rsid w:val="009D1BF0"/>
    <w:rsid w:val="009D2053"/>
    <w:rsid w:val="009D271C"/>
    <w:rsid w:val="009D33DD"/>
    <w:rsid w:val="009D3F55"/>
    <w:rsid w:val="009D4174"/>
    <w:rsid w:val="009D4B97"/>
    <w:rsid w:val="009D5711"/>
    <w:rsid w:val="009D5791"/>
    <w:rsid w:val="009D6185"/>
    <w:rsid w:val="009D6D1C"/>
    <w:rsid w:val="009D7416"/>
    <w:rsid w:val="009D77A2"/>
    <w:rsid w:val="009E05FA"/>
    <w:rsid w:val="009E0831"/>
    <w:rsid w:val="009E09D8"/>
    <w:rsid w:val="009E206A"/>
    <w:rsid w:val="009E2B45"/>
    <w:rsid w:val="009E2F73"/>
    <w:rsid w:val="009E359D"/>
    <w:rsid w:val="009E3B86"/>
    <w:rsid w:val="009E40D6"/>
    <w:rsid w:val="009E596B"/>
    <w:rsid w:val="009E5B0A"/>
    <w:rsid w:val="009E5DC3"/>
    <w:rsid w:val="009E6024"/>
    <w:rsid w:val="009E6B79"/>
    <w:rsid w:val="009E706E"/>
    <w:rsid w:val="009E7900"/>
    <w:rsid w:val="009E7BB4"/>
    <w:rsid w:val="009F060D"/>
    <w:rsid w:val="009F08CF"/>
    <w:rsid w:val="009F1087"/>
    <w:rsid w:val="009F1319"/>
    <w:rsid w:val="009F171E"/>
    <w:rsid w:val="009F1EF1"/>
    <w:rsid w:val="009F1F10"/>
    <w:rsid w:val="009F2AB2"/>
    <w:rsid w:val="009F2E04"/>
    <w:rsid w:val="009F3D20"/>
    <w:rsid w:val="009F3E64"/>
    <w:rsid w:val="009F40AF"/>
    <w:rsid w:val="009F452C"/>
    <w:rsid w:val="009F751C"/>
    <w:rsid w:val="009F7AF9"/>
    <w:rsid w:val="00A017F2"/>
    <w:rsid w:val="00A0186D"/>
    <w:rsid w:val="00A0266B"/>
    <w:rsid w:val="00A03E8D"/>
    <w:rsid w:val="00A03FEC"/>
    <w:rsid w:val="00A05497"/>
    <w:rsid w:val="00A0573A"/>
    <w:rsid w:val="00A05782"/>
    <w:rsid w:val="00A057D8"/>
    <w:rsid w:val="00A05CB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50BA"/>
    <w:rsid w:val="00A161DF"/>
    <w:rsid w:val="00A16408"/>
    <w:rsid w:val="00A16421"/>
    <w:rsid w:val="00A167E3"/>
    <w:rsid w:val="00A16A46"/>
    <w:rsid w:val="00A16F6F"/>
    <w:rsid w:val="00A174DD"/>
    <w:rsid w:val="00A204DF"/>
    <w:rsid w:val="00A20B6E"/>
    <w:rsid w:val="00A20C96"/>
    <w:rsid w:val="00A213F2"/>
    <w:rsid w:val="00A215AF"/>
    <w:rsid w:val="00A21D39"/>
    <w:rsid w:val="00A21F09"/>
    <w:rsid w:val="00A23D4E"/>
    <w:rsid w:val="00A2400B"/>
    <w:rsid w:val="00A2415F"/>
    <w:rsid w:val="00A24FF5"/>
    <w:rsid w:val="00A25DE2"/>
    <w:rsid w:val="00A25F77"/>
    <w:rsid w:val="00A264FE"/>
    <w:rsid w:val="00A26B3C"/>
    <w:rsid w:val="00A26E4F"/>
    <w:rsid w:val="00A2730B"/>
    <w:rsid w:val="00A27C7C"/>
    <w:rsid w:val="00A27E10"/>
    <w:rsid w:val="00A302B6"/>
    <w:rsid w:val="00A30A39"/>
    <w:rsid w:val="00A30ED5"/>
    <w:rsid w:val="00A31F3E"/>
    <w:rsid w:val="00A322D9"/>
    <w:rsid w:val="00A32ABD"/>
    <w:rsid w:val="00A32DB7"/>
    <w:rsid w:val="00A3311F"/>
    <w:rsid w:val="00A34093"/>
    <w:rsid w:val="00A34B91"/>
    <w:rsid w:val="00A34BF1"/>
    <w:rsid w:val="00A350FC"/>
    <w:rsid w:val="00A35403"/>
    <w:rsid w:val="00A35768"/>
    <w:rsid w:val="00A36A79"/>
    <w:rsid w:val="00A36F00"/>
    <w:rsid w:val="00A370F9"/>
    <w:rsid w:val="00A40288"/>
    <w:rsid w:val="00A40A42"/>
    <w:rsid w:val="00A40B58"/>
    <w:rsid w:val="00A40C30"/>
    <w:rsid w:val="00A40D70"/>
    <w:rsid w:val="00A4377D"/>
    <w:rsid w:val="00A43933"/>
    <w:rsid w:val="00A43A87"/>
    <w:rsid w:val="00A43D5E"/>
    <w:rsid w:val="00A44F2D"/>
    <w:rsid w:val="00A44FCD"/>
    <w:rsid w:val="00A4504D"/>
    <w:rsid w:val="00A46390"/>
    <w:rsid w:val="00A464B7"/>
    <w:rsid w:val="00A474A9"/>
    <w:rsid w:val="00A47596"/>
    <w:rsid w:val="00A47674"/>
    <w:rsid w:val="00A4794D"/>
    <w:rsid w:val="00A47981"/>
    <w:rsid w:val="00A5068A"/>
    <w:rsid w:val="00A510FC"/>
    <w:rsid w:val="00A51EF8"/>
    <w:rsid w:val="00A52DAD"/>
    <w:rsid w:val="00A53281"/>
    <w:rsid w:val="00A53D55"/>
    <w:rsid w:val="00A54503"/>
    <w:rsid w:val="00A548AD"/>
    <w:rsid w:val="00A54A1B"/>
    <w:rsid w:val="00A5603F"/>
    <w:rsid w:val="00A56573"/>
    <w:rsid w:val="00A56CDE"/>
    <w:rsid w:val="00A5755C"/>
    <w:rsid w:val="00A57B18"/>
    <w:rsid w:val="00A57FC6"/>
    <w:rsid w:val="00A601CF"/>
    <w:rsid w:val="00A6043C"/>
    <w:rsid w:val="00A61726"/>
    <w:rsid w:val="00A620F2"/>
    <w:rsid w:val="00A624CE"/>
    <w:rsid w:val="00A628A8"/>
    <w:rsid w:val="00A62A61"/>
    <w:rsid w:val="00A63A3E"/>
    <w:rsid w:val="00A63ABE"/>
    <w:rsid w:val="00A64961"/>
    <w:rsid w:val="00A64A1C"/>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5429"/>
    <w:rsid w:val="00A95C2C"/>
    <w:rsid w:val="00A95E95"/>
    <w:rsid w:val="00A960EA"/>
    <w:rsid w:val="00A965EF"/>
    <w:rsid w:val="00A9675A"/>
    <w:rsid w:val="00A9731D"/>
    <w:rsid w:val="00A977E6"/>
    <w:rsid w:val="00A97B88"/>
    <w:rsid w:val="00A97C06"/>
    <w:rsid w:val="00A97E9A"/>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3EC"/>
    <w:rsid w:val="00AC441D"/>
    <w:rsid w:val="00AC53FD"/>
    <w:rsid w:val="00AC6813"/>
    <w:rsid w:val="00AC6880"/>
    <w:rsid w:val="00AC694E"/>
    <w:rsid w:val="00AD021F"/>
    <w:rsid w:val="00AD02B1"/>
    <w:rsid w:val="00AD1133"/>
    <w:rsid w:val="00AD1350"/>
    <w:rsid w:val="00AD14E1"/>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D7A38"/>
    <w:rsid w:val="00AE003F"/>
    <w:rsid w:val="00AE00D1"/>
    <w:rsid w:val="00AE057C"/>
    <w:rsid w:val="00AE0684"/>
    <w:rsid w:val="00AE09BA"/>
    <w:rsid w:val="00AE0ED8"/>
    <w:rsid w:val="00AE28B9"/>
    <w:rsid w:val="00AE3331"/>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30C2"/>
    <w:rsid w:val="00B03289"/>
    <w:rsid w:val="00B03814"/>
    <w:rsid w:val="00B043CA"/>
    <w:rsid w:val="00B043D1"/>
    <w:rsid w:val="00B056A1"/>
    <w:rsid w:val="00B06850"/>
    <w:rsid w:val="00B06EA4"/>
    <w:rsid w:val="00B072A9"/>
    <w:rsid w:val="00B07713"/>
    <w:rsid w:val="00B121F0"/>
    <w:rsid w:val="00B1257A"/>
    <w:rsid w:val="00B125B4"/>
    <w:rsid w:val="00B129F6"/>
    <w:rsid w:val="00B130BA"/>
    <w:rsid w:val="00B1342F"/>
    <w:rsid w:val="00B135E7"/>
    <w:rsid w:val="00B14051"/>
    <w:rsid w:val="00B14448"/>
    <w:rsid w:val="00B14AAE"/>
    <w:rsid w:val="00B14BD7"/>
    <w:rsid w:val="00B154C0"/>
    <w:rsid w:val="00B15926"/>
    <w:rsid w:val="00B16199"/>
    <w:rsid w:val="00B165DA"/>
    <w:rsid w:val="00B178D6"/>
    <w:rsid w:val="00B204CE"/>
    <w:rsid w:val="00B20A43"/>
    <w:rsid w:val="00B20CBC"/>
    <w:rsid w:val="00B20DC6"/>
    <w:rsid w:val="00B2126F"/>
    <w:rsid w:val="00B21CE2"/>
    <w:rsid w:val="00B228DE"/>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69F"/>
    <w:rsid w:val="00B322EB"/>
    <w:rsid w:val="00B3265E"/>
    <w:rsid w:val="00B332D8"/>
    <w:rsid w:val="00B33FC5"/>
    <w:rsid w:val="00B3471C"/>
    <w:rsid w:val="00B351AF"/>
    <w:rsid w:val="00B35E48"/>
    <w:rsid w:val="00B3692A"/>
    <w:rsid w:val="00B36A31"/>
    <w:rsid w:val="00B36B7E"/>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A1A"/>
    <w:rsid w:val="00B46A8A"/>
    <w:rsid w:val="00B46C2D"/>
    <w:rsid w:val="00B46F91"/>
    <w:rsid w:val="00B50117"/>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70C77"/>
    <w:rsid w:val="00B71286"/>
    <w:rsid w:val="00B71836"/>
    <w:rsid w:val="00B71E94"/>
    <w:rsid w:val="00B722B0"/>
    <w:rsid w:val="00B728A5"/>
    <w:rsid w:val="00B7290A"/>
    <w:rsid w:val="00B72B32"/>
    <w:rsid w:val="00B72C15"/>
    <w:rsid w:val="00B72FD3"/>
    <w:rsid w:val="00B732BD"/>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6DFC"/>
    <w:rsid w:val="00B87AA2"/>
    <w:rsid w:val="00B90C70"/>
    <w:rsid w:val="00B910A6"/>
    <w:rsid w:val="00B91E74"/>
    <w:rsid w:val="00B92C39"/>
    <w:rsid w:val="00B9316A"/>
    <w:rsid w:val="00B9329A"/>
    <w:rsid w:val="00B93C10"/>
    <w:rsid w:val="00B93E57"/>
    <w:rsid w:val="00B94018"/>
    <w:rsid w:val="00B9402C"/>
    <w:rsid w:val="00B9418C"/>
    <w:rsid w:val="00B941FE"/>
    <w:rsid w:val="00B945C5"/>
    <w:rsid w:val="00B947C0"/>
    <w:rsid w:val="00B947DE"/>
    <w:rsid w:val="00B94B18"/>
    <w:rsid w:val="00B94B23"/>
    <w:rsid w:val="00B94BC3"/>
    <w:rsid w:val="00B953E4"/>
    <w:rsid w:val="00B95421"/>
    <w:rsid w:val="00B95A5A"/>
    <w:rsid w:val="00B95ABF"/>
    <w:rsid w:val="00B95B62"/>
    <w:rsid w:val="00B971EC"/>
    <w:rsid w:val="00B976EC"/>
    <w:rsid w:val="00BA05A5"/>
    <w:rsid w:val="00BA0CC3"/>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D56"/>
    <w:rsid w:val="00BC71E9"/>
    <w:rsid w:val="00BD013B"/>
    <w:rsid w:val="00BD119A"/>
    <w:rsid w:val="00BD141C"/>
    <w:rsid w:val="00BD1E81"/>
    <w:rsid w:val="00BD2212"/>
    <w:rsid w:val="00BD2234"/>
    <w:rsid w:val="00BD2BE8"/>
    <w:rsid w:val="00BD33A2"/>
    <w:rsid w:val="00BD35E3"/>
    <w:rsid w:val="00BD3F7F"/>
    <w:rsid w:val="00BD4659"/>
    <w:rsid w:val="00BD49B6"/>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C85"/>
    <w:rsid w:val="00BE7C91"/>
    <w:rsid w:val="00BF06AF"/>
    <w:rsid w:val="00BF0754"/>
    <w:rsid w:val="00BF166C"/>
    <w:rsid w:val="00BF1B55"/>
    <w:rsid w:val="00BF1B7A"/>
    <w:rsid w:val="00BF253E"/>
    <w:rsid w:val="00BF26A3"/>
    <w:rsid w:val="00BF404D"/>
    <w:rsid w:val="00BF4057"/>
    <w:rsid w:val="00BF4344"/>
    <w:rsid w:val="00BF4D02"/>
    <w:rsid w:val="00BF56CA"/>
    <w:rsid w:val="00BF67E1"/>
    <w:rsid w:val="00BF7539"/>
    <w:rsid w:val="00BF7866"/>
    <w:rsid w:val="00C000F4"/>
    <w:rsid w:val="00C01444"/>
    <w:rsid w:val="00C01777"/>
    <w:rsid w:val="00C01E3D"/>
    <w:rsid w:val="00C029F0"/>
    <w:rsid w:val="00C02E86"/>
    <w:rsid w:val="00C03032"/>
    <w:rsid w:val="00C0315B"/>
    <w:rsid w:val="00C03760"/>
    <w:rsid w:val="00C04429"/>
    <w:rsid w:val="00C04FE0"/>
    <w:rsid w:val="00C05B5A"/>
    <w:rsid w:val="00C05F66"/>
    <w:rsid w:val="00C05FA1"/>
    <w:rsid w:val="00C07183"/>
    <w:rsid w:val="00C076A2"/>
    <w:rsid w:val="00C10106"/>
    <w:rsid w:val="00C1014B"/>
    <w:rsid w:val="00C1053C"/>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FB0"/>
    <w:rsid w:val="00C33474"/>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C6F"/>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CB8"/>
    <w:rsid w:val="00C6055D"/>
    <w:rsid w:val="00C60866"/>
    <w:rsid w:val="00C60DA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7E"/>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4592"/>
    <w:rsid w:val="00C94831"/>
    <w:rsid w:val="00C94B38"/>
    <w:rsid w:val="00C955A6"/>
    <w:rsid w:val="00C95646"/>
    <w:rsid w:val="00C95C39"/>
    <w:rsid w:val="00C97262"/>
    <w:rsid w:val="00C97A39"/>
    <w:rsid w:val="00CA04B8"/>
    <w:rsid w:val="00CA0F02"/>
    <w:rsid w:val="00CA2579"/>
    <w:rsid w:val="00CA2686"/>
    <w:rsid w:val="00CA2F89"/>
    <w:rsid w:val="00CA3F09"/>
    <w:rsid w:val="00CA64D5"/>
    <w:rsid w:val="00CA6613"/>
    <w:rsid w:val="00CA6916"/>
    <w:rsid w:val="00CA69F3"/>
    <w:rsid w:val="00CA70B6"/>
    <w:rsid w:val="00CA732B"/>
    <w:rsid w:val="00CA79E9"/>
    <w:rsid w:val="00CA7BD3"/>
    <w:rsid w:val="00CB0B00"/>
    <w:rsid w:val="00CB16DF"/>
    <w:rsid w:val="00CB19A2"/>
    <w:rsid w:val="00CB1D2F"/>
    <w:rsid w:val="00CB22FC"/>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3177"/>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4D1"/>
    <w:rsid w:val="00CD40E4"/>
    <w:rsid w:val="00CD4427"/>
    <w:rsid w:val="00CD4EFC"/>
    <w:rsid w:val="00CD54D9"/>
    <w:rsid w:val="00CD59E4"/>
    <w:rsid w:val="00CD5E66"/>
    <w:rsid w:val="00CD61AA"/>
    <w:rsid w:val="00CE02E6"/>
    <w:rsid w:val="00CE079E"/>
    <w:rsid w:val="00CE1E42"/>
    <w:rsid w:val="00CE24DC"/>
    <w:rsid w:val="00CE402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DF"/>
    <w:rsid w:val="00CF54CE"/>
    <w:rsid w:val="00CF55C5"/>
    <w:rsid w:val="00CF5BC4"/>
    <w:rsid w:val="00CF6591"/>
    <w:rsid w:val="00CF6648"/>
    <w:rsid w:val="00CF7360"/>
    <w:rsid w:val="00CF73F5"/>
    <w:rsid w:val="00CF746C"/>
    <w:rsid w:val="00CF7578"/>
    <w:rsid w:val="00CF7D69"/>
    <w:rsid w:val="00D0018F"/>
    <w:rsid w:val="00D006F5"/>
    <w:rsid w:val="00D00D80"/>
    <w:rsid w:val="00D0119D"/>
    <w:rsid w:val="00D01295"/>
    <w:rsid w:val="00D02347"/>
    <w:rsid w:val="00D02458"/>
    <w:rsid w:val="00D02F77"/>
    <w:rsid w:val="00D035F8"/>
    <w:rsid w:val="00D03DEC"/>
    <w:rsid w:val="00D042EC"/>
    <w:rsid w:val="00D044B4"/>
    <w:rsid w:val="00D04C1D"/>
    <w:rsid w:val="00D05607"/>
    <w:rsid w:val="00D05AD9"/>
    <w:rsid w:val="00D06772"/>
    <w:rsid w:val="00D06E42"/>
    <w:rsid w:val="00D07813"/>
    <w:rsid w:val="00D10FE2"/>
    <w:rsid w:val="00D1196C"/>
    <w:rsid w:val="00D119B1"/>
    <w:rsid w:val="00D126CE"/>
    <w:rsid w:val="00D12C47"/>
    <w:rsid w:val="00D12CC8"/>
    <w:rsid w:val="00D1390F"/>
    <w:rsid w:val="00D13C8C"/>
    <w:rsid w:val="00D14011"/>
    <w:rsid w:val="00D14EF9"/>
    <w:rsid w:val="00D15455"/>
    <w:rsid w:val="00D15DAD"/>
    <w:rsid w:val="00D16454"/>
    <w:rsid w:val="00D1687C"/>
    <w:rsid w:val="00D16E05"/>
    <w:rsid w:val="00D16FE7"/>
    <w:rsid w:val="00D1762A"/>
    <w:rsid w:val="00D17689"/>
    <w:rsid w:val="00D209C5"/>
    <w:rsid w:val="00D20A09"/>
    <w:rsid w:val="00D20A1F"/>
    <w:rsid w:val="00D2101D"/>
    <w:rsid w:val="00D21805"/>
    <w:rsid w:val="00D221E2"/>
    <w:rsid w:val="00D23CBF"/>
    <w:rsid w:val="00D2421F"/>
    <w:rsid w:val="00D243BC"/>
    <w:rsid w:val="00D24D6A"/>
    <w:rsid w:val="00D256A5"/>
    <w:rsid w:val="00D26372"/>
    <w:rsid w:val="00D264BC"/>
    <w:rsid w:val="00D27883"/>
    <w:rsid w:val="00D27E6D"/>
    <w:rsid w:val="00D306F6"/>
    <w:rsid w:val="00D30C6A"/>
    <w:rsid w:val="00D3105E"/>
    <w:rsid w:val="00D317DC"/>
    <w:rsid w:val="00D31A9A"/>
    <w:rsid w:val="00D31BC3"/>
    <w:rsid w:val="00D31CF6"/>
    <w:rsid w:val="00D32166"/>
    <w:rsid w:val="00D3244C"/>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21A"/>
    <w:rsid w:val="00D574D9"/>
    <w:rsid w:val="00D57C54"/>
    <w:rsid w:val="00D61613"/>
    <w:rsid w:val="00D61925"/>
    <w:rsid w:val="00D61AB3"/>
    <w:rsid w:val="00D62446"/>
    <w:rsid w:val="00D6262C"/>
    <w:rsid w:val="00D62A31"/>
    <w:rsid w:val="00D62B95"/>
    <w:rsid w:val="00D62F8D"/>
    <w:rsid w:val="00D635B7"/>
    <w:rsid w:val="00D63B63"/>
    <w:rsid w:val="00D64250"/>
    <w:rsid w:val="00D6478F"/>
    <w:rsid w:val="00D64B8D"/>
    <w:rsid w:val="00D64E0C"/>
    <w:rsid w:val="00D663C1"/>
    <w:rsid w:val="00D667B5"/>
    <w:rsid w:val="00D66CA0"/>
    <w:rsid w:val="00D67431"/>
    <w:rsid w:val="00D67521"/>
    <w:rsid w:val="00D703F5"/>
    <w:rsid w:val="00D70902"/>
    <w:rsid w:val="00D70CCB"/>
    <w:rsid w:val="00D7155D"/>
    <w:rsid w:val="00D71D51"/>
    <w:rsid w:val="00D72030"/>
    <w:rsid w:val="00D72526"/>
    <w:rsid w:val="00D7279E"/>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A7C"/>
    <w:rsid w:val="00D87D6C"/>
    <w:rsid w:val="00D90976"/>
    <w:rsid w:val="00D914B2"/>
    <w:rsid w:val="00D91A4C"/>
    <w:rsid w:val="00D93AC3"/>
    <w:rsid w:val="00D93C9C"/>
    <w:rsid w:val="00D94DB3"/>
    <w:rsid w:val="00D94DC3"/>
    <w:rsid w:val="00D95563"/>
    <w:rsid w:val="00D956D5"/>
    <w:rsid w:val="00D95750"/>
    <w:rsid w:val="00D95854"/>
    <w:rsid w:val="00D95C64"/>
    <w:rsid w:val="00D95F54"/>
    <w:rsid w:val="00D96424"/>
    <w:rsid w:val="00D971E0"/>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195"/>
    <w:rsid w:val="00DB3642"/>
    <w:rsid w:val="00DB37F0"/>
    <w:rsid w:val="00DB4C30"/>
    <w:rsid w:val="00DB4CE2"/>
    <w:rsid w:val="00DB4F35"/>
    <w:rsid w:val="00DB5577"/>
    <w:rsid w:val="00DB5CC7"/>
    <w:rsid w:val="00DB6057"/>
    <w:rsid w:val="00DB7115"/>
    <w:rsid w:val="00DB78E4"/>
    <w:rsid w:val="00DC0528"/>
    <w:rsid w:val="00DC091D"/>
    <w:rsid w:val="00DC0F9F"/>
    <w:rsid w:val="00DC184F"/>
    <w:rsid w:val="00DC230B"/>
    <w:rsid w:val="00DC25FD"/>
    <w:rsid w:val="00DC285B"/>
    <w:rsid w:val="00DC2F25"/>
    <w:rsid w:val="00DC332C"/>
    <w:rsid w:val="00DC334B"/>
    <w:rsid w:val="00DC337D"/>
    <w:rsid w:val="00DC4265"/>
    <w:rsid w:val="00DC4301"/>
    <w:rsid w:val="00DC4971"/>
    <w:rsid w:val="00DC4D44"/>
    <w:rsid w:val="00DC5782"/>
    <w:rsid w:val="00DC5A06"/>
    <w:rsid w:val="00DC68F4"/>
    <w:rsid w:val="00DC6E87"/>
    <w:rsid w:val="00DC708C"/>
    <w:rsid w:val="00DC7445"/>
    <w:rsid w:val="00DC7559"/>
    <w:rsid w:val="00DC77E4"/>
    <w:rsid w:val="00DD01BC"/>
    <w:rsid w:val="00DD13E7"/>
    <w:rsid w:val="00DD234B"/>
    <w:rsid w:val="00DD283C"/>
    <w:rsid w:val="00DD297F"/>
    <w:rsid w:val="00DD2A34"/>
    <w:rsid w:val="00DD2DB5"/>
    <w:rsid w:val="00DD3A52"/>
    <w:rsid w:val="00DD4331"/>
    <w:rsid w:val="00DD49A3"/>
    <w:rsid w:val="00DD6473"/>
    <w:rsid w:val="00DD650D"/>
    <w:rsid w:val="00DD68E0"/>
    <w:rsid w:val="00DD6E36"/>
    <w:rsid w:val="00DD7009"/>
    <w:rsid w:val="00DD7BA6"/>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CFF"/>
    <w:rsid w:val="00DF3F53"/>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662"/>
    <w:rsid w:val="00E03965"/>
    <w:rsid w:val="00E0398B"/>
    <w:rsid w:val="00E04BCB"/>
    <w:rsid w:val="00E0500C"/>
    <w:rsid w:val="00E056D6"/>
    <w:rsid w:val="00E0605F"/>
    <w:rsid w:val="00E061FC"/>
    <w:rsid w:val="00E06539"/>
    <w:rsid w:val="00E0689F"/>
    <w:rsid w:val="00E06A49"/>
    <w:rsid w:val="00E1052A"/>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52A9"/>
    <w:rsid w:val="00E25884"/>
    <w:rsid w:val="00E25933"/>
    <w:rsid w:val="00E25E0D"/>
    <w:rsid w:val="00E263F7"/>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11"/>
    <w:rsid w:val="00E35CFE"/>
    <w:rsid w:val="00E36BA6"/>
    <w:rsid w:val="00E36E58"/>
    <w:rsid w:val="00E3730C"/>
    <w:rsid w:val="00E411F0"/>
    <w:rsid w:val="00E413AF"/>
    <w:rsid w:val="00E4168F"/>
    <w:rsid w:val="00E41CAC"/>
    <w:rsid w:val="00E42C4C"/>
    <w:rsid w:val="00E4354B"/>
    <w:rsid w:val="00E43683"/>
    <w:rsid w:val="00E43963"/>
    <w:rsid w:val="00E43EBF"/>
    <w:rsid w:val="00E43F2E"/>
    <w:rsid w:val="00E441AE"/>
    <w:rsid w:val="00E44396"/>
    <w:rsid w:val="00E444AD"/>
    <w:rsid w:val="00E445F1"/>
    <w:rsid w:val="00E467B6"/>
    <w:rsid w:val="00E46F91"/>
    <w:rsid w:val="00E473C9"/>
    <w:rsid w:val="00E47C64"/>
    <w:rsid w:val="00E50830"/>
    <w:rsid w:val="00E521C8"/>
    <w:rsid w:val="00E5242D"/>
    <w:rsid w:val="00E5322B"/>
    <w:rsid w:val="00E53BAE"/>
    <w:rsid w:val="00E54123"/>
    <w:rsid w:val="00E542A0"/>
    <w:rsid w:val="00E542E9"/>
    <w:rsid w:val="00E54411"/>
    <w:rsid w:val="00E545B0"/>
    <w:rsid w:val="00E54715"/>
    <w:rsid w:val="00E548A1"/>
    <w:rsid w:val="00E55369"/>
    <w:rsid w:val="00E554FC"/>
    <w:rsid w:val="00E555AD"/>
    <w:rsid w:val="00E5636B"/>
    <w:rsid w:val="00E56502"/>
    <w:rsid w:val="00E57527"/>
    <w:rsid w:val="00E57606"/>
    <w:rsid w:val="00E57F4D"/>
    <w:rsid w:val="00E609D9"/>
    <w:rsid w:val="00E60DCE"/>
    <w:rsid w:val="00E625D6"/>
    <w:rsid w:val="00E62953"/>
    <w:rsid w:val="00E634CF"/>
    <w:rsid w:val="00E635C8"/>
    <w:rsid w:val="00E63B68"/>
    <w:rsid w:val="00E645B8"/>
    <w:rsid w:val="00E64E34"/>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90347"/>
    <w:rsid w:val="00E907C5"/>
    <w:rsid w:val="00E908F0"/>
    <w:rsid w:val="00E90951"/>
    <w:rsid w:val="00E90AEE"/>
    <w:rsid w:val="00E90BB5"/>
    <w:rsid w:val="00E90C60"/>
    <w:rsid w:val="00E91881"/>
    <w:rsid w:val="00E91BDB"/>
    <w:rsid w:val="00E91E1C"/>
    <w:rsid w:val="00E921EC"/>
    <w:rsid w:val="00E92AE7"/>
    <w:rsid w:val="00E930F4"/>
    <w:rsid w:val="00E94B3C"/>
    <w:rsid w:val="00E950CE"/>
    <w:rsid w:val="00E9558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96C"/>
    <w:rsid w:val="00EA5BC2"/>
    <w:rsid w:val="00EA65F9"/>
    <w:rsid w:val="00EA6773"/>
    <w:rsid w:val="00EA67CB"/>
    <w:rsid w:val="00EA77E5"/>
    <w:rsid w:val="00EA7D99"/>
    <w:rsid w:val="00EB03B5"/>
    <w:rsid w:val="00EB0553"/>
    <w:rsid w:val="00EB0CE9"/>
    <w:rsid w:val="00EB1EA8"/>
    <w:rsid w:val="00EB1FA0"/>
    <w:rsid w:val="00EB2A28"/>
    <w:rsid w:val="00EB325F"/>
    <w:rsid w:val="00EB3B88"/>
    <w:rsid w:val="00EB5067"/>
    <w:rsid w:val="00EB507D"/>
    <w:rsid w:val="00EB51B8"/>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E26"/>
    <w:rsid w:val="00ED5E6B"/>
    <w:rsid w:val="00ED70E0"/>
    <w:rsid w:val="00ED7DCE"/>
    <w:rsid w:val="00EE01C6"/>
    <w:rsid w:val="00EE079D"/>
    <w:rsid w:val="00EE0A9F"/>
    <w:rsid w:val="00EE0C2D"/>
    <w:rsid w:val="00EE183C"/>
    <w:rsid w:val="00EE1B25"/>
    <w:rsid w:val="00EE200D"/>
    <w:rsid w:val="00EE209A"/>
    <w:rsid w:val="00EE246D"/>
    <w:rsid w:val="00EE25F2"/>
    <w:rsid w:val="00EE2CEC"/>
    <w:rsid w:val="00EE2DA3"/>
    <w:rsid w:val="00EE3D1E"/>
    <w:rsid w:val="00EE4322"/>
    <w:rsid w:val="00EE4577"/>
    <w:rsid w:val="00EE479F"/>
    <w:rsid w:val="00EE47A0"/>
    <w:rsid w:val="00EE5139"/>
    <w:rsid w:val="00EE542E"/>
    <w:rsid w:val="00EE5871"/>
    <w:rsid w:val="00EE6474"/>
    <w:rsid w:val="00EE6F41"/>
    <w:rsid w:val="00EE796D"/>
    <w:rsid w:val="00EE7ACD"/>
    <w:rsid w:val="00EE7D91"/>
    <w:rsid w:val="00EE7E0C"/>
    <w:rsid w:val="00EF03F7"/>
    <w:rsid w:val="00EF1668"/>
    <w:rsid w:val="00EF2E3D"/>
    <w:rsid w:val="00EF2F0E"/>
    <w:rsid w:val="00EF3D89"/>
    <w:rsid w:val="00EF3F55"/>
    <w:rsid w:val="00EF421B"/>
    <w:rsid w:val="00EF4901"/>
    <w:rsid w:val="00EF510E"/>
    <w:rsid w:val="00EF560D"/>
    <w:rsid w:val="00EF6056"/>
    <w:rsid w:val="00EF6100"/>
    <w:rsid w:val="00EF63C1"/>
    <w:rsid w:val="00EF70C3"/>
    <w:rsid w:val="00EF71CC"/>
    <w:rsid w:val="00F02DA1"/>
    <w:rsid w:val="00F03644"/>
    <w:rsid w:val="00F03C8B"/>
    <w:rsid w:val="00F04351"/>
    <w:rsid w:val="00F0441A"/>
    <w:rsid w:val="00F04F3F"/>
    <w:rsid w:val="00F054A1"/>
    <w:rsid w:val="00F056E2"/>
    <w:rsid w:val="00F07605"/>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7BD"/>
    <w:rsid w:val="00F37EF3"/>
    <w:rsid w:val="00F4010A"/>
    <w:rsid w:val="00F40122"/>
    <w:rsid w:val="00F4075D"/>
    <w:rsid w:val="00F40801"/>
    <w:rsid w:val="00F41075"/>
    <w:rsid w:val="00F411F7"/>
    <w:rsid w:val="00F42B63"/>
    <w:rsid w:val="00F42E4B"/>
    <w:rsid w:val="00F435B1"/>
    <w:rsid w:val="00F43ACF"/>
    <w:rsid w:val="00F43EBE"/>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A7B"/>
    <w:rsid w:val="00F64D4D"/>
    <w:rsid w:val="00F667A6"/>
    <w:rsid w:val="00F6773F"/>
    <w:rsid w:val="00F7205D"/>
    <w:rsid w:val="00F72ADA"/>
    <w:rsid w:val="00F72C43"/>
    <w:rsid w:val="00F7350F"/>
    <w:rsid w:val="00F73682"/>
    <w:rsid w:val="00F736FE"/>
    <w:rsid w:val="00F73837"/>
    <w:rsid w:val="00F74186"/>
    <w:rsid w:val="00F743FA"/>
    <w:rsid w:val="00F74697"/>
    <w:rsid w:val="00F74822"/>
    <w:rsid w:val="00F74961"/>
    <w:rsid w:val="00F75CED"/>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1DC4"/>
    <w:rsid w:val="00F823E9"/>
    <w:rsid w:val="00F83487"/>
    <w:rsid w:val="00F852DA"/>
    <w:rsid w:val="00F858F3"/>
    <w:rsid w:val="00F85BB1"/>
    <w:rsid w:val="00F85EA7"/>
    <w:rsid w:val="00F85FC8"/>
    <w:rsid w:val="00F86464"/>
    <w:rsid w:val="00F864CC"/>
    <w:rsid w:val="00F866A0"/>
    <w:rsid w:val="00F86B26"/>
    <w:rsid w:val="00F86C1D"/>
    <w:rsid w:val="00F8705E"/>
    <w:rsid w:val="00F90886"/>
    <w:rsid w:val="00F90B42"/>
    <w:rsid w:val="00F90C4C"/>
    <w:rsid w:val="00F91068"/>
    <w:rsid w:val="00F911C3"/>
    <w:rsid w:val="00F917FD"/>
    <w:rsid w:val="00F92712"/>
    <w:rsid w:val="00F935BD"/>
    <w:rsid w:val="00F93905"/>
    <w:rsid w:val="00F939AD"/>
    <w:rsid w:val="00F94099"/>
    <w:rsid w:val="00F94B74"/>
    <w:rsid w:val="00F95136"/>
    <w:rsid w:val="00F95196"/>
    <w:rsid w:val="00F95797"/>
    <w:rsid w:val="00F958F5"/>
    <w:rsid w:val="00F96005"/>
    <w:rsid w:val="00F9605B"/>
    <w:rsid w:val="00F96736"/>
    <w:rsid w:val="00F96A23"/>
    <w:rsid w:val="00F9758C"/>
    <w:rsid w:val="00F9790A"/>
    <w:rsid w:val="00F97CB4"/>
    <w:rsid w:val="00F97D04"/>
    <w:rsid w:val="00FA0102"/>
    <w:rsid w:val="00FA01F8"/>
    <w:rsid w:val="00FA082E"/>
    <w:rsid w:val="00FA0908"/>
    <w:rsid w:val="00FA1100"/>
    <w:rsid w:val="00FA1F7F"/>
    <w:rsid w:val="00FA204A"/>
    <w:rsid w:val="00FA291B"/>
    <w:rsid w:val="00FA2A78"/>
    <w:rsid w:val="00FA3049"/>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2037"/>
    <w:rsid w:val="00FB2131"/>
    <w:rsid w:val="00FB2317"/>
    <w:rsid w:val="00FB23CF"/>
    <w:rsid w:val="00FB2517"/>
    <w:rsid w:val="00FB253B"/>
    <w:rsid w:val="00FB2771"/>
    <w:rsid w:val="00FB41B3"/>
    <w:rsid w:val="00FB47F5"/>
    <w:rsid w:val="00FB4901"/>
    <w:rsid w:val="00FB54AE"/>
    <w:rsid w:val="00FB56FF"/>
    <w:rsid w:val="00FB6196"/>
    <w:rsid w:val="00FB69A9"/>
    <w:rsid w:val="00FB7393"/>
    <w:rsid w:val="00FB7909"/>
    <w:rsid w:val="00FB79D2"/>
    <w:rsid w:val="00FB7F0B"/>
    <w:rsid w:val="00FC0BAE"/>
    <w:rsid w:val="00FC11D4"/>
    <w:rsid w:val="00FC1318"/>
    <w:rsid w:val="00FC1D41"/>
    <w:rsid w:val="00FC1F5B"/>
    <w:rsid w:val="00FC2900"/>
    <w:rsid w:val="00FC294B"/>
    <w:rsid w:val="00FC2E63"/>
    <w:rsid w:val="00FC3B1C"/>
    <w:rsid w:val="00FC418C"/>
    <w:rsid w:val="00FC4A55"/>
    <w:rsid w:val="00FC551C"/>
    <w:rsid w:val="00FC6507"/>
    <w:rsid w:val="00FC719B"/>
    <w:rsid w:val="00FC7438"/>
    <w:rsid w:val="00FC77FD"/>
    <w:rsid w:val="00FD07F7"/>
    <w:rsid w:val="00FD0860"/>
    <w:rsid w:val="00FD102D"/>
    <w:rsid w:val="00FD1E3D"/>
    <w:rsid w:val="00FD28CE"/>
    <w:rsid w:val="00FD2F58"/>
    <w:rsid w:val="00FD319A"/>
    <w:rsid w:val="00FD3249"/>
    <w:rsid w:val="00FD33BD"/>
    <w:rsid w:val="00FD4857"/>
    <w:rsid w:val="00FD5456"/>
    <w:rsid w:val="00FD7642"/>
    <w:rsid w:val="00FD7DD3"/>
    <w:rsid w:val="00FE0252"/>
    <w:rsid w:val="00FE0643"/>
    <w:rsid w:val="00FE07E4"/>
    <w:rsid w:val="00FE1029"/>
    <w:rsid w:val="00FE15E3"/>
    <w:rsid w:val="00FE2E22"/>
    <w:rsid w:val="00FE2FCA"/>
    <w:rsid w:val="00FE3040"/>
    <w:rsid w:val="00FE3835"/>
    <w:rsid w:val="00FE3DBB"/>
    <w:rsid w:val="00FE404B"/>
    <w:rsid w:val="00FE437C"/>
    <w:rsid w:val="00FE43FF"/>
    <w:rsid w:val="00FE48B6"/>
    <w:rsid w:val="00FE4F9A"/>
    <w:rsid w:val="00FE535E"/>
    <w:rsid w:val="00FE57FA"/>
    <w:rsid w:val="00FE58FC"/>
    <w:rsid w:val="00FE5C2A"/>
    <w:rsid w:val="00FE5D1C"/>
    <w:rsid w:val="00FE5F1A"/>
    <w:rsid w:val="00FE614D"/>
    <w:rsid w:val="00FF1868"/>
    <w:rsid w:val="00FF1DD3"/>
    <w:rsid w:val="00FF1E5B"/>
    <w:rsid w:val="00FF2259"/>
    <w:rsid w:val="00FF2900"/>
    <w:rsid w:val="00FF2DB0"/>
    <w:rsid w:val="00FF3CF7"/>
    <w:rsid w:val="00FF3D38"/>
    <w:rsid w:val="00FF3F78"/>
    <w:rsid w:val="00FF4B9B"/>
    <w:rsid w:val="00FF528F"/>
    <w:rsid w:val="00FF5BE8"/>
    <w:rsid w:val="00FF6832"/>
    <w:rsid w:val="00FF6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3E0"/>
    <w:rPr>
      <w:sz w:val="24"/>
    </w:rPr>
  </w:style>
  <w:style w:type="paragraph" w:styleId="1">
    <w:name w:val="heading 1"/>
    <w:basedOn w:val="a"/>
    <w:next w:val="a"/>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qFormat/>
    <w:rsid w:val="00BB34F4"/>
    <w:pPr>
      <w:keepNext/>
      <w:spacing w:before="240" w:after="60"/>
      <w:outlineLvl w:val="1"/>
    </w:pPr>
    <w:rPr>
      <w:rFonts w:ascii="Arial" w:hAnsi="Arial" w:cs="Arial"/>
      <w:b/>
      <w:bCs/>
      <w:i/>
      <w:iCs/>
      <w:sz w:val="28"/>
      <w:szCs w:val="28"/>
    </w:rPr>
  </w:style>
  <w:style w:type="paragraph" w:styleId="3">
    <w:name w:val="heading 3"/>
    <w:basedOn w:val="a"/>
    <w:next w:val="a"/>
    <w:qFormat/>
    <w:rsid w:val="008B4858"/>
    <w:pPr>
      <w:keepNext/>
      <w:spacing w:before="240" w:after="60"/>
      <w:outlineLvl w:val="2"/>
    </w:pPr>
    <w:rPr>
      <w:rFonts w:ascii="Arial" w:hAnsi="Arial" w:cs="Arial"/>
      <w:b/>
      <w:bCs/>
      <w:sz w:val="26"/>
      <w:szCs w:val="26"/>
    </w:rPr>
  </w:style>
  <w:style w:type="paragraph" w:styleId="4">
    <w:name w:val="heading 4"/>
    <w:basedOn w:val="a"/>
    <w:next w:val="a"/>
    <w:qFormat/>
    <w:rsid w:val="00B56BA6"/>
    <w:pPr>
      <w:keepNext/>
      <w:spacing w:before="240" w:after="60"/>
      <w:outlineLvl w:val="3"/>
    </w:pPr>
    <w:rPr>
      <w:b/>
      <w:bCs/>
      <w:sz w:val="28"/>
      <w:szCs w:val="28"/>
    </w:rPr>
  </w:style>
  <w:style w:type="paragraph" w:styleId="5">
    <w:name w:val="heading 5"/>
    <w:basedOn w:val="a"/>
    <w:next w:val="a"/>
    <w:qFormat/>
    <w:rsid w:val="00500AE4"/>
    <w:pPr>
      <w:spacing w:before="240" w:after="60"/>
      <w:outlineLvl w:val="4"/>
    </w:pPr>
    <w:rPr>
      <w:b/>
      <w:bCs/>
      <w:i/>
      <w:iCs/>
      <w:sz w:val="26"/>
      <w:szCs w:val="26"/>
    </w:rPr>
  </w:style>
  <w:style w:type="paragraph" w:styleId="9">
    <w:name w:val="heading 9"/>
    <w:basedOn w:val="a"/>
    <w:next w:val="a"/>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403E0"/>
    <w:rPr>
      <w:color w:val="0000FF"/>
      <w:u w:val="single"/>
    </w:rPr>
  </w:style>
  <w:style w:type="character" w:styleId="a4">
    <w:name w:val="Strong"/>
    <w:qFormat/>
    <w:rsid w:val="006403E0"/>
    <w:rPr>
      <w:b/>
      <w:bCs/>
    </w:rPr>
  </w:style>
  <w:style w:type="table" w:styleId="a5">
    <w:name w:val="Table Grid"/>
    <w:basedOn w:val="a1"/>
    <w:rsid w:val="00487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5F5F07"/>
    <w:rPr>
      <w:rFonts w:ascii="Tahoma" w:hAnsi="Tahoma" w:cs="Tahoma"/>
      <w:sz w:val="16"/>
      <w:szCs w:val="16"/>
    </w:rPr>
  </w:style>
  <w:style w:type="paragraph" w:styleId="30">
    <w:name w:val="Body Text 3"/>
    <w:basedOn w:val="a"/>
    <w:rsid w:val="005769CE"/>
    <w:pPr>
      <w:tabs>
        <w:tab w:val="left" w:pos="709"/>
      </w:tabs>
      <w:spacing w:line="360" w:lineRule="auto"/>
      <w:jc w:val="both"/>
    </w:pPr>
    <w:rPr>
      <w:sz w:val="20"/>
    </w:rPr>
  </w:style>
  <w:style w:type="paragraph" w:styleId="a7">
    <w:name w:val="Body Text"/>
    <w:basedOn w:val="a"/>
    <w:rsid w:val="00F45DF9"/>
    <w:pPr>
      <w:spacing w:after="120"/>
    </w:pPr>
  </w:style>
  <w:style w:type="paragraph" w:styleId="a8">
    <w:name w:val="Body Text Indent"/>
    <w:basedOn w:val="a"/>
    <w:rsid w:val="001D073B"/>
    <w:pPr>
      <w:spacing w:after="120"/>
      <w:ind w:left="283"/>
    </w:pPr>
  </w:style>
  <w:style w:type="paragraph" w:styleId="20">
    <w:name w:val="Body Text Indent 2"/>
    <w:basedOn w:val="a"/>
    <w:rsid w:val="006D4A8B"/>
    <w:pPr>
      <w:spacing w:after="120" w:line="480" w:lineRule="auto"/>
      <w:ind w:left="283"/>
    </w:pPr>
  </w:style>
  <w:style w:type="paragraph" w:styleId="21">
    <w:name w:val="Body Text 2"/>
    <w:basedOn w:val="a"/>
    <w:rsid w:val="006D4A8B"/>
    <w:pPr>
      <w:spacing w:after="120" w:line="480" w:lineRule="auto"/>
    </w:pPr>
  </w:style>
  <w:style w:type="paragraph" w:styleId="HTML">
    <w:name w:val="HTML Preformatted"/>
    <w:basedOn w:val="a"/>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9">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a">
    <w:name w:val="Plain Text"/>
    <w:basedOn w:val="a"/>
    <w:link w:val="ab"/>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rsid w:val="005948FA"/>
    <w:pPr>
      <w:widowControl w:val="0"/>
      <w:autoSpaceDE w:val="0"/>
      <w:autoSpaceDN w:val="0"/>
      <w:adjustRightInd w:val="0"/>
    </w:pPr>
    <w:rPr>
      <w:rFonts w:ascii="Arial" w:hAnsi="Arial" w:cs="Arial"/>
      <w:b/>
      <w:bCs/>
    </w:rPr>
  </w:style>
  <w:style w:type="paragraph" w:customStyle="1" w:styleId="ConsPlusNonformat">
    <w:name w:val="ConsPlusNonformat"/>
    <w:rsid w:val="005948FA"/>
    <w:pPr>
      <w:widowControl w:val="0"/>
      <w:autoSpaceDE w:val="0"/>
      <w:autoSpaceDN w:val="0"/>
      <w:adjustRightInd w:val="0"/>
    </w:pPr>
    <w:rPr>
      <w:rFonts w:ascii="Courier New" w:hAnsi="Courier New" w:cs="Courier New"/>
    </w:rPr>
  </w:style>
  <w:style w:type="paragraph" w:styleId="ac">
    <w:name w:val="Title"/>
    <w:basedOn w:val="a"/>
    <w:qFormat/>
    <w:rsid w:val="000C41D4"/>
    <w:pPr>
      <w:jc w:val="center"/>
    </w:pPr>
    <w:rPr>
      <w:b/>
      <w:bCs/>
      <w:sz w:val="28"/>
      <w:szCs w:val="28"/>
    </w:rPr>
  </w:style>
  <w:style w:type="paragraph" w:customStyle="1" w:styleId="22">
    <w:name w:val="Стиль2"/>
    <w:basedOn w:val="a"/>
    <w:rsid w:val="000C41D4"/>
    <w:pPr>
      <w:autoSpaceDE w:val="0"/>
      <w:autoSpaceDN w:val="0"/>
      <w:jc w:val="center"/>
    </w:pPr>
    <w:rPr>
      <w:b/>
      <w:bCs/>
      <w:noProof/>
      <w:sz w:val="28"/>
      <w:szCs w:val="28"/>
    </w:rPr>
  </w:style>
  <w:style w:type="paragraph" w:customStyle="1" w:styleId="ad">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e">
    <w:name w:val="footer"/>
    <w:basedOn w:val="a"/>
    <w:rsid w:val="000C41D4"/>
    <w:pPr>
      <w:widowControl w:val="0"/>
      <w:tabs>
        <w:tab w:val="center" w:pos="4677"/>
        <w:tab w:val="right" w:pos="9355"/>
      </w:tabs>
      <w:autoSpaceDE w:val="0"/>
      <w:autoSpaceDN w:val="0"/>
      <w:adjustRightInd w:val="0"/>
    </w:pPr>
    <w:rPr>
      <w:sz w:val="20"/>
    </w:rPr>
  </w:style>
  <w:style w:type="character" w:styleId="af">
    <w:name w:val="page number"/>
    <w:basedOn w:val="a0"/>
    <w:rsid w:val="000C41D4"/>
  </w:style>
  <w:style w:type="paragraph" w:styleId="af0">
    <w:name w:val="header"/>
    <w:basedOn w:val="a"/>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1">
    <w:name w:val="caption"/>
    <w:basedOn w:val="a"/>
    <w:next w:val="a"/>
    <w:qFormat/>
    <w:rsid w:val="007321CC"/>
    <w:pPr>
      <w:jc w:val="both"/>
    </w:pPr>
    <w:rPr>
      <w:i/>
      <w:sz w:val="28"/>
    </w:rPr>
  </w:style>
  <w:style w:type="paragraph" w:styleId="af2">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b">
    <w:name w:val="Текст Знак"/>
    <w:link w:val="aa"/>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0">
    <w:name w:val="Char Char"/>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3">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rsid w:val="004706AE"/>
    <w:pPr>
      <w:autoSpaceDE w:val="0"/>
      <w:autoSpaceDN w:val="0"/>
      <w:adjustRightInd w:val="0"/>
    </w:pPr>
    <w:rPr>
      <w:color w:val="000000"/>
      <w:sz w:val="24"/>
      <w:szCs w:val="24"/>
    </w:rPr>
  </w:style>
  <w:style w:type="paragraph" w:styleId="af4">
    <w:name w:val="footnote text"/>
    <w:basedOn w:val="a"/>
    <w:link w:val="af5"/>
    <w:uiPriority w:val="99"/>
    <w:unhideWhenUsed/>
    <w:rsid w:val="00241F0C"/>
    <w:rPr>
      <w:rFonts w:ascii="Calibri" w:eastAsia="Calibri" w:hAnsi="Calibri"/>
      <w:szCs w:val="24"/>
      <w:lang w:eastAsia="en-US"/>
    </w:rPr>
  </w:style>
  <w:style w:type="character" w:customStyle="1" w:styleId="af5">
    <w:name w:val="Текст сноски Знак"/>
    <w:basedOn w:val="a0"/>
    <w:link w:val="af4"/>
    <w:uiPriority w:val="99"/>
    <w:rsid w:val="00241F0C"/>
    <w:rPr>
      <w:rFonts w:ascii="Calibri" w:eastAsia="Calibri" w:hAnsi="Calibri" w:cs="Times New Roman"/>
      <w:sz w:val="24"/>
      <w:szCs w:val="24"/>
      <w:lang w:eastAsia="en-US"/>
    </w:rPr>
  </w:style>
  <w:style w:type="character" w:styleId="af6">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styleId="af7">
    <w:name w:val="No Spacing"/>
    <w:uiPriority w:val="1"/>
    <w:qFormat/>
    <w:rsid w:val="00735113"/>
    <w:rPr>
      <w:rFonts w:ascii="Calibri" w:eastAsia="Calibri" w:hAnsi="Calibri"/>
      <w:sz w:val="22"/>
      <w:szCs w:val="22"/>
      <w:lang w:eastAsia="en-US"/>
    </w:rPr>
  </w:style>
  <w:style w:type="character" w:customStyle="1" w:styleId="ConsPlusNormal0">
    <w:name w:val="ConsPlusNormal Знак"/>
    <w:link w:val="ConsPlusNormal"/>
    <w:locked/>
    <w:rsid w:val="00735113"/>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39640245">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internet.garant.ru/document/redirect/70353464/2"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internet.garant.ru/document/redirect/70116264/100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internet.garant.ru/document/redirect/42985164/107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internet.garant.ru/document/redirect/12117360/2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internet.garant.ru/document/redirect/12112604/139" TargetMode="External"/><Relationship Id="rId40" Type="http://schemas.openxmlformats.org/officeDocument/2006/relationships/hyperlink" Target="http://internet.garant.ru/document/redirect/12117360/100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internet.garant.ru/document/redirect/1211260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EDB2F-D8F4-4518-A97B-7312975DD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11290</Words>
  <Characters>64356</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75496</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User</cp:lastModifiedBy>
  <cp:revision>2</cp:revision>
  <cp:lastPrinted>2019-11-29T09:05:00Z</cp:lastPrinted>
  <dcterms:created xsi:type="dcterms:W3CDTF">2020-01-31T08:32:00Z</dcterms:created>
  <dcterms:modified xsi:type="dcterms:W3CDTF">2020-01-31T08:32:00Z</dcterms:modified>
</cp:coreProperties>
</file>