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75" w:rsidRDefault="00B93375" w:rsidP="00403C5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5B" w:rsidRPr="00403C5B" w:rsidRDefault="00403C5B" w:rsidP="00403C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СЕЛЬСКОГО ПОСЕЛЕНИЯ «НИЗОВСКОЕ» ВЕЛЬСКОГО МУНИЦИПАЛЬНОГО РАЙОНА АРХАНГЕЛЬСКОЙ ОБЛАСТИ</w:t>
      </w:r>
    </w:p>
    <w:p w:rsidR="00403C5B" w:rsidRPr="00403C5B" w:rsidRDefault="00403C5B" w:rsidP="00403C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403C5B" w:rsidRPr="00403C5B" w:rsidRDefault="00403C5B" w:rsidP="00403C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5B" w:rsidRPr="00403C5B" w:rsidRDefault="00403C5B" w:rsidP="00403C5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403C5B">
        <w:rPr>
          <w:rFonts w:ascii="Times New Roman" w:eastAsia="Times New Roman" w:hAnsi="Times New Roman" w:cs="Times New Roman"/>
          <w:u w:val="single"/>
          <w:lang w:eastAsia="ru-RU"/>
        </w:rPr>
        <w:t>165105, Архангельская область, Вельский район, деревня Теребино,  4. телефон: 5-63-67</w:t>
      </w:r>
    </w:p>
    <w:p w:rsidR="00403C5B" w:rsidRPr="00403C5B" w:rsidRDefault="00403C5B" w:rsidP="00403C5B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403C5B" w:rsidRPr="00403C5B" w:rsidRDefault="00403C5B" w:rsidP="00403C5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 w:rsidRPr="0040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заседание)</w:t>
      </w:r>
    </w:p>
    <w:p w:rsidR="00403C5B" w:rsidRPr="00403C5B" w:rsidRDefault="00403C5B" w:rsidP="00403C5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3C5B" w:rsidRPr="00403C5B" w:rsidRDefault="00403C5B" w:rsidP="00403C5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C5B" w:rsidRPr="00403C5B" w:rsidRDefault="00403C5B" w:rsidP="00403C5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03C5B" w:rsidRPr="00403C5B" w:rsidRDefault="00403C5B" w:rsidP="00403C5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5B" w:rsidRPr="00403C5B" w:rsidRDefault="00403C5B" w:rsidP="00403C5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A31D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40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A31D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385D1A" w:rsidRPr="001522BC" w:rsidRDefault="00385D1A" w:rsidP="0038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D1A" w:rsidRPr="001522BC" w:rsidRDefault="00385D1A" w:rsidP="0038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Положение </w:t>
      </w:r>
    </w:p>
    <w:p w:rsidR="00385D1A" w:rsidRPr="001522BC" w:rsidRDefault="00403C5B" w:rsidP="0038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бюджетном процессе </w:t>
      </w:r>
      <w:r w:rsidR="00385D1A" w:rsidRPr="00152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ниципальном образовании «Низовское</w:t>
      </w:r>
      <w:r w:rsidR="00385D1A" w:rsidRPr="00152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="00385D1A" w:rsidRPr="001522BC">
        <w:t xml:space="preserve"> </w:t>
      </w:r>
      <w:r w:rsidR="00385D1A" w:rsidRPr="00152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утвержденное решением Совета депутатов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иципального образования «Низовское</w:t>
      </w:r>
      <w:r w:rsidR="00385D1A" w:rsidRPr="00152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174 от 23 октября 2020 </w:t>
      </w:r>
      <w:r w:rsidR="00385D1A" w:rsidRPr="00152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385D1A" w:rsidRPr="001522BC" w:rsidRDefault="00385D1A" w:rsidP="00385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D1A" w:rsidRPr="001522BC" w:rsidRDefault="00385D1A" w:rsidP="0038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Бюджетного кодекса Российской Федерации, в связи с совершенствованием бюджетного процесса в </w:t>
      </w:r>
      <w:r w:rsidR="00403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«Низовское</w:t>
      </w:r>
      <w:r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депутатов сельского поселения «</w:t>
      </w:r>
      <w:r w:rsidR="00403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r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Вельского муниципального района Архангельской области </w:t>
      </w:r>
      <w:r w:rsidRPr="00152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85D1A" w:rsidRPr="001522BC" w:rsidRDefault="00385D1A" w:rsidP="0038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D1A" w:rsidRPr="001522BC" w:rsidRDefault="00385D1A" w:rsidP="00403C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«О бюджетном процессе в муниципальном образовании «</w:t>
      </w:r>
      <w:r w:rsidR="00403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Низовское»</w:t>
      </w:r>
      <w:r w:rsidRPr="001522B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утвержденное решением Совета депутатов муниципального образования «</w:t>
      </w:r>
      <w:r w:rsidR="00403C5B">
        <w:rPr>
          <w:rFonts w:ascii="Times New Roman" w:eastAsia="Times New Roman" w:hAnsi="Times New Roman" w:cs="Times New Roman"/>
          <w:sz w:val="28"/>
          <w:szCs w:val="26"/>
          <w:lang w:eastAsia="ru-RU"/>
        </w:rPr>
        <w:t>Низовское</w:t>
      </w:r>
      <w:r w:rsidRPr="001522BC">
        <w:rPr>
          <w:rFonts w:ascii="Times New Roman" w:eastAsia="Times New Roman" w:hAnsi="Times New Roman" w:cs="Times New Roman"/>
          <w:sz w:val="28"/>
          <w:szCs w:val="26"/>
          <w:lang w:eastAsia="ru-RU"/>
        </w:rPr>
        <w:t>» №</w:t>
      </w:r>
      <w:r w:rsidR="00403C5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174 от 23.10.2020 </w:t>
      </w:r>
      <w:r w:rsidRPr="001522BC">
        <w:rPr>
          <w:rFonts w:ascii="Times New Roman" w:eastAsia="Times New Roman" w:hAnsi="Times New Roman" w:cs="Times New Roman"/>
          <w:sz w:val="28"/>
          <w:szCs w:val="26"/>
          <w:lang w:eastAsia="ru-RU"/>
        </w:rPr>
        <w:t>г.</w:t>
      </w:r>
      <w:r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                                                                                                            </w:t>
      </w:r>
    </w:p>
    <w:p w:rsidR="00DE05A2" w:rsidRPr="001522BC" w:rsidRDefault="00385D1A" w:rsidP="00DE0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D0F3F"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E05A2"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9 положения:</w:t>
      </w:r>
    </w:p>
    <w:p w:rsidR="00DE05A2" w:rsidRPr="001522BC" w:rsidRDefault="00DE05A2" w:rsidP="00DE0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дополнить подпунктами 7,8 следующего содержания: «7) утверждение перечня главных администраторов доходов бюдж</w:t>
      </w:r>
      <w:r w:rsidR="00403C5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сельского поселения «Низовское</w:t>
      </w:r>
      <w:r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 в соответствии с общими требованиями, установленными Правительством Российской Федерации;</w:t>
      </w:r>
    </w:p>
    <w:p w:rsidR="00385D1A" w:rsidRPr="001522BC" w:rsidRDefault="00DE05A2" w:rsidP="00DE0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>8) утверждение перечня главных администраторов источников финансирования дефицита бюджета Вельского муниципального района Архангельской области в соответствии с общими требованиями, установленными Правительством Российской Федерации.»;</w:t>
      </w:r>
    </w:p>
    <w:p w:rsidR="00DE05A2" w:rsidRPr="001522BC" w:rsidRDefault="00DE05A2" w:rsidP="00DE0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7 Положения считать пунктом 9.</w:t>
      </w:r>
    </w:p>
    <w:p w:rsidR="00DE05A2" w:rsidRPr="001522BC" w:rsidRDefault="00DE05A2" w:rsidP="00DE0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3F" w:rsidRPr="001522BC" w:rsidRDefault="00DE05A2" w:rsidP="00DE0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9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42 Положения: </w:t>
      </w:r>
      <w:r w:rsidR="00C65070"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 </w:t>
      </w:r>
      <w:r w:rsidR="00BD0F3F"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дефисы 1</w:t>
      </w:r>
      <w:r w:rsidR="00B9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D0F3F"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>2 исключить;</w:t>
      </w:r>
    </w:p>
    <w:p w:rsidR="00BD0F3F" w:rsidRPr="001522BC" w:rsidRDefault="00BD0F3F" w:rsidP="00DE0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3F" w:rsidRPr="001522BC" w:rsidRDefault="00BD0F3F" w:rsidP="00DE0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статье 64 Положения: </w:t>
      </w:r>
      <w:r w:rsidR="00B9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втором пункта 2 </w:t>
      </w:r>
      <w:r w:rsidR="00C65070"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дефисы 2 и 4 </w:t>
      </w:r>
      <w:r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4213ED" w:rsidRPr="001522BC" w:rsidRDefault="004213ED" w:rsidP="00DE0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3ED" w:rsidRPr="001522BC" w:rsidRDefault="004213ED" w:rsidP="00DE0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его официального опубликования. Положения подпункта 1 и 2 настоящего решения </w:t>
      </w:r>
      <w:r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применяются к правоотношениям, возникающим при составлении и исполнении бюдж</w:t>
      </w:r>
      <w:r w:rsidR="00B9337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сельского поселения «Низовское</w:t>
      </w:r>
      <w:r w:rsidRPr="001522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области, начиная с бюджетов на 2022 год и плановый период 2023 и 2024 годов.</w:t>
      </w:r>
    </w:p>
    <w:p w:rsidR="00385D1A" w:rsidRPr="001522BC" w:rsidRDefault="00385D1A" w:rsidP="00385D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3ED" w:rsidRDefault="004213ED" w:rsidP="00385D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375" w:rsidRPr="00B93375" w:rsidRDefault="00B93375" w:rsidP="00B9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B93375" w:rsidRPr="00B93375" w:rsidRDefault="00B93375" w:rsidP="00B9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«Низовское»</w:t>
      </w:r>
    </w:p>
    <w:p w:rsidR="00B93375" w:rsidRPr="00B93375" w:rsidRDefault="00B93375" w:rsidP="00B9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Вельского муниципального района </w:t>
      </w:r>
    </w:p>
    <w:p w:rsidR="00B93375" w:rsidRPr="00B93375" w:rsidRDefault="00B93375" w:rsidP="00B9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7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                                                             С.А.Шишова</w:t>
      </w:r>
    </w:p>
    <w:p w:rsidR="00B93375" w:rsidRPr="00B93375" w:rsidRDefault="00B93375" w:rsidP="00B933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3375" w:rsidRPr="00B93375" w:rsidRDefault="00B93375" w:rsidP="00B9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«Низовское»</w:t>
      </w:r>
    </w:p>
    <w:p w:rsidR="00B93375" w:rsidRPr="00B93375" w:rsidRDefault="00B93375" w:rsidP="00B9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Вельского муниципального района</w:t>
      </w:r>
    </w:p>
    <w:p w:rsidR="00B93375" w:rsidRPr="00B93375" w:rsidRDefault="00B93375" w:rsidP="00B9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                                                             И.Б.Невзорова                                </w:t>
      </w: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BC" w:rsidRDefault="001522BC" w:rsidP="00C8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B1" w:rsidRDefault="00AC1DB1" w:rsidP="00BA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091C" w:rsidRDefault="00D7091C" w:rsidP="00BA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87D1F" w:rsidRPr="00BA3990" w:rsidRDefault="00BA3990" w:rsidP="00BA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3990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BA3990" w:rsidRPr="00BA3990" w:rsidRDefault="000A31D6" w:rsidP="00BA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К </w:t>
      </w:r>
      <w:r w:rsidR="00D96D2D">
        <w:rPr>
          <w:rFonts w:ascii="Times New Roman" w:hAnsi="Times New Roman" w:cs="Times New Roman"/>
          <w:b/>
          <w:sz w:val="24"/>
        </w:rPr>
        <w:t>РЕШЕНИЮ</w:t>
      </w:r>
      <w:bookmarkStart w:id="0" w:name="_GoBack"/>
      <w:bookmarkEnd w:id="0"/>
    </w:p>
    <w:p w:rsidR="00BA3990" w:rsidRPr="00BA3990" w:rsidRDefault="00BA3990" w:rsidP="00BA3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9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внесении изменений и дополнений в Положение </w:t>
      </w:r>
    </w:p>
    <w:p w:rsidR="00BA3990" w:rsidRPr="00BA3990" w:rsidRDefault="00D7091C" w:rsidP="00BA3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бюджетном процессе </w:t>
      </w:r>
      <w:r w:rsidR="00BA3990" w:rsidRPr="00BA3990">
        <w:rPr>
          <w:rFonts w:ascii="Times New Roman" w:eastAsia="Times New Roman" w:hAnsi="Times New Roman" w:cs="Times New Roman"/>
          <w:sz w:val="24"/>
          <w:szCs w:val="28"/>
          <w:lang w:eastAsia="ru-RU"/>
        </w:rPr>
        <w:t>в му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ниципальном образовании «Низовское</w:t>
      </w:r>
      <w:r w:rsidR="00BA3990" w:rsidRPr="00BA3990">
        <w:rPr>
          <w:rFonts w:ascii="Times New Roman" w:eastAsia="Times New Roman" w:hAnsi="Times New Roman" w:cs="Times New Roman"/>
          <w:sz w:val="24"/>
          <w:szCs w:val="28"/>
          <w:lang w:eastAsia="ru-RU"/>
        </w:rPr>
        <w:t>»,</w:t>
      </w:r>
      <w:r w:rsidR="00BA3990" w:rsidRPr="00BA3990">
        <w:rPr>
          <w:sz w:val="20"/>
        </w:rPr>
        <w:t xml:space="preserve"> </w:t>
      </w:r>
      <w:r w:rsidR="00BA3990" w:rsidRPr="00BA3990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утвержденное решением Совета депутатов мун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иципального образования «Низовское</w:t>
      </w:r>
      <w:r w:rsidR="00BA3990" w:rsidRPr="00BA3990">
        <w:rPr>
          <w:rFonts w:ascii="Times New Roman" w:eastAsia="Times New Roman" w:hAnsi="Times New Roman" w:cs="Times New Roman"/>
          <w:sz w:val="24"/>
          <w:szCs w:val="28"/>
          <w:lang w:eastAsia="ru-RU"/>
        </w:rPr>
        <w:t>» 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174 от 23.10.2020</w:t>
      </w:r>
      <w:r w:rsidR="00BA3990" w:rsidRPr="00BA3990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</w:p>
    <w:p w:rsidR="00BA3990" w:rsidRPr="00BA3990" w:rsidRDefault="00BA3990" w:rsidP="00BA3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3990" w:rsidRDefault="00BA3990" w:rsidP="00BA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A3990">
        <w:rPr>
          <w:rFonts w:ascii="Times New Roman" w:hAnsi="Times New Roman" w:cs="Times New Roman"/>
          <w:sz w:val="24"/>
        </w:rPr>
        <w:t xml:space="preserve">Проект решения </w:t>
      </w:r>
      <w:r>
        <w:rPr>
          <w:rFonts w:ascii="Times New Roman" w:hAnsi="Times New Roman" w:cs="Times New Roman"/>
          <w:sz w:val="24"/>
        </w:rPr>
        <w:t>«</w:t>
      </w:r>
      <w:r w:rsidRPr="00BA3990">
        <w:rPr>
          <w:rFonts w:ascii="Times New Roman" w:hAnsi="Times New Roman" w:cs="Times New Roman"/>
          <w:sz w:val="24"/>
        </w:rPr>
        <w:t xml:space="preserve">О внесении изменений и дополнений в </w:t>
      </w:r>
      <w:r w:rsidR="00D7091C">
        <w:rPr>
          <w:rFonts w:ascii="Times New Roman" w:hAnsi="Times New Roman" w:cs="Times New Roman"/>
          <w:sz w:val="24"/>
        </w:rPr>
        <w:t xml:space="preserve">Положение о бюджетном процессе </w:t>
      </w:r>
      <w:r w:rsidRPr="00BA3990">
        <w:rPr>
          <w:rFonts w:ascii="Times New Roman" w:hAnsi="Times New Roman" w:cs="Times New Roman"/>
          <w:sz w:val="24"/>
        </w:rPr>
        <w:t>в муниципальном образовании «</w:t>
      </w:r>
      <w:r w:rsidR="00D7091C">
        <w:rPr>
          <w:rFonts w:ascii="Times New Roman" w:hAnsi="Times New Roman" w:cs="Times New Roman"/>
          <w:sz w:val="24"/>
        </w:rPr>
        <w:t>Низовское</w:t>
      </w:r>
      <w:r w:rsidRPr="00BA3990">
        <w:rPr>
          <w:rFonts w:ascii="Times New Roman" w:hAnsi="Times New Roman" w:cs="Times New Roman"/>
          <w:sz w:val="24"/>
        </w:rPr>
        <w:t>», утвержденное решением Совета депутатов муниципального образования «</w:t>
      </w:r>
      <w:r w:rsidR="00D7091C">
        <w:rPr>
          <w:rFonts w:ascii="Times New Roman" w:hAnsi="Times New Roman" w:cs="Times New Roman"/>
          <w:sz w:val="24"/>
        </w:rPr>
        <w:t>Низовское</w:t>
      </w:r>
      <w:r w:rsidRPr="00BA3990">
        <w:rPr>
          <w:rFonts w:ascii="Times New Roman" w:hAnsi="Times New Roman" w:cs="Times New Roman"/>
          <w:sz w:val="24"/>
        </w:rPr>
        <w:t>» №</w:t>
      </w:r>
      <w:r w:rsidR="00D7091C">
        <w:rPr>
          <w:rFonts w:ascii="Times New Roman" w:hAnsi="Times New Roman" w:cs="Times New Roman"/>
          <w:sz w:val="24"/>
        </w:rPr>
        <w:t xml:space="preserve"> 1</w:t>
      </w:r>
      <w:r w:rsidRPr="00BA3990">
        <w:rPr>
          <w:rFonts w:ascii="Times New Roman" w:hAnsi="Times New Roman" w:cs="Times New Roman"/>
          <w:sz w:val="24"/>
        </w:rPr>
        <w:t>7</w:t>
      </w:r>
      <w:r w:rsidR="00D7091C">
        <w:rPr>
          <w:rFonts w:ascii="Times New Roman" w:hAnsi="Times New Roman" w:cs="Times New Roman"/>
          <w:sz w:val="24"/>
        </w:rPr>
        <w:t>4 от 23 октября 2020</w:t>
      </w:r>
      <w:r w:rsidRPr="00BA3990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>» (далее- проект) разработан в целях приведения нормативных правовых актов органов местного самоуправления в соответствие Бюджетным законодательством Российской Федерации.</w:t>
      </w:r>
    </w:p>
    <w:p w:rsidR="00CE261B" w:rsidRDefault="00CE261B" w:rsidP="00BA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A3990" w:rsidRDefault="004213ED" w:rsidP="00BA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BA3990">
        <w:rPr>
          <w:rFonts w:ascii="Times New Roman" w:hAnsi="Times New Roman" w:cs="Times New Roman"/>
          <w:sz w:val="24"/>
        </w:rPr>
        <w:t xml:space="preserve">Федеральным законом №251-ФЗ (О внесении изменений в Бюджетный кодекс РФ) изменен механизм определения главных администраторов доходов и главных администраторов источников финансирования бюджета муниципальных образований. </w:t>
      </w:r>
    </w:p>
    <w:p w:rsidR="00BA3990" w:rsidRDefault="00BA3990" w:rsidP="00BA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изменениями утверждение главных администраторов доходов и главных администраторов источников финансирования бюд</w:t>
      </w:r>
      <w:r w:rsidR="00D7091C">
        <w:rPr>
          <w:rFonts w:ascii="Times New Roman" w:hAnsi="Times New Roman" w:cs="Times New Roman"/>
          <w:sz w:val="24"/>
        </w:rPr>
        <w:t xml:space="preserve">жета муниципальных образований </w:t>
      </w:r>
      <w:r>
        <w:rPr>
          <w:rFonts w:ascii="Times New Roman" w:hAnsi="Times New Roman" w:cs="Times New Roman"/>
          <w:sz w:val="24"/>
        </w:rPr>
        <w:t>должно осуществляется не в решении о бюджете, а постановлением исполнительного органа (администрации) в соответствие с общими требованиями, установленными правительством Российской Федерации.</w:t>
      </w:r>
    </w:p>
    <w:p w:rsidR="00BA3990" w:rsidRDefault="00BA3990" w:rsidP="00BA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Настоящим решением предлагается исключить</w:t>
      </w:r>
      <w:r w:rsidR="004213ED">
        <w:rPr>
          <w:rFonts w:ascii="Times New Roman" w:hAnsi="Times New Roman" w:cs="Times New Roman"/>
          <w:sz w:val="24"/>
        </w:rPr>
        <w:t xml:space="preserve"> перечни </w:t>
      </w:r>
      <w:r w:rsidR="004213ED" w:rsidRPr="004213ED">
        <w:rPr>
          <w:rFonts w:ascii="Times New Roman" w:hAnsi="Times New Roman" w:cs="Times New Roman"/>
          <w:sz w:val="24"/>
        </w:rPr>
        <w:t>главных администраторов доходов и источников финансирования бюджета муниципальн</w:t>
      </w:r>
      <w:r w:rsidR="004213ED">
        <w:rPr>
          <w:rFonts w:ascii="Times New Roman" w:hAnsi="Times New Roman" w:cs="Times New Roman"/>
          <w:sz w:val="24"/>
        </w:rPr>
        <w:t xml:space="preserve">ого </w:t>
      </w:r>
      <w:r w:rsidR="004213ED" w:rsidRPr="004213ED">
        <w:rPr>
          <w:rFonts w:ascii="Times New Roman" w:hAnsi="Times New Roman" w:cs="Times New Roman"/>
          <w:sz w:val="24"/>
        </w:rPr>
        <w:t>образован</w:t>
      </w:r>
      <w:r w:rsidR="004213ED">
        <w:rPr>
          <w:rFonts w:ascii="Times New Roman" w:hAnsi="Times New Roman" w:cs="Times New Roman"/>
          <w:sz w:val="24"/>
        </w:rPr>
        <w:t>ия «</w:t>
      </w:r>
      <w:r w:rsidR="00D7091C">
        <w:rPr>
          <w:rFonts w:ascii="Times New Roman" w:hAnsi="Times New Roman" w:cs="Times New Roman"/>
          <w:sz w:val="24"/>
        </w:rPr>
        <w:t>Низовское</w:t>
      </w:r>
      <w:r w:rsidR="004213ED">
        <w:rPr>
          <w:rFonts w:ascii="Times New Roman" w:hAnsi="Times New Roman" w:cs="Times New Roman"/>
          <w:sz w:val="24"/>
        </w:rPr>
        <w:t>»</w:t>
      </w:r>
      <w:r w:rsidR="004213ED" w:rsidRPr="004213E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 состава показателей, утверждаемых решением о бюджете</w:t>
      </w:r>
      <w:r w:rsidR="004213ED">
        <w:rPr>
          <w:rFonts w:ascii="Times New Roman" w:hAnsi="Times New Roman" w:cs="Times New Roman"/>
          <w:sz w:val="24"/>
        </w:rPr>
        <w:t xml:space="preserve"> и наделить администрацию муниципального образования «</w:t>
      </w:r>
      <w:r w:rsidR="00D7091C">
        <w:rPr>
          <w:rFonts w:ascii="Times New Roman" w:hAnsi="Times New Roman" w:cs="Times New Roman"/>
          <w:sz w:val="24"/>
        </w:rPr>
        <w:t>Низовское</w:t>
      </w:r>
      <w:r w:rsidR="004213ED">
        <w:rPr>
          <w:rFonts w:ascii="Times New Roman" w:hAnsi="Times New Roman" w:cs="Times New Roman"/>
          <w:sz w:val="24"/>
        </w:rPr>
        <w:t>» полномочиями по их утверждению.</w:t>
      </w:r>
    </w:p>
    <w:p w:rsidR="004213ED" w:rsidRDefault="004213ED" w:rsidP="00BA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Учитывая положения Федерального закона №251-ФЗ, указанные изменения</w:t>
      </w:r>
      <w:r w:rsidRPr="004213ED">
        <w:t xml:space="preserve"> </w:t>
      </w:r>
      <w:r w:rsidRPr="004213ED">
        <w:rPr>
          <w:rFonts w:ascii="Times New Roman" w:hAnsi="Times New Roman" w:cs="Times New Roman"/>
          <w:sz w:val="24"/>
        </w:rPr>
        <w:t>применяется к правоотношениям, возникающим при составлении и исполнении бюджета сельского поселения «</w:t>
      </w:r>
      <w:r w:rsidR="00D7091C">
        <w:rPr>
          <w:rFonts w:ascii="Times New Roman" w:hAnsi="Times New Roman" w:cs="Times New Roman"/>
          <w:sz w:val="24"/>
        </w:rPr>
        <w:t>Низовское</w:t>
      </w:r>
      <w:r w:rsidRPr="004213ED">
        <w:rPr>
          <w:rFonts w:ascii="Times New Roman" w:hAnsi="Times New Roman" w:cs="Times New Roman"/>
          <w:sz w:val="24"/>
        </w:rPr>
        <w:t>» Вельского муниципального района Архангельской области, начиная с бюджетов на 2022 год и плановый период 2023 и 2024 годов.</w:t>
      </w:r>
    </w:p>
    <w:p w:rsidR="00CE261B" w:rsidRDefault="00CE261B" w:rsidP="00BA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C5970" w:rsidRPr="000C5970" w:rsidRDefault="004213ED" w:rsidP="000C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0C5970">
        <w:rPr>
          <w:rFonts w:ascii="Times New Roman" w:hAnsi="Times New Roman" w:cs="Times New Roman"/>
          <w:sz w:val="24"/>
        </w:rPr>
        <w:t>Абзац 2 п.2 статьи 64 Положения противоречит ст. 264.4 Бюджетного кодекса и подлежит приведению в соответствии с нормами бюджетного законодательства</w:t>
      </w:r>
      <w:r w:rsidR="00B41872">
        <w:rPr>
          <w:rFonts w:ascii="Times New Roman" w:hAnsi="Times New Roman" w:cs="Times New Roman"/>
          <w:sz w:val="24"/>
        </w:rPr>
        <w:t>. Настоящим решением</w:t>
      </w:r>
      <w:r w:rsidR="00D7091C">
        <w:rPr>
          <w:rFonts w:ascii="Times New Roman" w:hAnsi="Times New Roman" w:cs="Times New Roman"/>
          <w:sz w:val="24"/>
        </w:rPr>
        <w:t xml:space="preserve"> предлагается внести изменения </w:t>
      </w:r>
      <w:r w:rsidR="00B41872">
        <w:rPr>
          <w:rFonts w:ascii="Times New Roman" w:hAnsi="Times New Roman" w:cs="Times New Roman"/>
          <w:sz w:val="24"/>
        </w:rPr>
        <w:t xml:space="preserve">в статью 64 Положения. </w:t>
      </w:r>
    </w:p>
    <w:p w:rsidR="000C5970" w:rsidRDefault="000C5970" w:rsidP="000C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41872" w:rsidRPr="006D518F" w:rsidTr="0032513E">
        <w:tc>
          <w:tcPr>
            <w:tcW w:w="4785" w:type="dxa"/>
          </w:tcPr>
          <w:p w:rsidR="00B41872" w:rsidRPr="006D518F" w:rsidRDefault="00B41872" w:rsidP="003251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</w:rPr>
              <w:t>Действующая редакция</w:t>
            </w:r>
          </w:p>
        </w:tc>
        <w:tc>
          <w:tcPr>
            <w:tcW w:w="4786" w:type="dxa"/>
          </w:tcPr>
          <w:p w:rsidR="00B41872" w:rsidRPr="006D518F" w:rsidRDefault="00B41872" w:rsidP="003251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</w:rPr>
              <w:t>Новая редакция</w:t>
            </w:r>
          </w:p>
        </w:tc>
      </w:tr>
      <w:tr w:rsidR="00B41872" w:rsidTr="0032513E">
        <w:tc>
          <w:tcPr>
            <w:tcW w:w="4785" w:type="dxa"/>
          </w:tcPr>
          <w:p w:rsidR="00B41872" w:rsidRPr="00B41872" w:rsidRDefault="00B41872" w:rsidP="00B41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9.  Бюджетные полномочия главы, администрации муниципального образования </w:t>
            </w:r>
          </w:p>
          <w:p w:rsidR="00B41872" w:rsidRP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К бюджетным полномочиям главы, местной администрации муниципального образования относятся:</w:t>
            </w:r>
          </w:p>
          <w:p w:rsidR="00B41872" w:rsidRP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 xml:space="preserve">1) составление проекта бюджета муниципального образования и вынесение его с необходимыми документами и материалами на рассмотрение и утверждение Совета депутатов; </w:t>
            </w:r>
          </w:p>
          <w:p w:rsidR="00B41872" w:rsidRP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 xml:space="preserve">2) организация исполнения бюджета, составление отчётов об исполнении бюджета, бюджетной отчётности; </w:t>
            </w:r>
          </w:p>
          <w:p w:rsidR="00B41872" w:rsidRP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 xml:space="preserve">3) утверждение ежеквартальных отчётов об исполнении бюджета; </w:t>
            </w:r>
          </w:p>
          <w:p w:rsidR="00B41872" w:rsidRP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 xml:space="preserve">4) установление полномочий органов </w:t>
            </w:r>
            <w:r w:rsidRPr="00B41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местной администрации по муниципальному финансовому контролю; </w:t>
            </w:r>
          </w:p>
          <w:p w:rsidR="00B41872" w:rsidRP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 xml:space="preserve">5) ведение реестра расходных обязательств муниципального образования; </w:t>
            </w:r>
          </w:p>
          <w:p w:rsidR="00B41872" w:rsidRP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 xml:space="preserve">6) учёт и регистрация долговых обязательств (ведение муниципальной долговой книги); </w:t>
            </w:r>
          </w:p>
          <w:p w:rsidR="00B41872" w:rsidRDefault="00B41872" w:rsidP="00B41872">
            <w:pPr>
              <w:ind w:firstLine="510"/>
              <w:jc w:val="both"/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7) осуществление иных бюджетных полномо</w:t>
            </w:r>
            <w:r w:rsidR="00D7091C">
              <w:rPr>
                <w:rFonts w:ascii="Times New Roman" w:hAnsi="Times New Roman" w:cs="Times New Roman"/>
                <w:sz w:val="24"/>
                <w:szCs w:val="24"/>
              </w:rPr>
              <w:t xml:space="preserve">чий, которыми в соответствии с </w:t>
            </w: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законодательством, нормативными правовыми актами Российской Федерации, Архангельской области, Вельского муниципального района, Уста</w:t>
            </w:r>
            <w:r w:rsidR="00D7091C">
              <w:rPr>
                <w:rFonts w:ascii="Times New Roman" w:hAnsi="Times New Roman" w:cs="Times New Roman"/>
                <w:sz w:val="24"/>
                <w:szCs w:val="24"/>
              </w:rPr>
              <w:t xml:space="preserve">вом муниципального образования, </w:t>
            </w: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настоящим Положением и иными нормативными правовыми актами муницип</w:t>
            </w:r>
            <w:r w:rsidR="00D7091C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наделяется </w:t>
            </w: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 xml:space="preserve">глава, администрация муниципального образования. </w:t>
            </w:r>
          </w:p>
        </w:tc>
        <w:tc>
          <w:tcPr>
            <w:tcW w:w="4786" w:type="dxa"/>
          </w:tcPr>
          <w:p w:rsidR="00B41872" w:rsidRPr="00B41872" w:rsidRDefault="00B41872" w:rsidP="00B41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Статья 9.  Бюджетные полномочия главы, администрации муниципального образования </w:t>
            </w:r>
          </w:p>
          <w:p w:rsidR="00B41872" w:rsidRP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К бюджетным полномочиям главы, местной администрации муниципального образования относятся:</w:t>
            </w:r>
          </w:p>
          <w:p w:rsidR="00B41872" w:rsidRP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 xml:space="preserve">1) составление проекта бюджета муниципального образования и вынесение его с необходимыми документами и материалами на рассмотрение и утверждение Совета депутатов; </w:t>
            </w:r>
          </w:p>
          <w:p w:rsidR="00B41872" w:rsidRP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 xml:space="preserve">2) организация исполнения бюджета, составление отчётов об исполнении бюджета, бюджетной отчётности; </w:t>
            </w:r>
          </w:p>
          <w:p w:rsidR="00B41872" w:rsidRP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 xml:space="preserve">3) утверждение ежеквартальных отчётов об исполнении бюджета; </w:t>
            </w:r>
          </w:p>
          <w:p w:rsidR="00B41872" w:rsidRP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 xml:space="preserve">4) установление полномочий органов </w:t>
            </w:r>
            <w:r w:rsidRPr="00B41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местной администрации по муниципальному финансовому контролю; </w:t>
            </w:r>
          </w:p>
          <w:p w:rsidR="00B41872" w:rsidRP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 xml:space="preserve">5) ведение реестра расходных обязательств муниципального образования; </w:t>
            </w:r>
          </w:p>
          <w:p w:rsid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 xml:space="preserve">6) учёт и регистрация долговых обязательств (ведение муниципальной долговой книги); </w:t>
            </w:r>
          </w:p>
          <w:p w:rsidR="00B41872" w:rsidRP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b/>
                <w:sz w:val="24"/>
                <w:szCs w:val="24"/>
              </w:rPr>
              <w:t>7) утверждение перечня главных администраторов доходов бюджета сельского поселения «</w:t>
            </w:r>
            <w:r w:rsidR="00D7091C">
              <w:rPr>
                <w:rFonts w:ascii="Times New Roman" w:hAnsi="Times New Roman" w:cs="Times New Roman"/>
                <w:b/>
                <w:sz w:val="24"/>
                <w:szCs w:val="24"/>
              </w:rPr>
              <w:t>Низовское</w:t>
            </w:r>
            <w:r w:rsidRPr="00B41872">
              <w:rPr>
                <w:rFonts w:ascii="Times New Roman" w:hAnsi="Times New Roman" w:cs="Times New Roman"/>
                <w:b/>
                <w:sz w:val="24"/>
                <w:szCs w:val="24"/>
              </w:rPr>
              <w:t>» Вельского муниципального района Архангельской области в соответствии с общими требованиями, установленными Правительством Российской Федерации;</w:t>
            </w:r>
          </w:p>
          <w:p w:rsid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b/>
                <w:sz w:val="24"/>
                <w:szCs w:val="24"/>
              </w:rPr>
              <w:t>8) утверждение перечня главных администраторов источников финансирования дефицита бюджета Вельского муниципального района Архангельской области в соответствии с общими требованиями, установленными Правительством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41872" w:rsidRDefault="00B41872" w:rsidP="00B41872">
            <w:pPr>
              <w:pStyle w:val="ConsPlusNormal"/>
              <w:ind w:firstLine="510"/>
              <w:jc w:val="both"/>
            </w:pPr>
            <w:r w:rsidRPr="00B41872">
              <w:rPr>
                <w:rFonts w:ascii="Times New Roman" w:hAnsi="Times New Roman" w:cs="Times New Roman"/>
                <w:b/>
                <w:sz w:val="24"/>
                <w:szCs w:val="24"/>
              </w:rPr>
              <w:t>9)</w:t>
            </w: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иных бюджетных полномо</w:t>
            </w:r>
            <w:r w:rsidR="00D7091C">
              <w:rPr>
                <w:rFonts w:ascii="Times New Roman" w:hAnsi="Times New Roman" w:cs="Times New Roman"/>
                <w:sz w:val="24"/>
                <w:szCs w:val="24"/>
              </w:rPr>
              <w:t xml:space="preserve">чий, которыми в соответствии с </w:t>
            </w: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законодательством, нормативными правовыми актами Российской Федерации, Архангельской области, Вельского муниципального района, Уста</w:t>
            </w:r>
            <w:r w:rsidR="00D7091C">
              <w:rPr>
                <w:rFonts w:ascii="Times New Roman" w:hAnsi="Times New Roman" w:cs="Times New Roman"/>
                <w:sz w:val="24"/>
                <w:szCs w:val="24"/>
              </w:rPr>
              <w:t xml:space="preserve">вом муниципального образования, </w:t>
            </w: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настоящим Положением и иными нормативными правовыми актами муниципального образования наделяется  глава, администрация муниципального образования.</w:t>
            </w:r>
          </w:p>
        </w:tc>
      </w:tr>
      <w:tr w:rsidR="00B41872" w:rsidTr="0032513E">
        <w:tc>
          <w:tcPr>
            <w:tcW w:w="4785" w:type="dxa"/>
          </w:tcPr>
          <w:p w:rsidR="00B41872" w:rsidRPr="00B41872" w:rsidRDefault="00B41872" w:rsidP="00B4187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Статья 64.  Форма, состав и сроки представления годового отчёта об исполнении бюджета муниципального образования </w:t>
            </w:r>
          </w:p>
          <w:p w:rsidR="00B41872" w:rsidRP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1.Годовой отчёт об исполнении бюджета муниципального образования составляется местной администрацией.</w:t>
            </w:r>
          </w:p>
          <w:p w:rsidR="00886F06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2. Годовой отчёт об исполнении бюджета муниципального образовани</w:t>
            </w:r>
            <w:r w:rsidR="00D7091C">
              <w:rPr>
                <w:rFonts w:ascii="Times New Roman" w:hAnsi="Times New Roman" w:cs="Times New Roman"/>
                <w:sz w:val="24"/>
                <w:szCs w:val="24"/>
              </w:rPr>
              <w:t xml:space="preserve">я составляется в форме проекта </w:t>
            </w: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решения об исполнении бюджета муниципального образования за отчётный финансовый год с указанием общего объёма доходов, расходов и дефицита (профицита) бюджета.</w:t>
            </w:r>
          </w:p>
          <w:p w:rsidR="00B41872" w:rsidRP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Проектом решения об исполнении бюджета муниципального образования за отчётный финансовый год, в том числе о</w:t>
            </w:r>
            <w:r w:rsidR="00D7091C">
              <w:rPr>
                <w:rFonts w:ascii="Times New Roman" w:hAnsi="Times New Roman" w:cs="Times New Roman"/>
                <w:sz w:val="24"/>
                <w:szCs w:val="24"/>
              </w:rPr>
              <w:t xml:space="preserve">тдельными приложениями к нему, </w:t>
            </w: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устанавливаются показатели:</w:t>
            </w:r>
          </w:p>
          <w:p w:rsidR="00B41872" w:rsidRP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доходы бюджета по кодам </w:t>
            </w:r>
            <w:r w:rsidRPr="00B41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 доходов бюджетов;</w:t>
            </w:r>
          </w:p>
          <w:p w:rsidR="00B41872" w:rsidRPr="00886F06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6F06">
              <w:rPr>
                <w:rFonts w:ascii="Times New Roman" w:hAnsi="Times New Roman" w:cs="Times New Roman"/>
                <w:b/>
                <w:sz w:val="24"/>
                <w:szCs w:val="24"/>
              </w:rPr>
              <w:t>- доходы бюджета по кодам видов доходов, подвидов доходов, классификации операций сектора государственного управления, относящихся к доходам бюджета;</w:t>
            </w:r>
          </w:p>
          <w:p w:rsidR="00B41872" w:rsidRPr="00B41872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- источники финансирования дефицита бюджета по кодам классификации источников финансирования дефицитов бюджетов;</w:t>
            </w:r>
          </w:p>
          <w:p w:rsidR="00B41872" w:rsidRPr="00886F06" w:rsidRDefault="00B41872" w:rsidP="00B41872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06">
              <w:rPr>
                <w:rFonts w:ascii="Times New Roman" w:hAnsi="Times New Roman" w:cs="Times New Roman"/>
                <w:b/>
                <w:sz w:val="24"/>
                <w:szCs w:val="24"/>
              </w:rPr>
              <w:t>- 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бюджетов;</w:t>
            </w:r>
          </w:p>
          <w:p w:rsidR="00886F06" w:rsidRPr="00886F06" w:rsidRDefault="00886F06" w:rsidP="00886F06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hAnsi="Times New Roman" w:cs="Times New Roman"/>
                <w:sz w:val="24"/>
                <w:szCs w:val="24"/>
              </w:rPr>
              <w:t>- расходы бюджета по разделам и подразделам функциональной классификации расходов бюджетов;</w:t>
            </w:r>
          </w:p>
          <w:p w:rsidR="00886F06" w:rsidRDefault="00886F06" w:rsidP="00886F06">
            <w:pPr>
              <w:ind w:firstLine="510"/>
              <w:jc w:val="both"/>
            </w:pPr>
            <w:r w:rsidRPr="00886F06">
              <w:rPr>
                <w:rFonts w:ascii="Times New Roman" w:hAnsi="Times New Roman" w:cs="Times New Roman"/>
                <w:sz w:val="24"/>
                <w:szCs w:val="24"/>
              </w:rPr>
              <w:t>- расходы бюджета по разделам, подразделам, целевым статьям и видам расходов функциональной классификации расходов бюджетов;</w:t>
            </w:r>
          </w:p>
        </w:tc>
        <w:tc>
          <w:tcPr>
            <w:tcW w:w="4786" w:type="dxa"/>
          </w:tcPr>
          <w:p w:rsidR="00886F06" w:rsidRPr="00B41872" w:rsidRDefault="00886F06" w:rsidP="00886F0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Статья 64.  Форма, состав и сроки представления годового отчёта об исполнении бюджета муниципального образования </w:t>
            </w:r>
          </w:p>
          <w:p w:rsidR="00886F06" w:rsidRPr="00B41872" w:rsidRDefault="00886F06" w:rsidP="00886F06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1.Годовой отчёт об исполнении бюджета муниципального образования составляется местной администрацией.</w:t>
            </w:r>
          </w:p>
          <w:p w:rsidR="00886F06" w:rsidRDefault="00886F06" w:rsidP="00886F06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2. Годовой отчёт об исполнении бюджета муниципального образовани</w:t>
            </w:r>
            <w:r w:rsidR="00D7091C">
              <w:rPr>
                <w:rFonts w:ascii="Times New Roman" w:hAnsi="Times New Roman" w:cs="Times New Roman"/>
                <w:sz w:val="24"/>
                <w:szCs w:val="24"/>
              </w:rPr>
              <w:t xml:space="preserve">я составляется в форме проекта </w:t>
            </w: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решения об исполнении бюджета муниципального образования за отчётный финансовый год с указанием общего объёма доходов, расходов и дефицита (профицита) бюджета.</w:t>
            </w:r>
          </w:p>
          <w:p w:rsidR="00886F06" w:rsidRPr="00B41872" w:rsidRDefault="00886F06" w:rsidP="00886F06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Проектом решения об исполнении бюджета муниципального образования за отчётный финансовый год, в том числе о</w:t>
            </w:r>
            <w:r w:rsidR="00D7091C">
              <w:rPr>
                <w:rFonts w:ascii="Times New Roman" w:hAnsi="Times New Roman" w:cs="Times New Roman"/>
                <w:sz w:val="24"/>
                <w:szCs w:val="24"/>
              </w:rPr>
              <w:t xml:space="preserve">тдельными приложениями к нему, </w:t>
            </w: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устанавливаются показатели:</w:t>
            </w:r>
          </w:p>
          <w:p w:rsidR="00886F06" w:rsidRPr="00B41872" w:rsidRDefault="00886F06" w:rsidP="00886F06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доходы бюджета по кодам </w:t>
            </w:r>
            <w:r w:rsidRPr="00B41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 доходов бюджетов;</w:t>
            </w:r>
          </w:p>
          <w:p w:rsidR="00886F06" w:rsidRPr="00B41872" w:rsidRDefault="00886F06" w:rsidP="00886F06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72">
              <w:rPr>
                <w:rFonts w:ascii="Times New Roman" w:hAnsi="Times New Roman" w:cs="Times New Roman"/>
                <w:sz w:val="24"/>
                <w:szCs w:val="24"/>
              </w:rPr>
              <w:t>- источники финансирования дефицита бюджета по кодам классификации источников финансирования дефицитов бюджетов;</w:t>
            </w:r>
          </w:p>
          <w:p w:rsidR="00886F06" w:rsidRPr="00886F06" w:rsidRDefault="00886F06" w:rsidP="00886F06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06">
              <w:rPr>
                <w:rFonts w:ascii="Times New Roman" w:hAnsi="Times New Roman" w:cs="Times New Roman"/>
                <w:sz w:val="24"/>
                <w:szCs w:val="24"/>
              </w:rPr>
              <w:t>- расходы бюджета по разделам и подразделам функциональной классификации расходов бюджетов;</w:t>
            </w:r>
          </w:p>
          <w:p w:rsidR="00B41872" w:rsidRDefault="00886F06" w:rsidP="00886F06">
            <w:pPr>
              <w:jc w:val="both"/>
            </w:pPr>
            <w:r w:rsidRPr="00886F06">
              <w:rPr>
                <w:rFonts w:ascii="Times New Roman" w:hAnsi="Times New Roman" w:cs="Times New Roman"/>
                <w:sz w:val="24"/>
                <w:szCs w:val="24"/>
              </w:rPr>
              <w:t>- расходы бюджета по разделам, подразделам, целевым статьям и видам расходов функциональной классификации расходов бюджетов;</w:t>
            </w:r>
          </w:p>
        </w:tc>
      </w:tr>
    </w:tbl>
    <w:p w:rsidR="00B41872" w:rsidRPr="000C5970" w:rsidRDefault="00B41872" w:rsidP="000C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B41872" w:rsidRPr="000C5970" w:rsidSect="00403C5B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DE" w:rsidRDefault="00D47FDE">
      <w:pPr>
        <w:spacing w:after="0" w:line="240" w:lineRule="auto"/>
      </w:pPr>
      <w:r>
        <w:separator/>
      </w:r>
    </w:p>
  </w:endnote>
  <w:endnote w:type="continuationSeparator" w:id="0">
    <w:p w:rsidR="00D47FDE" w:rsidRDefault="00D4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60959"/>
      <w:docPartObj>
        <w:docPartGallery w:val="Page Numbers (Bottom of Page)"/>
        <w:docPartUnique/>
      </w:docPartObj>
    </w:sdtPr>
    <w:sdtEndPr/>
    <w:sdtContent>
      <w:p w:rsidR="00A62F15" w:rsidRDefault="00C6507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D2D">
          <w:rPr>
            <w:noProof/>
          </w:rPr>
          <w:t>2</w:t>
        </w:r>
        <w:r>
          <w:fldChar w:fldCharType="end"/>
        </w:r>
      </w:p>
    </w:sdtContent>
  </w:sdt>
  <w:p w:rsidR="00A62F15" w:rsidRDefault="00D47F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DE" w:rsidRDefault="00D47FDE">
      <w:pPr>
        <w:spacing w:after="0" w:line="240" w:lineRule="auto"/>
      </w:pPr>
      <w:r>
        <w:separator/>
      </w:r>
    </w:p>
  </w:footnote>
  <w:footnote w:type="continuationSeparator" w:id="0">
    <w:p w:rsidR="00D47FDE" w:rsidRDefault="00D47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1A"/>
    <w:rsid w:val="000A31D6"/>
    <w:rsid w:val="000C5970"/>
    <w:rsid w:val="0011005F"/>
    <w:rsid w:val="00146F79"/>
    <w:rsid w:val="001522BC"/>
    <w:rsid w:val="001548E2"/>
    <w:rsid w:val="00201961"/>
    <w:rsid w:val="002251B3"/>
    <w:rsid w:val="00336F27"/>
    <w:rsid w:val="00385D1A"/>
    <w:rsid w:val="003B40DD"/>
    <w:rsid w:val="00403C5B"/>
    <w:rsid w:val="004213ED"/>
    <w:rsid w:val="0044554A"/>
    <w:rsid w:val="00495731"/>
    <w:rsid w:val="004B2D64"/>
    <w:rsid w:val="00585B52"/>
    <w:rsid w:val="005B22C7"/>
    <w:rsid w:val="005E00C5"/>
    <w:rsid w:val="006B00C3"/>
    <w:rsid w:val="007B6F65"/>
    <w:rsid w:val="00886F06"/>
    <w:rsid w:val="008F77B1"/>
    <w:rsid w:val="009357E9"/>
    <w:rsid w:val="00957DF0"/>
    <w:rsid w:val="009B35AA"/>
    <w:rsid w:val="00AC1DB1"/>
    <w:rsid w:val="00B41872"/>
    <w:rsid w:val="00B633F4"/>
    <w:rsid w:val="00B93375"/>
    <w:rsid w:val="00BA3990"/>
    <w:rsid w:val="00BD0F3F"/>
    <w:rsid w:val="00BF6FD4"/>
    <w:rsid w:val="00C10926"/>
    <w:rsid w:val="00C65070"/>
    <w:rsid w:val="00C87D1F"/>
    <w:rsid w:val="00CE261B"/>
    <w:rsid w:val="00D47FDE"/>
    <w:rsid w:val="00D7091C"/>
    <w:rsid w:val="00D71779"/>
    <w:rsid w:val="00D96D2D"/>
    <w:rsid w:val="00DE05A2"/>
    <w:rsid w:val="00E05C1D"/>
    <w:rsid w:val="00EB4A12"/>
    <w:rsid w:val="00F9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90E30-2ED5-4E42-AC8E-76195185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7E9"/>
  </w:style>
  <w:style w:type="paragraph" w:styleId="1">
    <w:name w:val="heading 1"/>
    <w:basedOn w:val="a"/>
    <w:next w:val="a"/>
    <w:link w:val="10"/>
    <w:uiPriority w:val="9"/>
    <w:qFormat/>
    <w:rsid w:val="00935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357E9"/>
    <w:pPr>
      <w:spacing w:after="0" w:line="240" w:lineRule="auto"/>
    </w:pPr>
  </w:style>
  <w:style w:type="paragraph" w:styleId="a4">
    <w:name w:val="footer"/>
    <w:basedOn w:val="a"/>
    <w:link w:val="a5"/>
    <w:uiPriority w:val="99"/>
    <w:semiHidden/>
    <w:unhideWhenUsed/>
    <w:rsid w:val="00385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385D1A"/>
  </w:style>
  <w:style w:type="table" w:styleId="a6">
    <w:name w:val="Table Grid"/>
    <w:basedOn w:val="a1"/>
    <w:uiPriority w:val="59"/>
    <w:rsid w:val="00B41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41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6C53-B84F-4927-B827-2B65EDCB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nizovka</cp:lastModifiedBy>
  <cp:revision>6</cp:revision>
  <cp:lastPrinted>2021-11-15T07:36:00Z</cp:lastPrinted>
  <dcterms:created xsi:type="dcterms:W3CDTF">2021-11-08T09:38:00Z</dcterms:created>
  <dcterms:modified xsi:type="dcterms:W3CDTF">2021-11-15T07:37:00Z</dcterms:modified>
</cp:coreProperties>
</file>