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94E6B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0A421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Default="0097654C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(Тридцать четвертое</w:t>
      </w:r>
      <w:r w:rsidR="00164B4A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492A55" w:rsidRPr="005317D2" w:rsidRDefault="00492A5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</w:p>
    <w:p w:rsidR="006A5636" w:rsidRPr="0001333E" w:rsidRDefault="006A5636" w:rsidP="004D2223">
      <w:pPr>
        <w:tabs>
          <w:tab w:val="left" w:pos="426"/>
        </w:tabs>
        <w:outlineLvl w:val="0"/>
        <w:rPr>
          <w:sz w:val="24"/>
        </w:rPr>
      </w:pPr>
    </w:p>
    <w:p w:rsidR="005317D2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492A55" w:rsidRDefault="00492A5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4D2223" w:rsidRDefault="00782AC3" w:rsidP="004D2223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7654C">
        <w:rPr>
          <w:sz w:val="24"/>
          <w:szCs w:val="24"/>
        </w:rPr>
        <w:t>23 июня</w:t>
      </w:r>
      <w:r w:rsidR="009D751E">
        <w:rPr>
          <w:sz w:val="24"/>
          <w:szCs w:val="24"/>
        </w:rPr>
        <w:t xml:space="preserve"> </w:t>
      </w:r>
      <w:r w:rsidR="00164B4A">
        <w:rPr>
          <w:sz w:val="24"/>
          <w:szCs w:val="24"/>
        </w:rPr>
        <w:t>2021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97654C">
        <w:rPr>
          <w:sz w:val="24"/>
          <w:szCs w:val="24"/>
        </w:rPr>
        <w:t>204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1C7CF8" w:rsidRDefault="00526971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1C7CF8">
        <w:rPr>
          <w:b/>
          <w:color w:val="000000"/>
          <w:spacing w:val="-1"/>
          <w:sz w:val="28"/>
          <w:szCs w:val="28"/>
        </w:rPr>
        <w:t xml:space="preserve">Об утверждении повестки дня </w:t>
      </w:r>
      <w:r w:rsidR="0097654C">
        <w:rPr>
          <w:b/>
          <w:color w:val="000000"/>
          <w:spacing w:val="-1"/>
          <w:sz w:val="28"/>
          <w:szCs w:val="28"/>
        </w:rPr>
        <w:t>тридцать четвертого</w:t>
      </w:r>
      <w:r w:rsidR="00EC15F2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0A4212" w:rsidRPr="001C7CF8">
        <w:rPr>
          <w:b/>
          <w:color w:val="000000"/>
          <w:spacing w:val="-1"/>
          <w:sz w:val="28"/>
          <w:szCs w:val="28"/>
        </w:rPr>
        <w:t>заседания Совета депутатов сельского поселения «</w:t>
      </w:r>
      <w:proofErr w:type="spellStart"/>
      <w:r w:rsidR="000A4212" w:rsidRPr="001C7CF8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0A4212" w:rsidRPr="001C7CF8">
        <w:rPr>
          <w:b/>
          <w:color w:val="000000"/>
          <w:spacing w:val="-1"/>
          <w:sz w:val="28"/>
          <w:szCs w:val="28"/>
        </w:rPr>
        <w:t>»</w:t>
      </w:r>
      <w:r w:rsidR="00C94E6B" w:rsidRPr="001C7CF8">
        <w:rPr>
          <w:b/>
          <w:color w:val="000000"/>
          <w:spacing w:val="-1"/>
          <w:sz w:val="28"/>
          <w:szCs w:val="28"/>
        </w:rPr>
        <w:t xml:space="preserve"> </w:t>
      </w:r>
      <w:r w:rsidR="00CB5BF2" w:rsidRPr="001C7CF8">
        <w:rPr>
          <w:b/>
          <w:color w:val="000000"/>
          <w:spacing w:val="-1"/>
          <w:sz w:val="28"/>
          <w:szCs w:val="28"/>
        </w:rPr>
        <w:t>четвертого созыва</w:t>
      </w:r>
    </w:p>
    <w:p w:rsidR="00526971" w:rsidRDefault="00526971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92A55" w:rsidRDefault="00492A55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526971" w:rsidRPr="000D59A8" w:rsidRDefault="00526971" w:rsidP="006B1707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0D59A8">
        <w:rPr>
          <w:color w:val="000000"/>
          <w:spacing w:val="-4"/>
          <w:sz w:val="26"/>
          <w:szCs w:val="26"/>
        </w:rPr>
        <w:t>Совет депут</w:t>
      </w:r>
      <w:r w:rsidR="00C94E6B">
        <w:rPr>
          <w:color w:val="000000"/>
          <w:spacing w:val="-4"/>
          <w:sz w:val="26"/>
          <w:szCs w:val="26"/>
        </w:rPr>
        <w:t xml:space="preserve">атов сельского поселения </w:t>
      </w:r>
      <w:r w:rsidRPr="000D59A8">
        <w:rPr>
          <w:color w:val="000000"/>
          <w:spacing w:val="-4"/>
          <w:sz w:val="26"/>
          <w:szCs w:val="26"/>
        </w:rPr>
        <w:t>«</w:t>
      </w:r>
      <w:proofErr w:type="spellStart"/>
      <w:r w:rsidRPr="000D59A8">
        <w:rPr>
          <w:color w:val="000000"/>
          <w:spacing w:val="-4"/>
          <w:sz w:val="26"/>
          <w:szCs w:val="26"/>
        </w:rPr>
        <w:t>Низовское</w:t>
      </w:r>
      <w:proofErr w:type="spellEnd"/>
      <w:r w:rsidRPr="000D59A8">
        <w:rPr>
          <w:color w:val="000000"/>
          <w:spacing w:val="-4"/>
          <w:sz w:val="26"/>
          <w:szCs w:val="26"/>
        </w:rPr>
        <w:t>» РЕШАЕТ:</w:t>
      </w:r>
    </w:p>
    <w:p w:rsidR="004D2223" w:rsidRDefault="006B1707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</w:t>
      </w:r>
      <w:r w:rsidR="00526971" w:rsidRPr="000D59A8">
        <w:rPr>
          <w:color w:val="000000"/>
          <w:spacing w:val="-4"/>
          <w:sz w:val="26"/>
          <w:szCs w:val="26"/>
        </w:rPr>
        <w:t xml:space="preserve">Утвердить следующую повестку дня </w:t>
      </w:r>
      <w:r w:rsidR="0097654C">
        <w:rPr>
          <w:color w:val="000000"/>
          <w:spacing w:val="-4"/>
          <w:sz w:val="26"/>
          <w:szCs w:val="26"/>
        </w:rPr>
        <w:t>тридцать четвертого</w:t>
      </w:r>
      <w:r w:rsidR="006715F4">
        <w:rPr>
          <w:color w:val="000000"/>
          <w:spacing w:val="-4"/>
          <w:sz w:val="26"/>
          <w:szCs w:val="26"/>
        </w:rPr>
        <w:t xml:space="preserve"> </w:t>
      </w:r>
      <w:r w:rsidR="00526971" w:rsidRPr="000D59A8">
        <w:rPr>
          <w:color w:val="000000"/>
          <w:spacing w:val="-4"/>
          <w:sz w:val="26"/>
          <w:szCs w:val="26"/>
        </w:rPr>
        <w:t>заседания Совета д</w:t>
      </w:r>
      <w:r w:rsidR="00C94E6B">
        <w:rPr>
          <w:color w:val="000000"/>
          <w:spacing w:val="-4"/>
          <w:sz w:val="26"/>
          <w:szCs w:val="26"/>
        </w:rPr>
        <w:t xml:space="preserve">епутатов сельского поселения </w:t>
      </w:r>
      <w:r w:rsidR="00CB5BF2">
        <w:rPr>
          <w:color w:val="000000"/>
          <w:spacing w:val="-4"/>
          <w:sz w:val="26"/>
          <w:szCs w:val="26"/>
        </w:rPr>
        <w:t>«</w:t>
      </w:r>
      <w:proofErr w:type="spellStart"/>
      <w:r w:rsidR="00CB5BF2">
        <w:rPr>
          <w:color w:val="000000"/>
          <w:spacing w:val="-4"/>
          <w:sz w:val="26"/>
          <w:szCs w:val="26"/>
        </w:rPr>
        <w:t>Низовское</w:t>
      </w:r>
      <w:proofErr w:type="spellEnd"/>
      <w:r w:rsidR="00CB5BF2">
        <w:rPr>
          <w:color w:val="000000"/>
          <w:spacing w:val="-4"/>
          <w:sz w:val="26"/>
          <w:szCs w:val="26"/>
        </w:rPr>
        <w:t xml:space="preserve">» </w:t>
      </w:r>
      <w:r w:rsidR="00DF7AA0">
        <w:rPr>
          <w:color w:val="000000"/>
          <w:spacing w:val="-4"/>
          <w:sz w:val="26"/>
          <w:szCs w:val="26"/>
        </w:rPr>
        <w:t xml:space="preserve">Вельского муниципального района Архангельской области </w:t>
      </w:r>
      <w:r w:rsidR="00CB5BF2">
        <w:rPr>
          <w:color w:val="000000"/>
          <w:spacing w:val="-4"/>
          <w:sz w:val="26"/>
          <w:szCs w:val="26"/>
        </w:rPr>
        <w:t>четвертого</w:t>
      </w:r>
      <w:r w:rsidR="00526971" w:rsidRPr="000D59A8">
        <w:rPr>
          <w:color w:val="000000"/>
          <w:spacing w:val="-4"/>
          <w:sz w:val="26"/>
          <w:szCs w:val="26"/>
        </w:rPr>
        <w:t xml:space="preserve"> созыва:</w:t>
      </w:r>
    </w:p>
    <w:p w:rsidR="0006787C" w:rsidRPr="000D59A8" w:rsidRDefault="0006787C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>1.</w:t>
      </w:r>
      <w:r w:rsidRPr="00F93319">
        <w:rPr>
          <w:color w:val="000000"/>
          <w:spacing w:val="-4"/>
          <w:sz w:val="26"/>
          <w:szCs w:val="26"/>
        </w:rPr>
        <w:tab/>
        <w:t xml:space="preserve">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Об утверждении повестки дня тридцать четвертого заседания Совета депутатов сельского поселения</w:t>
      </w:r>
      <w:r>
        <w:rPr>
          <w:color w:val="000000"/>
          <w:spacing w:val="-4"/>
          <w:sz w:val="26"/>
          <w:szCs w:val="26"/>
        </w:rPr>
        <w:t xml:space="preserve">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</w:t>
      </w:r>
      <w:r w:rsidRPr="00F93319">
        <w:rPr>
          <w:color w:val="000000"/>
          <w:spacing w:val="-4"/>
          <w:sz w:val="26"/>
          <w:szCs w:val="26"/>
        </w:rPr>
        <w:t xml:space="preserve"> докладывает председатель Совета депутатов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Ю.М.Щекина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2.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Об исполнении бюджета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за 2020 год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</w:t>
      </w:r>
      <w:r w:rsidRPr="00F93319">
        <w:rPr>
          <w:b/>
          <w:color w:val="000000"/>
          <w:spacing w:val="-4"/>
          <w:sz w:val="26"/>
          <w:szCs w:val="26"/>
        </w:rPr>
        <w:t xml:space="preserve"> </w:t>
      </w:r>
      <w:r w:rsidRPr="00F93319">
        <w:rPr>
          <w:color w:val="000000"/>
          <w:spacing w:val="-4"/>
          <w:sz w:val="26"/>
          <w:szCs w:val="26"/>
        </w:rPr>
        <w:t xml:space="preserve">докладывает главный специалист отдела по работе с муниципальными образованиями Управления по финансам и исполнению бюджета администрации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С.Н.Меньшикова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>3.</w:t>
      </w:r>
      <w:r w:rsidRPr="00F93319">
        <w:rPr>
          <w:b/>
          <w:color w:val="000000"/>
          <w:spacing w:val="-4"/>
          <w:sz w:val="26"/>
          <w:szCs w:val="26"/>
        </w:rPr>
        <w:t xml:space="preserve"> </w:t>
      </w:r>
      <w:r>
        <w:rPr>
          <w:b/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 внесении изменений и дополнений в решение о бюджете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</w:t>
      </w:r>
      <w:r w:rsidRPr="00F93319">
        <w:rPr>
          <w:color w:val="000000"/>
          <w:spacing w:val="-4"/>
          <w:sz w:val="26"/>
          <w:szCs w:val="26"/>
        </w:rPr>
        <w:t xml:space="preserve"> докладывает главный специалист отдела по работе с муниципальными образованиями Управления по финансам и исполнению бюджета администрации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С.Н.Меньшикова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4.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 назначении даты выборов депутатов Совета депутатов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 док</w:t>
      </w:r>
      <w:r w:rsidRPr="00F93319">
        <w:rPr>
          <w:color w:val="000000"/>
          <w:spacing w:val="-4"/>
          <w:sz w:val="26"/>
          <w:szCs w:val="26"/>
        </w:rPr>
        <w:t>ладывает председатель Совета депутатов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Ю.М.Щекина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b/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5.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Об утверждении Положения «Об обязательных требованиях, устанавливаемых муниципальными нормативными правовыми актами органов местного самоуправления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области»</w:t>
      </w:r>
      <w:r w:rsidR="0055731F">
        <w:rPr>
          <w:color w:val="000000"/>
          <w:spacing w:val="-4"/>
          <w:sz w:val="26"/>
          <w:szCs w:val="26"/>
        </w:rPr>
        <w:t>, док</w:t>
      </w:r>
      <w:r w:rsidRPr="00F93319">
        <w:rPr>
          <w:color w:val="000000"/>
          <w:spacing w:val="-4"/>
          <w:sz w:val="26"/>
          <w:szCs w:val="26"/>
        </w:rPr>
        <w:t xml:space="preserve">ладывает глава сельского </w:t>
      </w:r>
      <w:r w:rsidRPr="00F93319">
        <w:rPr>
          <w:color w:val="000000"/>
          <w:spacing w:val="-4"/>
          <w:sz w:val="26"/>
          <w:szCs w:val="26"/>
        </w:rPr>
        <w:lastRenderedPageBreak/>
        <w:t>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И.Б.Невзорова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6.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 xml:space="preserve">Об утверждении Порядка  </w:t>
      </w:r>
      <w:r w:rsidRPr="00F93319">
        <w:rPr>
          <w:bCs/>
          <w:color w:val="000000"/>
          <w:spacing w:val="-4"/>
          <w:sz w:val="26"/>
          <w:szCs w:val="26"/>
        </w:rPr>
        <w:t xml:space="preserve">принятия </w:t>
      </w:r>
      <w:r w:rsidRPr="00F93319">
        <w:rPr>
          <w:color w:val="000000"/>
          <w:spacing w:val="-4"/>
          <w:sz w:val="26"/>
          <w:szCs w:val="26"/>
        </w:rPr>
        <w:t>Советом депутатов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 w:rsidRPr="00F93319">
        <w:rPr>
          <w:bCs/>
          <w:color w:val="000000"/>
          <w:spacing w:val="-4"/>
          <w:sz w:val="26"/>
          <w:szCs w:val="26"/>
        </w:rPr>
        <w:t xml:space="preserve"> решений о досрочном прекращении полномочий депутатов Совета депутатов сельского поселения «</w:t>
      </w:r>
      <w:proofErr w:type="spellStart"/>
      <w:r w:rsidRPr="00F93319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области, главы сельского поселения «</w:t>
      </w:r>
      <w:proofErr w:type="spellStart"/>
      <w:r w:rsidRPr="00F93319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 w:rsidRPr="00F93319">
        <w:rPr>
          <w:color w:val="000000"/>
          <w:spacing w:val="-4"/>
          <w:sz w:val="26"/>
          <w:szCs w:val="26"/>
        </w:rPr>
        <w:t xml:space="preserve">, и применения </w:t>
      </w:r>
      <w:r w:rsidRPr="00F93319">
        <w:rPr>
          <w:color w:val="000000"/>
          <w:spacing w:val="-4"/>
          <w:sz w:val="26"/>
          <w:szCs w:val="26"/>
        </w:rPr>
        <w:br/>
      </w:r>
      <w:r w:rsidRPr="00F93319">
        <w:rPr>
          <w:bCs/>
          <w:color w:val="000000"/>
          <w:spacing w:val="-4"/>
          <w:sz w:val="26"/>
          <w:szCs w:val="26"/>
        </w:rPr>
        <w:t xml:space="preserve">иных мер ответственности в </w:t>
      </w:r>
      <w:r w:rsidRPr="00F93319">
        <w:rPr>
          <w:color w:val="000000"/>
          <w:spacing w:val="-4"/>
          <w:sz w:val="26"/>
          <w:szCs w:val="26"/>
        </w:rPr>
        <w:t xml:space="preserve">случае несоблюдения ограничений, </w:t>
      </w:r>
      <w:r w:rsidRPr="00F93319">
        <w:rPr>
          <w:color w:val="000000"/>
          <w:spacing w:val="-4"/>
          <w:sz w:val="26"/>
          <w:szCs w:val="26"/>
        </w:rPr>
        <w:br/>
        <w:t xml:space="preserve">запретов, неисполнения обязанностей, которые установлены </w:t>
      </w:r>
      <w:r w:rsidRPr="00F93319">
        <w:rPr>
          <w:color w:val="000000"/>
          <w:spacing w:val="-4"/>
          <w:sz w:val="26"/>
          <w:szCs w:val="26"/>
        </w:rPr>
        <w:br/>
        <w:t>в целях противодействия коррупции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 док</w:t>
      </w:r>
      <w:r w:rsidRPr="00F93319">
        <w:rPr>
          <w:color w:val="000000"/>
          <w:spacing w:val="-4"/>
          <w:sz w:val="26"/>
          <w:szCs w:val="26"/>
        </w:rPr>
        <w:t>ладывает глава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F93319">
        <w:rPr>
          <w:color w:val="000000"/>
          <w:spacing w:val="-4"/>
          <w:sz w:val="26"/>
          <w:szCs w:val="26"/>
        </w:rPr>
        <w:t>И.Б.Невзорова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>7.</w:t>
      </w:r>
      <w:r w:rsidRPr="00F93319">
        <w:rPr>
          <w:b/>
          <w:color w:val="000000"/>
          <w:spacing w:val="-4"/>
          <w:sz w:val="26"/>
          <w:szCs w:val="26"/>
        </w:rPr>
        <w:t xml:space="preserve"> </w:t>
      </w:r>
      <w:r>
        <w:rPr>
          <w:b/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Об утверждении Положения «Об организации и проведении публичных слушаний на территории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</w:t>
      </w:r>
      <w:r w:rsidRPr="00F93319">
        <w:rPr>
          <w:color w:val="000000"/>
          <w:spacing w:val="-4"/>
          <w:sz w:val="26"/>
          <w:szCs w:val="26"/>
        </w:rPr>
        <w:t xml:space="preserve"> докладывает глава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И.Б. </w:t>
      </w:r>
      <w:proofErr w:type="spellStart"/>
      <w:r w:rsidRPr="00F93319">
        <w:rPr>
          <w:color w:val="000000"/>
          <w:spacing w:val="-4"/>
          <w:sz w:val="26"/>
          <w:szCs w:val="26"/>
        </w:rPr>
        <w:t>Невзорова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8. </w:t>
      </w:r>
      <w:r>
        <w:rPr>
          <w:color w:val="000000"/>
          <w:spacing w:val="-4"/>
          <w:sz w:val="26"/>
          <w:szCs w:val="26"/>
        </w:rPr>
        <w:t>«</w:t>
      </w:r>
      <w:r w:rsidRPr="00F93319">
        <w:rPr>
          <w:color w:val="000000"/>
          <w:spacing w:val="-4"/>
          <w:sz w:val="26"/>
          <w:szCs w:val="26"/>
        </w:rPr>
        <w:t>О внесении изменений в Положение «О порядке установления, выплаты и перерасчета пенсии за выслугу лет к страховой пенсии лицам, замещавшим муниципальные должности и должности муниципальной службы в муниципальном образовании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», утвержденное решением Совета депутатов МО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>» от 27 апреля 2017 года № 32</w:t>
      </w:r>
      <w:r>
        <w:rPr>
          <w:color w:val="000000"/>
          <w:spacing w:val="-4"/>
          <w:sz w:val="26"/>
          <w:szCs w:val="26"/>
        </w:rPr>
        <w:t>»</w:t>
      </w:r>
      <w:r w:rsidR="0055731F">
        <w:rPr>
          <w:color w:val="000000"/>
          <w:spacing w:val="-4"/>
          <w:sz w:val="26"/>
          <w:szCs w:val="26"/>
        </w:rPr>
        <w:t>,</w:t>
      </w:r>
      <w:bookmarkStart w:id="0" w:name="_GoBack"/>
      <w:bookmarkEnd w:id="0"/>
      <w:r w:rsidRPr="00F93319">
        <w:rPr>
          <w:color w:val="000000"/>
          <w:spacing w:val="-4"/>
          <w:sz w:val="26"/>
          <w:szCs w:val="26"/>
        </w:rPr>
        <w:t xml:space="preserve"> докладывает глава сельского поселения «</w:t>
      </w:r>
      <w:proofErr w:type="spellStart"/>
      <w:r w:rsidRPr="00F93319">
        <w:rPr>
          <w:color w:val="000000"/>
          <w:spacing w:val="-4"/>
          <w:sz w:val="26"/>
          <w:szCs w:val="26"/>
        </w:rPr>
        <w:t>Низовское</w:t>
      </w:r>
      <w:proofErr w:type="spellEnd"/>
      <w:r w:rsidRPr="00F93319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И.Б. </w:t>
      </w:r>
      <w:proofErr w:type="spellStart"/>
      <w:r w:rsidRPr="00F93319">
        <w:rPr>
          <w:color w:val="000000"/>
          <w:spacing w:val="-4"/>
          <w:sz w:val="26"/>
          <w:szCs w:val="26"/>
        </w:rPr>
        <w:t>Невзорова</w:t>
      </w:r>
      <w:proofErr w:type="spellEnd"/>
      <w:r w:rsidRPr="00F93319">
        <w:rPr>
          <w:color w:val="000000"/>
          <w:spacing w:val="-4"/>
          <w:sz w:val="26"/>
          <w:szCs w:val="26"/>
        </w:rPr>
        <w:t>;</w:t>
      </w: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F93319" w:rsidRPr="00F93319" w:rsidRDefault="00F93319" w:rsidP="00F93319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 w:rsidRPr="00F93319">
        <w:rPr>
          <w:color w:val="000000"/>
          <w:spacing w:val="-4"/>
          <w:sz w:val="26"/>
          <w:szCs w:val="26"/>
        </w:rPr>
        <w:t xml:space="preserve"> 9.       Депутатский час.</w:t>
      </w:r>
    </w:p>
    <w:p w:rsidR="00492A55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492A55" w:rsidRPr="004D2223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DD3A4C" w:rsidRDefault="00DD3A4C" w:rsidP="005C261A">
      <w:pPr>
        <w:rPr>
          <w:sz w:val="26"/>
          <w:szCs w:val="26"/>
        </w:rPr>
      </w:pPr>
    </w:p>
    <w:p w:rsidR="00DD3A4C" w:rsidRDefault="00DD3A4C" w:rsidP="005C261A">
      <w:pPr>
        <w:rPr>
          <w:sz w:val="26"/>
          <w:szCs w:val="26"/>
        </w:rPr>
      </w:pPr>
    </w:p>
    <w:p w:rsidR="00717D8A" w:rsidRP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 xml:space="preserve">Председатель Совета депутатов </w:t>
      </w:r>
    </w:p>
    <w:p w:rsidR="00DF7AA0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>сельского поселения «</w:t>
      </w:r>
      <w:proofErr w:type="spellStart"/>
      <w:r w:rsidRPr="00717D8A">
        <w:rPr>
          <w:sz w:val="26"/>
          <w:szCs w:val="26"/>
        </w:rPr>
        <w:t>Низовское</w:t>
      </w:r>
      <w:proofErr w:type="spellEnd"/>
      <w:r w:rsidRPr="00717D8A">
        <w:rPr>
          <w:sz w:val="26"/>
          <w:szCs w:val="26"/>
        </w:rPr>
        <w:t>»</w:t>
      </w:r>
    </w:p>
    <w:p w:rsidR="00DF7AA0" w:rsidRDefault="006B1707" w:rsidP="005C26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7AA0">
        <w:rPr>
          <w:sz w:val="26"/>
          <w:szCs w:val="26"/>
        </w:rPr>
        <w:t xml:space="preserve">Вельского муниципального района </w:t>
      </w:r>
    </w:p>
    <w:p w:rsidR="00717D8A" w:rsidRDefault="00DF7AA0" w:rsidP="005C261A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6B1707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 w:rsidR="006B1707">
        <w:rPr>
          <w:sz w:val="26"/>
          <w:szCs w:val="26"/>
        </w:rPr>
        <w:t>Ю.М.Щекина</w:t>
      </w:r>
      <w:proofErr w:type="spellEnd"/>
    </w:p>
    <w:p w:rsidR="006B1707" w:rsidRPr="006B1707" w:rsidRDefault="006B1707" w:rsidP="005C261A">
      <w:pPr>
        <w:rPr>
          <w:sz w:val="26"/>
          <w:szCs w:val="26"/>
        </w:rPr>
      </w:pPr>
    </w:p>
    <w:p w:rsidR="00DF7AA0" w:rsidRDefault="001E17F7" w:rsidP="00321395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DF7AA0">
        <w:rPr>
          <w:color w:val="FF0000"/>
          <w:sz w:val="26"/>
          <w:szCs w:val="26"/>
        </w:rPr>
        <w:t xml:space="preserve"> </w:t>
      </w:r>
      <w:r w:rsidR="00DF7AA0" w:rsidRPr="00DF7AA0">
        <w:rPr>
          <w:sz w:val="26"/>
          <w:szCs w:val="26"/>
        </w:rPr>
        <w:t>сельского поселения</w:t>
      </w:r>
      <w:r w:rsidR="00992A33" w:rsidRPr="000D59A8">
        <w:rPr>
          <w:sz w:val="26"/>
          <w:szCs w:val="26"/>
        </w:rPr>
        <w:t xml:space="preserve"> «</w:t>
      </w:r>
      <w:proofErr w:type="spell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>»</w:t>
      </w:r>
    </w:p>
    <w:p w:rsidR="00DF7AA0" w:rsidRDefault="00DF7AA0" w:rsidP="00321395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321395" w:rsidRPr="006B1707" w:rsidRDefault="00DF7AA0" w:rsidP="00321395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992A33" w:rsidRPr="000D59A8">
        <w:rPr>
          <w:sz w:val="26"/>
          <w:szCs w:val="26"/>
        </w:rPr>
        <w:t xml:space="preserve">   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</w:t>
      </w:r>
      <w:r w:rsidR="00C20951">
        <w:rPr>
          <w:sz w:val="24"/>
        </w:rPr>
        <w:t xml:space="preserve">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sectPr w:rsidR="00321395" w:rsidRPr="006B1707" w:rsidSect="006B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0635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6787C"/>
    <w:rsid w:val="00073748"/>
    <w:rsid w:val="000751E6"/>
    <w:rsid w:val="000811D3"/>
    <w:rsid w:val="000841C1"/>
    <w:rsid w:val="0009692F"/>
    <w:rsid w:val="000A104A"/>
    <w:rsid w:val="000A3FFF"/>
    <w:rsid w:val="000A4212"/>
    <w:rsid w:val="000D59A8"/>
    <w:rsid w:val="000E1D36"/>
    <w:rsid w:val="000F73F6"/>
    <w:rsid w:val="00101296"/>
    <w:rsid w:val="00103E5E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4B4A"/>
    <w:rsid w:val="00170FFB"/>
    <w:rsid w:val="00182F4B"/>
    <w:rsid w:val="00184852"/>
    <w:rsid w:val="001A19A5"/>
    <w:rsid w:val="001A6BE7"/>
    <w:rsid w:val="001B6D4F"/>
    <w:rsid w:val="001C7CF8"/>
    <w:rsid w:val="001D49F2"/>
    <w:rsid w:val="001D6A6A"/>
    <w:rsid w:val="001E17F7"/>
    <w:rsid w:val="001E755B"/>
    <w:rsid w:val="00200590"/>
    <w:rsid w:val="00202F26"/>
    <w:rsid w:val="00203DA6"/>
    <w:rsid w:val="00211B52"/>
    <w:rsid w:val="002139F4"/>
    <w:rsid w:val="002639C9"/>
    <w:rsid w:val="002650E0"/>
    <w:rsid w:val="00291777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2A55"/>
    <w:rsid w:val="00495D47"/>
    <w:rsid w:val="004A4FE6"/>
    <w:rsid w:val="004B6DC1"/>
    <w:rsid w:val="004B7007"/>
    <w:rsid w:val="004D0555"/>
    <w:rsid w:val="004D2223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5731F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715F4"/>
    <w:rsid w:val="00680C9D"/>
    <w:rsid w:val="00680CBC"/>
    <w:rsid w:val="00687189"/>
    <w:rsid w:val="006A2BFC"/>
    <w:rsid w:val="006A5636"/>
    <w:rsid w:val="006B1707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05FA5"/>
    <w:rsid w:val="007152F0"/>
    <w:rsid w:val="00717D8A"/>
    <w:rsid w:val="007230E1"/>
    <w:rsid w:val="00723DCE"/>
    <w:rsid w:val="00732294"/>
    <w:rsid w:val="00732DBC"/>
    <w:rsid w:val="00740E40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33D1E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B559F"/>
    <w:rsid w:val="008E0855"/>
    <w:rsid w:val="008E444E"/>
    <w:rsid w:val="0090793C"/>
    <w:rsid w:val="00914527"/>
    <w:rsid w:val="009419B3"/>
    <w:rsid w:val="00957DA5"/>
    <w:rsid w:val="009667D0"/>
    <w:rsid w:val="0097654C"/>
    <w:rsid w:val="009849E8"/>
    <w:rsid w:val="00985016"/>
    <w:rsid w:val="009854BD"/>
    <w:rsid w:val="00992A33"/>
    <w:rsid w:val="00997279"/>
    <w:rsid w:val="009B67A2"/>
    <w:rsid w:val="009C1F64"/>
    <w:rsid w:val="009D751E"/>
    <w:rsid w:val="009F7A83"/>
    <w:rsid w:val="00A011AF"/>
    <w:rsid w:val="00A07735"/>
    <w:rsid w:val="00A11567"/>
    <w:rsid w:val="00A128CC"/>
    <w:rsid w:val="00A12F8F"/>
    <w:rsid w:val="00A20D44"/>
    <w:rsid w:val="00A213B7"/>
    <w:rsid w:val="00A25B1F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4887"/>
    <w:rsid w:val="00AB7C99"/>
    <w:rsid w:val="00AC231F"/>
    <w:rsid w:val="00AC738B"/>
    <w:rsid w:val="00AD09B3"/>
    <w:rsid w:val="00AD7F32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6658B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94E6B"/>
    <w:rsid w:val="00CA0234"/>
    <w:rsid w:val="00CA437F"/>
    <w:rsid w:val="00CB142D"/>
    <w:rsid w:val="00CB2ED6"/>
    <w:rsid w:val="00CB53D6"/>
    <w:rsid w:val="00CB5BF2"/>
    <w:rsid w:val="00CC0F31"/>
    <w:rsid w:val="00CC33E6"/>
    <w:rsid w:val="00CD0179"/>
    <w:rsid w:val="00CE500B"/>
    <w:rsid w:val="00CE5AC6"/>
    <w:rsid w:val="00CF2198"/>
    <w:rsid w:val="00D039FA"/>
    <w:rsid w:val="00D10369"/>
    <w:rsid w:val="00D12D4F"/>
    <w:rsid w:val="00D266E1"/>
    <w:rsid w:val="00D27868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A740A"/>
    <w:rsid w:val="00DB7EAF"/>
    <w:rsid w:val="00DC51B4"/>
    <w:rsid w:val="00DD192B"/>
    <w:rsid w:val="00DD3A4C"/>
    <w:rsid w:val="00DE4592"/>
    <w:rsid w:val="00DF0ED7"/>
    <w:rsid w:val="00DF6AED"/>
    <w:rsid w:val="00DF7AA0"/>
    <w:rsid w:val="00E01AC4"/>
    <w:rsid w:val="00E050F5"/>
    <w:rsid w:val="00E27BEE"/>
    <w:rsid w:val="00E42139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93319"/>
    <w:rsid w:val="00FC27B5"/>
    <w:rsid w:val="00FC3221"/>
    <w:rsid w:val="00FC407F"/>
    <w:rsid w:val="00FC65E3"/>
    <w:rsid w:val="00FD096E"/>
    <w:rsid w:val="00FD0D41"/>
    <w:rsid w:val="00FD4C3A"/>
    <w:rsid w:val="00FD6BB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C3445-C5B2-4716-96C0-D1C683E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740E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No Spacing"/>
    <w:uiPriority w:val="1"/>
    <w:qFormat/>
    <w:rsid w:val="00740E40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40E4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459F-79A4-43B1-AFCA-697796B7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2021-06-30T06:57:00Z</cp:lastPrinted>
  <dcterms:created xsi:type="dcterms:W3CDTF">2021-06-28T11:32:00Z</dcterms:created>
  <dcterms:modified xsi:type="dcterms:W3CDTF">2021-06-30T06:57:00Z</dcterms:modified>
</cp:coreProperties>
</file>