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743" w:rsidRPr="00627743" w:rsidRDefault="00627743" w:rsidP="00627743">
      <w:pPr>
        <w:pBdr>
          <w:bottom w:val="single" w:sz="4" w:space="1" w:color="auto"/>
        </w:pBdr>
        <w:ind w:right="-496"/>
        <w:jc w:val="center"/>
        <w:rPr>
          <w:rFonts w:ascii="A" w:eastAsia="A" w:cs="A"/>
          <w:b/>
          <w:color w:val="000000"/>
          <w:szCs w:val="24"/>
          <w:lang w:eastAsia="en-US"/>
        </w:rPr>
      </w:pPr>
      <w:r w:rsidRPr="00627743">
        <w:rPr>
          <w:rFonts w:ascii="A" w:eastAsia="A" w:cs="A"/>
          <w:b/>
          <w:color w:val="000000"/>
          <w:szCs w:val="24"/>
          <w:lang w:eastAsia="en-US"/>
        </w:rPr>
        <w:t>АДМИНИСТРАЦИЯ</w:t>
      </w:r>
      <w:r w:rsidRPr="00627743">
        <w:rPr>
          <w:rFonts w:ascii="A" w:eastAsia="A" w:cs="A"/>
          <w:b/>
          <w:color w:val="000000"/>
          <w:szCs w:val="24"/>
          <w:lang w:eastAsia="en-US"/>
        </w:rPr>
        <w:t xml:space="preserve"> </w:t>
      </w:r>
      <w:r w:rsidRPr="00627743">
        <w:rPr>
          <w:rFonts w:ascii="A" w:eastAsia="A" w:cs="A"/>
          <w:b/>
          <w:color w:val="000000"/>
          <w:szCs w:val="24"/>
          <w:lang w:eastAsia="en-US"/>
        </w:rPr>
        <w:t>СЕЛЬСКОГО</w:t>
      </w:r>
      <w:r w:rsidRPr="00627743">
        <w:rPr>
          <w:rFonts w:ascii="A" w:eastAsia="A" w:cs="A"/>
          <w:b/>
          <w:color w:val="000000"/>
          <w:szCs w:val="24"/>
          <w:lang w:eastAsia="en-US"/>
        </w:rPr>
        <w:t xml:space="preserve"> </w:t>
      </w:r>
      <w:r w:rsidRPr="00627743">
        <w:rPr>
          <w:rFonts w:ascii="A" w:eastAsia="A" w:cs="A"/>
          <w:b/>
          <w:color w:val="000000"/>
          <w:szCs w:val="24"/>
          <w:lang w:eastAsia="en-US"/>
        </w:rPr>
        <w:t>ПОСЕЛЕНИЯ</w:t>
      </w:r>
      <w:r w:rsidRPr="00627743">
        <w:rPr>
          <w:rFonts w:ascii="A" w:eastAsia="A" w:cs="A"/>
          <w:b/>
          <w:color w:val="000000"/>
          <w:szCs w:val="24"/>
          <w:lang w:eastAsia="en-US"/>
        </w:rPr>
        <w:t xml:space="preserve"> </w:t>
      </w:r>
      <w:r w:rsidRPr="00627743">
        <w:rPr>
          <w:rFonts w:ascii="A" w:eastAsia="A" w:cs="A"/>
          <w:b/>
          <w:color w:val="000000"/>
          <w:szCs w:val="24"/>
          <w:lang w:eastAsia="en-US"/>
        </w:rPr>
        <w:t>«НИЗОВСКОЕ»</w:t>
      </w:r>
      <w:r w:rsidRPr="00627743">
        <w:rPr>
          <w:rFonts w:ascii="A" w:eastAsia="A" w:cs="A"/>
          <w:b/>
          <w:color w:val="000000"/>
          <w:szCs w:val="24"/>
          <w:lang w:eastAsia="en-US"/>
        </w:rPr>
        <w:t xml:space="preserve"> </w:t>
      </w:r>
    </w:p>
    <w:p w:rsidR="00627743" w:rsidRPr="00627743" w:rsidRDefault="00627743" w:rsidP="00627743">
      <w:pPr>
        <w:pBdr>
          <w:bottom w:val="single" w:sz="4" w:space="1" w:color="auto"/>
        </w:pBdr>
        <w:ind w:right="-496"/>
        <w:jc w:val="center"/>
        <w:rPr>
          <w:rFonts w:ascii="A" w:eastAsia="A" w:cs="A"/>
          <w:b/>
          <w:color w:val="000000"/>
          <w:szCs w:val="24"/>
          <w:lang w:eastAsia="en-US"/>
        </w:rPr>
      </w:pPr>
      <w:r w:rsidRPr="00627743">
        <w:rPr>
          <w:rFonts w:ascii="A" w:eastAsia="A" w:cs="A"/>
          <w:b/>
          <w:color w:val="000000"/>
          <w:szCs w:val="24"/>
          <w:lang w:eastAsia="en-US"/>
        </w:rPr>
        <w:t>ВЕЛЬСКОГО</w:t>
      </w:r>
      <w:r w:rsidRPr="00627743">
        <w:rPr>
          <w:rFonts w:ascii="A" w:eastAsia="A" w:cs="A"/>
          <w:b/>
          <w:color w:val="000000"/>
          <w:szCs w:val="24"/>
          <w:lang w:eastAsia="en-US"/>
        </w:rPr>
        <w:t xml:space="preserve"> </w:t>
      </w:r>
      <w:r w:rsidRPr="00627743">
        <w:rPr>
          <w:rFonts w:ascii="A" w:eastAsia="A" w:cs="A"/>
          <w:b/>
          <w:color w:val="000000"/>
          <w:szCs w:val="24"/>
          <w:lang w:eastAsia="en-US"/>
        </w:rPr>
        <w:t>МУНИЦИПАЛЬНОГО</w:t>
      </w:r>
      <w:r w:rsidRPr="00627743">
        <w:rPr>
          <w:rFonts w:ascii="A" w:eastAsia="A" w:cs="A"/>
          <w:b/>
          <w:color w:val="000000"/>
          <w:szCs w:val="24"/>
          <w:lang w:eastAsia="en-US"/>
        </w:rPr>
        <w:t xml:space="preserve"> </w:t>
      </w:r>
      <w:r w:rsidRPr="00627743">
        <w:rPr>
          <w:rFonts w:ascii="A" w:eastAsia="A" w:cs="A"/>
          <w:b/>
          <w:color w:val="000000"/>
          <w:szCs w:val="24"/>
          <w:lang w:eastAsia="en-US"/>
        </w:rPr>
        <w:t>РАЙОНА</w:t>
      </w:r>
      <w:r w:rsidRPr="00627743">
        <w:rPr>
          <w:rFonts w:ascii="A" w:eastAsia="A" w:cs="A"/>
          <w:b/>
          <w:color w:val="000000"/>
          <w:szCs w:val="24"/>
          <w:lang w:eastAsia="en-US"/>
        </w:rPr>
        <w:t xml:space="preserve"> </w:t>
      </w:r>
      <w:r w:rsidRPr="00627743">
        <w:rPr>
          <w:rFonts w:ascii="A" w:eastAsia="A" w:cs="A"/>
          <w:b/>
          <w:color w:val="000000"/>
          <w:szCs w:val="24"/>
          <w:lang w:eastAsia="en-US"/>
        </w:rPr>
        <w:t>АРХНАГЕЛЬСКОЙ</w:t>
      </w:r>
      <w:r w:rsidRPr="00627743">
        <w:rPr>
          <w:rFonts w:ascii="A" w:eastAsia="A" w:cs="A"/>
          <w:b/>
          <w:color w:val="000000"/>
          <w:szCs w:val="24"/>
          <w:lang w:eastAsia="en-US"/>
        </w:rPr>
        <w:t xml:space="preserve"> </w:t>
      </w:r>
      <w:r w:rsidRPr="00627743">
        <w:rPr>
          <w:rFonts w:ascii="A" w:eastAsia="A" w:cs="A"/>
          <w:b/>
          <w:color w:val="000000"/>
          <w:szCs w:val="24"/>
          <w:lang w:eastAsia="en-US"/>
        </w:rPr>
        <w:t>ОБЛАСТИ</w:t>
      </w:r>
    </w:p>
    <w:p w:rsidR="00627743" w:rsidRPr="00627743" w:rsidRDefault="00627743" w:rsidP="00627743">
      <w:pPr>
        <w:rPr>
          <w:rFonts w:eastAsia="A"/>
          <w:color w:val="000000"/>
          <w:szCs w:val="24"/>
          <w:lang w:eastAsia="en-US"/>
        </w:rPr>
      </w:pPr>
      <w:r w:rsidRPr="00627743">
        <w:rPr>
          <w:rFonts w:ascii="A" w:eastAsia="A" w:cs="A"/>
          <w:color w:val="000000"/>
          <w:szCs w:val="24"/>
          <w:lang w:eastAsia="en-US"/>
        </w:rPr>
        <w:t xml:space="preserve"> </w:t>
      </w:r>
      <w:r w:rsidRPr="00627743">
        <w:rPr>
          <w:rFonts w:eastAsia="A"/>
          <w:color w:val="000000"/>
          <w:szCs w:val="24"/>
          <w:lang w:eastAsia="en-US"/>
        </w:rPr>
        <w:t>165105, Архангельская область, Вельский район, д. Теребино, ул. Дальняя 4, тел. 5-63-67</w:t>
      </w:r>
    </w:p>
    <w:p w:rsidR="00591824" w:rsidRPr="00932E46" w:rsidRDefault="00591824" w:rsidP="00591824">
      <w:pPr>
        <w:tabs>
          <w:tab w:val="left" w:pos="5812"/>
        </w:tabs>
        <w:rPr>
          <w:szCs w:val="24"/>
          <w:u w:val="single"/>
        </w:rPr>
      </w:pPr>
      <w:r>
        <w:rPr>
          <w:sz w:val="28"/>
          <w:szCs w:val="28"/>
        </w:rPr>
        <w:t xml:space="preserve">   </w:t>
      </w:r>
    </w:p>
    <w:p w:rsidR="00591824" w:rsidRPr="00932E46" w:rsidRDefault="00591824" w:rsidP="00591824">
      <w:pPr>
        <w:tabs>
          <w:tab w:val="left" w:pos="5812"/>
        </w:tabs>
        <w:jc w:val="center"/>
        <w:rPr>
          <w:sz w:val="28"/>
          <w:szCs w:val="28"/>
        </w:rPr>
      </w:pPr>
    </w:p>
    <w:p w:rsidR="00591824" w:rsidRPr="00932E46" w:rsidRDefault="00591824" w:rsidP="00591824">
      <w:pPr>
        <w:tabs>
          <w:tab w:val="left" w:pos="5812"/>
        </w:tabs>
        <w:jc w:val="center"/>
        <w:rPr>
          <w:b/>
          <w:sz w:val="28"/>
          <w:szCs w:val="28"/>
        </w:rPr>
      </w:pPr>
      <w:r w:rsidRPr="00932E46">
        <w:rPr>
          <w:b/>
          <w:sz w:val="28"/>
          <w:szCs w:val="28"/>
        </w:rPr>
        <w:t>П О С Т А Н О В Л Е Н И Е</w:t>
      </w:r>
    </w:p>
    <w:p w:rsidR="00591824" w:rsidRPr="00932E46" w:rsidRDefault="00591824" w:rsidP="00591824">
      <w:pPr>
        <w:tabs>
          <w:tab w:val="left" w:pos="5812"/>
        </w:tabs>
        <w:rPr>
          <w:sz w:val="28"/>
          <w:szCs w:val="28"/>
        </w:rPr>
      </w:pPr>
    </w:p>
    <w:p w:rsidR="00591824" w:rsidRPr="00932E46" w:rsidRDefault="00591824" w:rsidP="00591824">
      <w:pPr>
        <w:tabs>
          <w:tab w:val="left" w:pos="5812"/>
        </w:tabs>
        <w:rPr>
          <w:sz w:val="28"/>
          <w:szCs w:val="28"/>
        </w:rPr>
      </w:pPr>
    </w:p>
    <w:p w:rsidR="00591824" w:rsidRPr="00932E46" w:rsidRDefault="00627743" w:rsidP="00591824">
      <w:pPr>
        <w:tabs>
          <w:tab w:val="left" w:pos="5812"/>
        </w:tabs>
        <w:rPr>
          <w:sz w:val="28"/>
          <w:szCs w:val="28"/>
        </w:rPr>
      </w:pPr>
      <w:r>
        <w:rPr>
          <w:sz w:val="28"/>
          <w:szCs w:val="28"/>
        </w:rPr>
        <w:t>о</w:t>
      </w:r>
      <w:r w:rsidR="00591824" w:rsidRPr="00932E46">
        <w:rPr>
          <w:sz w:val="28"/>
          <w:szCs w:val="28"/>
        </w:rPr>
        <w:t xml:space="preserve">т </w:t>
      </w:r>
      <w:r w:rsidR="0077035B">
        <w:rPr>
          <w:sz w:val="28"/>
          <w:szCs w:val="28"/>
        </w:rPr>
        <w:t>18 октября</w:t>
      </w:r>
      <w:r>
        <w:rPr>
          <w:sz w:val="28"/>
          <w:szCs w:val="28"/>
        </w:rPr>
        <w:t xml:space="preserve"> 2022</w:t>
      </w:r>
      <w:r w:rsidR="00591824" w:rsidRPr="00932E46">
        <w:rPr>
          <w:sz w:val="28"/>
          <w:szCs w:val="28"/>
        </w:rPr>
        <w:t xml:space="preserve"> года  </w:t>
      </w:r>
      <w:r w:rsidR="00591824">
        <w:rPr>
          <w:sz w:val="28"/>
          <w:szCs w:val="28"/>
        </w:rPr>
        <w:t xml:space="preserve">                   </w:t>
      </w:r>
      <w:r w:rsidR="00950B65">
        <w:rPr>
          <w:sz w:val="28"/>
          <w:szCs w:val="28"/>
        </w:rPr>
        <w:t xml:space="preserve">    № </w:t>
      </w:r>
      <w:r w:rsidR="0077035B">
        <w:rPr>
          <w:sz w:val="28"/>
          <w:szCs w:val="28"/>
        </w:rPr>
        <w:t>27</w:t>
      </w:r>
    </w:p>
    <w:p w:rsidR="00591824" w:rsidRPr="00932E46" w:rsidRDefault="00591824" w:rsidP="00591824">
      <w:pPr>
        <w:tabs>
          <w:tab w:val="left" w:pos="5812"/>
        </w:tabs>
        <w:rPr>
          <w:sz w:val="28"/>
          <w:szCs w:val="28"/>
        </w:rPr>
      </w:pPr>
    </w:p>
    <w:p w:rsidR="00591824" w:rsidRPr="00252D99" w:rsidRDefault="00591824" w:rsidP="00591824">
      <w:pPr>
        <w:autoSpaceDE w:val="0"/>
        <w:autoSpaceDN w:val="0"/>
        <w:adjustRightInd w:val="0"/>
        <w:jc w:val="center"/>
        <w:rPr>
          <w:b/>
          <w:sz w:val="28"/>
          <w:szCs w:val="28"/>
        </w:rPr>
      </w:pPr>
    </w:p>
    <w:p w:rsidR="00591824" w:rsidRDefault="00591824" w:rsidP="00591824">
      <w:pPr>
        <w:jc w:val="center"/>
        <w:rPr>
          <w:b/>
          <w:spacing w:val="2"/>
          <w:sz w:val="28"/>
          <w:szCs w:val="28"/>
          <w:shd w:val="clear" w:color="auto" w:fill="FFFFFF"/>
        </w:rPr>
      </w:pPr>
      <w:r w:rsidRPr="00932E46">
        <w:rPr>
          <w:b/>
          <w:sz w:val="28"/>
          <w:szCs w:val="28"/>
        </w:rPr>
        <w:t>О</w:t>
      </w:r>
      <w:r>
        <w:rPr>
          <w:b/>
          <w:sz w:val="28"/>
          <w:szCs w:val="28"/>
        </w:rPr>
        <w:t xml:space="preserve"> внесении изменений в </w:t>
      </w:r>
      <w:r>
        <w:rPr>
          <w:b/>
          <w:spacing w:val="2"/>
          <w:sz w:val="28"/>
          <w:szCs w:val="28"/>
          <w:shd w:val="clear" w:color="auto" w:fill="FFFFFF"/>
        </w:rPr>
        <w:t>муниципальную программу</w:t>
      </w:r>
      <w:r w:rsidRPr="00932E46">
        <w:rPr>
          <w:b/>
          <w:spacing w:val="2"/>
          <w:sz w:val="28"/>
          <w:szCs w:val="28"/>
          <w:shd w:val="clear" w:color="auto" w:fill="FFFFFF"/>
        </w:rPr>
        <w:t xml:space="preserve"> «Формирование современной городской среды на территории МО «Низовское</w:t>
      </w:r>
      <w:r>
        <w:rPr>
          <w:b/>
          <w:spacing w:val="2"/>
          <w:sz w:val="28"/>
          <w:szCs w:val="28"/>
          <w:shd w:val="clear" w:color="auto" w:fill="FFFFFF"/>
        </w:rPr>
        <w:t xml:space="preserve">» </w:t>
      </w:r>
    </w:p>
    <w:p w:rsidR="00591824" w:rsidRPr="00252D99" w:rsidRDefault="005568CF" w:rsidP="00591824">
      <w:pPr>
        <w:jc w:val="center"/>
        <w:rPr>
          <w:sz w:val="28"/>
          <w:szCs w:val="28"/>
        </w:rPr>
      </w:pPr>
      <w:r>
        <w:rPr>
          <w:b/>
          <w:spacing w:val="2"/>
          <w:sz w:val="28"/>
          <w:szCs w:val="28"/>
          <w:shd w:val="clear" w:color="auto" w:fill="FFFFFF"/>
        </w:rPr>
        <w:t>на 2017-2024</w:t>
      </w:r>
      <w:r w:rsidR="00591824" w:rsidRPr="00932E46">
        <w:rPr>
          <w:b/>
          <w:spacing w:val="2"/>
          <w:sz w:val="28"/>
          <w:szCs w:val="28"/>
          <w:shd w:val="clear" w:color="auto" w:fill="FFFFFF"/>
        </w:rPr>
        <w:t xml:space="preserve"> годы</w:t>
      </w:r>
      <w:r w:rsidR="00591824">
        <w:rPr>
          <w:b/>
          <w:spacing w:val="2"/>
          <w:sz w:val="28"/>
          <w:szCs w:val="28"/>
          <w:shd w:val="clear" w:color="auto" w:fill="FFFFFF"/>
        </w:rPr>
        <w:t>»</w:t>
      </w:r>
    </w:p>
    <w:p w:rsidR="00591824" w:rsidRPr="00252D99" w:rsidRDefault="00591824" w:rsidP="00591824">
      <w:pPr>
        <w:rPr>
          <w:sz w:val="28"/>
          <w:szCs w:val="28"/>
        </w:rPr>
      </w:pPr>
    </w:p>
    <w:p w:rsidR="00591824" w:rsidRPr="00252D99" w:rsidRDefault="00591824" w:rsidP="00591824">
      <w:pPr>
        <w:ind w:firstLine="720"/>
        <w:jc w:val="both"/>
        <w:rPr>
          <w:sz w:val="28"/>
          <w:szCs w:val="28"/>
        </w:rPr>
      </w:pPr>
      <w:r w:rsidRPr="00252D99">
        <w:rPr>
          <w:sz w:val="28"/>
          <w:szCs w:val="28"/>
        </w:rPr>
        <w:t xml:space="preserve">В соответствии с Постановлением Правительства РФ от </w:t>
      </w:r>
      <w:r>
        <w:rPr>
          <w:sz w:val="28"/>
          <w:szCs w:val="28"/>
        </w:rPr>
        <w:t>10</w:t>
      </w:r>
      <w:r w:rsidRPr="00252D99">
        <w:rPr>
          <w:sz w:val="28"/>
          <w:szCs w:val="28"/>
        </w:rPr>
        <w:t>.0</w:t>
      </w:r>
      <w:r>
        <w:rPr>
          <w:sz w:val="28"/>
          <w:szCs w:val="28"/>
        </w:rPr>
        <w:t>2</w:t>
      </w:r>
      <w:r w:rsidRPr="00252D99">
        <w:rPr>
          <w:sz w:val="28"/>
          <w:szCs w:val="28"/>
        </w:rPr>
        <w:t xml:space="preserve">.2017 </w:t>
      </w:r>
      <w:r>
        <w:rPr>
          <w:sz w:val="28"/>
          <w:szCs w:val="28"/>
        </w:rPr>
        <w:t xml:space="preserve">г. </w:t>
      </w:r>
      <w:r w:rsidRPr="00252D99">
        <w:rPr>
          <w:sz w:val="28"/>
          <w:szCs w:val="28"/>
        </w:rPr>
        <w:t>№1</w:t>
      </w:r>
      <w:r>
        <w:rPr>
          <w:sz w:val="28"/>
          <w:szCs w:val="28"/>
        </w:rPr>
        <w:t>69</w:t>
      </w:r>
      <w:r w:rsidRPr="00252D99">
        <w:rPr>
          <w:sz w:val="28"/>
          <w:szCs w:val="28"/>
        </w:rPr>
        <w:t xml:space="preserve"> «</w:t>
      </w:r>
      <w:r w:rsidRPr="005E0DF2">
        <w:rPr>
          <w:sz w:val="28"/>
          <w:szCs w:val="28"/>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w:t>
      </w:r>
      <w:r>
        <w:rPr>
          <w:sz w:val="28"/>
          <w:szCs w:val="28"/>
        </w:rPr>
        <w:t>ния современной городской среды»</w:t>
      </w:r>
    </w:p>
    <w:p w:rsidR="00591824" w:rsidRPr="00252D99" w:rsidRDefault="00591824" w:rsidP="00591824">
      <w:pPr>
        <w:jc w:val="both"/>
        <w:rPr>
          <w:sz w:val="28"/>
          <w:szCs w:val="28"/>
        </w:rPr>
      </w:pPr>
      <w:r w:rsidRPr="00252D99">
        <w:rPr>
          <w:b/>
          <w:sz w:val="28"/>
          <w:szCs w:val="28"/>
        </w:rPr>
        <w:t>п о с т а н о в л я е т</w:t>
      </w:r>
      <w:r w:rsidRPr="00252D99">
        <w:rPr>
          <w:sz w:val="28"/>
          <w:szCs w:val="28"/>
        </w:rPr>
        <w:t xml:space="preserve">: </w:t>
      </w:r>
    </w:p>
    <w:p w:rsidR="00D61E17" w:rsidRDefault="00591824" w:rsidP="00D61E17">
      <w:pPr>
        <w:numPr>
          <w:ilvl w:val="0"/>
          <w:numId w:val="1"/>
        </w:numPr>
        <w:ind w:left="0" w:firstLine="360"/>
        <w:jc w:val="both"/>
        <w:rPr>
          <w:sz w:val="28"/>
          <w:szCs w:val="28"/>
        </w:rPr>
      </w:pPr>
      <w:r>
        <w:rPr>
          <w:sz w:val="28"/>
          <w:szCs w:val="28"/>
        </w:rPr>
        <w:t xml:space="preserve">Внести </w:t>
      </w:r>
      <w:r w:rsidR="00D61E17">
        <w:rPr>
          <w:sz w:val="28"/>
          <w:szCs w:val="28"/>
        </w:rPr>
        <w:t xml:space="preserve">следующие </w:t>
      </w:r>
      <w:r>
        <w:rPr>
          <w:sz w:val="28"/>
          <w:szCs w:val="28"/>
        </w:rPr>
        <w:t>изменения в</w:t>
      </w:r>
      <w:r w:rsidRPr="00E00A28">
        <w:rPr>
          <w:sz w:val="28"/>
          <w:szCs w:val="28"/>
        </w:rPr>
        <w:t xml:space="preserve"> муниципальн</w:t>
      </w:r>
      <w:r>
        <w:rPr>
          <w:sz w:val="28"/>
          <w:szCs w:val="28"/>
        </w:rPr>
        <w:t>ую</w:t>
      </w:r>
      <w:r w:rsidRPr="00E00A28">
        <w:rPr>
          <w:sz w:val="28"/>
          <w:szCs w:val="28"/>
        </w:rPr>
        <w:t xml:space="preserve"> программ</w:t>
      </w:r>
      <w:r>
        <w:rPr>
          <w:sz w:val="28"/>
          <w:szCs w:val="28"/>
        </w:rPr>
        <w:t>у</w:t>
      </w:r>
      <w:r w:rsidRPr="00E00A28">
        <w:rPr>
          <w:sz w:val="28"/>
          <w:szCs w:val="28"/>
        </w:rPr>
        <w:t xml:space="preserve"> «Формирование современной городской среды на территории </w:t>
      </w:r>
      <w:r w:rsidRPr="00932E46">
        <w:rPr>
          <w:sz w:val="28"/>
          <w:szCs w:val="28"/>
        </w:rPr>
        <w:t>МО «Низовское»</w:t>
      </w:r>
      <w:r w:rsidRPr="00E00A28">
        <w:rPr>
          <w:sz w:val="28"/>
          <w:szCs w:val="28"/>
        </w:rPr>
        <w:t xml:space="preserve"> на 201</w:t>
      </w:r>
      <w:r w:rsidR="00247C4E">
        <w:rPr>
          <w:sz w:val="28"/>
          <w:szCs w:val="28"/>
        </w:rPr>
        <w:t>7-2024</w:t>
      </w:r>
      <w:r w:rsidR="00A624CE">
        <w:rPr>
          <w:sz w:val="28"/>
          <w:szCs w:val="28"/>
        </w:rPr>
        <w:t xml:space="preserve"> </w:t>
      </w:r>
      <w:r w:rsidRPr="00E00A28">
        <w:rPr>
          <w:sz w:val="28"/>
          <w:szCs w:val="28"/>
        </w:rPr>
        <w:t>год</w:t>
      </w:r>
      <w:r>
        <w:rPr>
          <w:sz w:val="28"/>
          <w:szCs w:val="28"/>
        </w:rPr>
        <w:t>ы</w:t>
      </w:r>
      <w:r w:rsidR="00D61E17">
        <w:rPr>
          <w:sz w:val="28"/>
          <w:szCs w:val="28"/>
        </w:rPr>
        <w:t>:</w:t>
      </w:r>
    </w:p>
    <w:p w:rsidR="00152E22" w:rsidRDefault="00152E22" w:rsidP="00152E22">
      <w:pPr>
        <w:ind w:left="360"/>
        <w:jc w:val="both"/>
        <w:rPr>
          <w:sz w:val="28"/>
          <w:szCs w:val="28"/>
        </w:rPr>
      </w:pPr>
    </w:p>
    <w:p w:rsidR="00D61E17" w:rsidRDefault="00D61E17" w:rsidP="00D61E17">
      <w:pPr>
        <w:ind w:left="360"/>
        <w:jc w:val="both"/>
        <w:rPr>
          <w:sz w:val="28"/>
          <w:szCs w:val="28"/>
        </w:rPr>
      </w:pPr>
      <w:r>
        <w:rPr>
          <w:sz w:val="28"/>
          <w:szCs w:val="28"/>
        </w:rPr>
        <w:t>- раздел 5 «Перечень целевых показателей муниципальной программы «Формирование современной городской среды на 2017-2024 годы» изложить в новой редакции;</w:t>
      </w:r>
    </w:p>
    <w:p w:rsidR="00152E22" w:rsidRDefault="00152E22" w:rsidP="00534DDC">
      <w:pPr>
        <w:jc w:val="both"/>
        <w:rPr>
          <w:sz w:val="28"/>
          <w:szCs w:val="28"/>
        </w:rPr>
      </w:pPr>
    </w:p>
    <w:p w:rsidR="00152E22" w:rsidRPr="00152E22" w:rsidRDefault="00152E22" w:rsidP="00152E22">
      <w:pPr>
        <w:ind w:left="360"/>
        <w:jc w:val="both"/>
        <w:rPr>
          <w:sz w:val="28"/>
          <w:szCs w:val="28"/>
        </w:rPr>
      </w:pPr>
      <w:r>
        <w:rPr>
          <w:sz w:val="28"/>
          <w:szCs w:val="28"/>
        </w:rPr>
        <w:t>- приложение 6 «</w:t>
      </w:r>
      <w:r w:rsidRPr="00152E22">
        <w:rPr>
          <w:sz w:val="28"/>
          <w:szCs w:val="28"/>
        </w:rPr>
        <w:t>Адресный перечень всех общественных территорий, нуждающихся в благоустройстве</w:t>
      </w:r>
      <w:r>
        <w:rPr>
          <w:sz w:val="28"/>
          <w:szCs w:val="28"/>
        </w:rPr>
        <w:t>» изложить в новой редакции.</w:t>
      </w:r>
    </w:p>
    <w:p w:rsidR="00152E22" w:rsidRDefault="00152E22" w:rsidP="00152E22">
      <w:pPr>
        <w:jc w:val="both"/>
        <w:rPr>
          <w:sz w:val="28"/>
          <w:szCs w:val="28"/>
        </w:rPr>
      </w:pPr>
    </w:p>
    <w:p w:rsidR="00591824" w:rsidRDefault="00591824" w:rsidP="00591824">
      <w:pPr>
        <w:numPr>
          <w:ilvl w:val="0"/>
          <w:numId w:val="1"/>
        </w:numPr>
        <w:ind w:left="0" w:firstLine="360"/>
        <w:jc w:val="both"/>
        <w:rPr>
          <w:sz w:val="28"/>
          <w:szCs w:val="28"/>
        </w:rPr>
      </w:pPr>
      <w:r w:rsidRPr="00932E46">
        <w:rPr>
          <w:sz w:val="28"/>
          <w:szCs w:val="28"/>
        </w:rPr>
        <w:t>Контроль за исполнением нас</w:t>
      </w:r>
      <w:r>
        <w:rPr>
          <w:sz w:val="28"/>
          <w:szCs w:val="28"/>
        </w:rPr>
        <w:t>тоящего постановления оставляю за собой.</w:t>
      </w:r>
    </w:p>
    <w:p w:rsidR="00152E22" w:rsidRPr="00152E22" w:rsidRDefault="00152E22" w:rsidP="00152E22">
      <w:pPr>
        <w:ind w:left="360"/>
        <w:jc w:val="both"/>
        <w:rPr>
          <w:sz w:val="28"/>
          <w:szCs w:val="28"/>
        </w:rPr>
      </w:pPr>
    </w:p>
    <w:p w:rsidR="00591824" w:rsidRPr="00252D99" w:rsidRDefault="00591824" w:rsidP="00591824">
      <w:pPr>
        <w:rPr>
          <w:sz w:val="28"/>
          <w:szCs w:val="28"/>
        </w:rPr>
      </w:pPr>
    </w:p>
    <w:p w:rsidR="00627743" w:rsidRDefault="005568CF" w:rsidP="00627743">
      <w:pPr>
        <w:rPr>
          <w:b/>
          <w:sz w:val="28"/>
          <w:szCs w:val="28"/>
        </w:rPr>
      </w:pPr>
      <w:r>
        <w:rPr>
          <w:b/>
          <w:sz w:val="28"/>
          <w:szCs w:val="28"/>
        </w:rPr>
        <w:t>Г</w:t>
      </w:r>
      <w:r w:rsidR="00591824" w:rsidRPr="00252D99">
        <w:rPr>
          <w:b/>
          <w:sz w:val="28"/>
          <w:szCs w:val="28"/>
        </w:rPr>
        <w:t>лав</w:t>
      </w:r>
      <w:r>
        <w:rPr>
          <w:b/>
          <w:sz w:val="28"/>
          <w:szCs w:val="28"/>
        </w:rPr>
        <w:t>а</w:t>
      </w:r>
      <w:r w:rsidR="00591824">
        <w:rPr>
          <w:b/>
          <w:sz w:val="28"/>
          <w:szCs w:val="28"/>
        </w:rPr>
        <w:t xml:space="preserve"> </w:t>
      </w:r>
      <w:r w:rsidR="00627743">
        <w:rPr>
          <w:b/>
          <w:sz w:val="28"/>
          <w:szCs w:val="28"/>
        </w:rPr>
        <w:t xml:space="preserve">сельского поселения </w:t>
      </w:r>
      <w:r w:rsidR="00591824" w:rsidRPr="00D63B63">
        <w:rPr>
          <w:b/>
          <w:sz w:val="28"/>
          <w:szCs w:val="28"/>
        </w:rPr>
        <w:t>«Низовское»</w:t>
      </w:r>
    </w:p>
    <w:p w:rsidR="00627743" w:rsidRDefault="00627743" w:rsidP="00627743">
      <w:pPr>
        <w:rPr>
          <w:b/>
          <w:sz w:val="28"/>
          <w:szCs w:val="28"/>
        </w:rPr>
      </w:pPr>
      <w:r>
        <w:rPr>
          <w:b/>
          <w:sz w:val="28"/>
          <w:szCs w:val="28"/>
        </w:rPr>
        <w:t>Вельского муниципального района</w:t>
      </w:r>
    </w:p>
    <w:p w:rsidR="00591824" w:rsidRPr="00252D99" w:rsidRDefault="00627743" w:rsidP="00627743">
      <w:pPr>
        <w:rPr>
          <w:b/>
          <w:sz w:val="28"/>
          <w:szCs w:val="28"/>
        </w:rPr>
      </w:pPr>
      <w:r>
        <w:rPr>
          <w:b/>
          <w:sz w:val="28"/>
          <w:szCs w:val="28"/>
        </w:rPr>
        <w:t>Архангельской области</w:t>
      </w:r>
      <w:r w:rsidR="00591824" w:rsidRPr="00252D99">
        <w:rPr>
          <w:b/>
          <w:sz w:val="28"/>
          <w:szCs w:val="28"/>
        </w:rPr>
        <w:t xml:space="preserve">                          </w:t>
      </w:r>
      <w:r>
        <w:rPr>
          <w:b/>
          <w:sz w:val="28"/>
          <w:szCs w:val="28"/>
        </w:rPr>
        <w:t xml:space="preserve">                         </w:t>
      </w:r>
      <w:r w:rsidR="005568CF">
        <w:rPr>
          <w:b/>
          <w:sz w:val="28"/>
          <w:szCs w:val="28"/>
        </w:rPr>
        <w:t>И.Б.Невзорова</w:t>
      </w:r>
    </w:p>
    <w:p w:rsidR="00591824" w:rsidRPr="00152E22" w:rsidRDefault="00591824" w:rsidP="00152E22">
      <w:pPr>
        <w:tabs>
          <w:tab w:val="left" w:pos="0"/>
        </w:tabs>
        <w:rPr>
          <w:b/>
          <w:sz w:val="28"/>
          <w:szCs w:val="28"/>
        </w:rPr>
      </w:pPr>
      <w:r w:rsidRPr="00252D99">
        <w:rPr>
          <w:b/>
          <w:sz w:val="28"/>
          <w:szCs w:val="28"/>
        </w:rPr>
        <w:t xml:space="preserve">                                                  </w:t>
      </w:r>
    </w:p>
    <w:p w:rsidR="00534DDC" w:rsidRDefault="00534DDC" w:rsidP="00F95797">
      <w:pPr>
        <w:ind w:left="5812" w:hanging="425"/>
        <w:jc w:val="right"/>
        <w:rPr>
          <w:szCs w:val="24"/>
        </w:rPr>
      </w:pPr>
    </w:p>
    <w:p w:rsidR="00534DDC" w:rsidRDefault="00534DDC" w:rsidP="00F95797">
      <w:pPr>
        <w:ind w:left="5812" w:hanging="425"/>
        <w:jc w:val="right"/>
        <w:rPr>
          <w:szCs w:val="24"/>
        </w:rPr>
      </w:pPr>
    </w:p>
    <w:p w:rsidR="00534DDC" w:rsidRDefault="00534DDC" w:rsidP="00F95797">
      <w:pPr>
        <w:ind w:left="5812" w:hanging="425"/>
        <w:jc w:val="right"/>
        <w:rPr>
          <w:szCs w:val="24"/>
        </w:rPr>
      </w:pPr>
    </w:p>
    <w:p w:rsidR="00534DDC" w:rsidRDefault="00534DDC" w:rsidP="00F95797">
      <w:pPr>
        <w:ind w:left="5812" w:hanging="425"/>
        <w:jc w:val="right"/>
        <w:rPr>
          <w:szCs w:val="24"/>
        </w:rPr>
      </w:pPr>
    </w:p>
    <w:p w:rsidR="00534DDC" w:rsidRDefault="00534DDC" w:rsidP="00F95797">
      <w:pPr>
        <w:ind w:left="5812" w:hanging="425"/>
        <w:jc w:val="right"/>
        <w:rPr>
          <w:szCs w:val="24"/>
        </w:rPr>
      </w:pPr>
    </w:p>
    <w:p w:rsidR="00534DDC" w:rsidRDefault="00534DDC" w:rsidP="00F95797">
      <w:pPr>
        <w:ind w:left="5812" w:hanging="425"/>
        <w:jc w:val="right"/>
        <w:rPr>
          <w:szCs w:val="24"/>
        </w:rPr>
      </w:pPr>
    </w:p>
    <w:p w:rsidR="00534DDC" w:rsidRDefault="00534DDC" w:rsidP="00F95797">
      <w:pPr>
        <w:ind w:left="5812" w:hanging="425"/>
        <w:jc w:val="right"/>
        <w:rPr>
          <w:szCs w:val="24"/>
        </w:rPr>
      </w:pPr>
    </w:p>
    <w:p w:rsidR="00534DDC" w:rsidRDefault="00534DDC" w:rsidP="00F95797">
      <w:pPr>
        <w:ind w:left="5812" w:hanging="425"/>
        <w:jc w:val="right"/>
        <w:rPr>
          <w:szCs w:val="24"/>
        </w:rPr>
      </w:pPr>
    </w:p>
    <w:p w:rsidR="0098779E" w:rsidRPr="00DF5E49" w:rsidRDefault="0098779E" w:rsidP="00F95797">
      <w:pPr>
        <w:ind w:left="5812" w:hanging="425"/>
        <w:jc w:val="right"/>
        <w:rPr>
          <w:szCs w:val="24"/>
        </w:rPr>
      </w:pPr>
      <w:r w:rsidRPr="00DF5E49">
        <w:rPr>
          <w:szCs w:val="24"/>
        </w:rPr>
        <w:lastRenderedPageBreak/>
        <w:t xml:space="preserve">УТВЕРЖДЕНА                                                                                                                                                 </w:t>
      </w:r>
      <w:r>
        <w:rPr>
          <w:szCs w:val="24"/>
        </w:rPr>
        <w:t>П</w:t>
      </w:r>
      <w:r w:rsidRPr="00DF5E49">
        <w:rPr>
          <w:szCs w:val="24"/>
        </w:rPr>
        <w:t xml:space="preserve">остановлением   </w:t>
      </w:r>
      <w:r>
        <w:rPr>
          <w:szCs w:val="24"/>
        </w:rPr>
        <w:t>а</w:t>
      </w:r>
      <w:r w:rsidRPr="00DF5E49">
        <w:rPr>
          <w:szCs w:val="24"/>
        </w:rPr>
        <w:t>дминистрации</w:t>
      </w:r>
    </w:p>
    <w:p w:rsidR="0098779E" w:rsidRPr="00DF5E49" w:rsidRDefault="0098779E" w:rsidP="00F95797">
      <w:pPr>
        <w:ind w:left="6237"/>
        <w:jc w:val="right"/>
        <w:rPr>
          <w:szCs w:val="24"/>
        </w:rPr>
      </w:pPr>
      <w:r w:rsidRPr="00DF5E49">
        <w:rPr>
          <w:szCs w:val="24"/>
        </w:rPr>
        <w:t>МО «</w:t>
      </w:r>
      <w:r>
        <w:rPr>
          <w:szCs w:val="24"/>
        </w:rPr>
        <w:t>Низовское</w:t>
      </w:r>
      <w:r w:rsidRPr="00DF5E49">
        <w:rPr>
          <w:szCs w:val="24"/>
        </w:rPr>
        <w:t>»</w:t>
      </w:r>
    </w:p>
    <w:p w:rsidR="00A624CE" w:rsidRDefault="003C2C21" w:rsidP="00F95797">
      <w:pPr>
        <w:ind w:left="5387"/>
        <w:jc w:val="right"/>
        <w:rPr>
          <w:szCs w:val="24"/>
        </w:rPr>
      </w:pPr>
      <w:r>
        <w:rPr>
          <w:szCs w:val="24"/>
        </w:rPr>
        <w:t>№ 75</w:t>
      </w:r>
      <w:r w:rsidR="0098779E">
        <w:rPr>
          <w:szCs w:val="24"/>
        </w:rPr>
        <w:t xml:space="preserve"> </w:t>
      </w:r>
      <w:r>
        <w:rPr>
          <w:szCs w:val="24"/>
        </w:rPr>
        <w:t xml:space="preserve">от 30 </w:t>
      </w:r>
      <w:r w:rsidR="00534DDC">
        <w:rPr>
          <w:szCs w:val="24"/>
        </w:rPr>
        <w:t>октября 2017</w:t>
      </w:r>
      <w:r w:rsidR="0098779E" w:rsidRPr="00DF5E49">
        <w:rPr>
          <w:szCs w:val="24"/>
        </w:rPr>
        <w:t>г.</w:t>
      </w:r>
      <w:r w:rsidR="004B792E">
        <w:rPr>
          <w:szCs w:val="24"/>
        </w:rPr>
        <w:t xml:space="preserve">                                                                                                                                                      </w:t>
      </w:r>
      <w:r w:rsidR="006E2807">
        <w:rPr>
          <w:szCs w:val="24"/>
        </w:rPr>
        <w:t xml:space="preserve">                         </w:t>
      </w:r>
      <w:r w:rsidR="00591824">
        <w:rPr>
          <w:szCs w:val="24"/>
        </w:rPr>
        <w:t>(</w:t>
      </w:r>
      <w:r w:rsidR="00A624CE">
        <w:rPr>
          <w:szCs w:val="24"/>
        </w:rPr>
        <w:t xml:space="preserve">в редакции </w:t>
      </w:r>
      <w:r w:rsidR="00534DDC">
        <w:rPr>
          <w:szCs w:val="24"/>
        </w:rPr>
        <w:t>от 17.09.2018</w:t>
      </w:r>
      <w:r w:rsidR="00A624CE">
        <w:rPr>
          <w:szCs w:val="24"/>
        </w:rPr>
        <w:t xml:space="preserve"> года № 49 </w:t>
      </w:r>
    </w:p>
    <w:p w:rsidR="009957AF" w:rsidRDefault="00591824" w:rsidP="00F95797">
      <w:pPr>
        <w:ind w:left="5387"/>
        <w:jc w:val="right"/>
        <w:rPr>
          <w:szCs w:val="24"/>
        </w:rPr>
      </w:pPr>
      <w:r>
        <w:rPr>
          <w:szCs w:val="24"/>
        </w:rPr>
        <w:t>в редакции от 29.12</w:t>
      </w:r>
      <w:r w:rsidR="004B792E">
        <w:rPr>
          <w:szCs w:val="24"/>
        </w:rPr>
        <w:t>.</w:t>
      </w:r>
      <w:r>
        <w:rPr>
          <w:szCs w:val="24"/>
        </w:rPr>
        <w:t>2018 года № 70</w:t>
      </w:r>
    </w:p>
    <w:p w:rsidR="005568CF" w:rsidRDefault="009957AF" w:rsidP="00F95797">
      <w:pPr>
        <w:ind w:left="5387"/>
        <w:jc w:val="right"/>
        <w:rPr>
          <w:szCs w:val="24"/>
        </w:rPr>
      </w:pPr>
      <w:r>
        <w:rPr>
          <w:szCs w:val="24"/>
        </w:rPr>
        <w:t>в редакции от 17.10.2019 года № 56</w:t>
      </w:r>
    </w:p>
    <w:p w:rsidR="0059408F" w:rsidRDefault="005568CF" w:rsidP="00F95797">
      <w:pPr>
        <w:ind w:left="5387"/>
        <w:jc w:val="right"/>
        <w:rPr>
          <w:szCs w:val="24"/>
        </w:rPr>
      </w:pPr>
      <w:r>
        <w:rPr>
          <w:szCs w:val="24"/>
        </w:rPr>
        <w:t>в редакции от 27.11.2019 года № 64</w:t>
      </w:r>
    </w:p>
    <w:p w:rsidR="00627743" w:rsidRDefault="0059408F" w:rsidP="00F95797">
      <w:pPr>
        <w:ind w:left="5387"/>
        <w:jc w:val="right"/>
        <w:rPr>
          <w:szCs w:val="24"/>
        </w:rPr>
      </w:pPr>
      <w:r>
        <w:rPr>
          <w:szCs w:val="24"/>
        </w:rPr>
        <w:t>в редакции от 30.01.2020</w:t>
      </w:r>
      <w:r w:rsidR="00627743">
        <w:rPr>
          <w:szCs w:val="24"/>
        </w:rPr>
        <w:t xml:space="preserve"> года</w:t>
      </w:r>
      <w:r>
        <w:rPr>
          <w:szCs w:val="24"/>
        </w:rPr>
        <w:t xml:space="preserve"> № 6</w:t>
      </w:r>
    </w:p>
    <w:p w:rsidR="0077035B" w:rsidRDefault="00856C78" w:rsidP="00F95797">
      <w:pPr>
        <w:ind w:left="5387"/>
        <w:jc w:val="right"/>
        <w:rPr>
          <w:szCs w:val="24"/>
        </w:rPr>
      </w:pPr>
      <w:r>
        <w:rPr>
          <w:szCs w:val="24"/>
        </w:rPr>
        <w:t>в редакции от 27</w:t>
      </w:r>
      <w:r w:rsidR="00627743">
        <w:rPr>
          <w:szCs w:val="24"/>
        </w:rPr>
        <w:t>.09.2022 года №</w:t>
      </w:r>
      <w:r>
        <w:rPr>
          <w:szCs w:val="24"/>
        </w:rPr>
        <w:t xml:space="preserve"> 25</w:t>
      </w:r>
    </w:p>
    <w:p w:rsidR="0098779E" w:rsidRDefault="0077035B" w:rsidP="00F95797">
      <w:pPr>
        <w:ind w:left="5387"/>
        <w:jc w:val="right"/>
        <w:rPr>
          <w:szCs w:val="24"/>
        </w:rPr>
      </w:pPr>
      <w:r>
        <w:rPr>
          <w:szCs w:val="24"/>
        </w:rPr>
        <w:t>в редакции от 18.10.2022 года № 27</w:t>
      </w:r>
      <w:r w:rsidR="006E2807">
        <w:rPr>
          <w:szCs w:val="24"/>
        </w:rPr>
        <w:t>)</w:t>
      </w:r>
    </w:p>
    <w:p w:rsidR="00DD7009" w:rsidRPr="00252D99" w:rsidRDefault="00DD7009" w:rsidP="00F95797">
      <w:pPr>
        <w:jc w:val="right"/>
        <w:rPr>
          <w:szCs w:val="24"/>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Pr="00FA36D1" w:rsidRDefault="00CB19A2" w:rsidP="00CB19A2">
      <w:pPr>
        <w:pStyle w:val="Default"/>
        <w:jc w:val="center"/>
        <w:rPr>
          <w:sz w:val="28"/>
          <w:szCs w:val="28"/>
        </w:rPr>
      </w:pPr>
      <w:r w:rsidRPr="00FA36D1">
        <w:rPr>
          <w:b/>
          <w:bCs/>
          <w:sz w:val="28"/>
          <w:szCs w:val="28"/>
        </w:rPr>
        <w:t>Муниципальная программа</w:t>
      </w:r>
    </w:p>
    <w:p w:rsidR="006C4045" w:rsidRDefault="00CB19A2" w:rsidP="00CB19A2">
      <w:pPr>
        <w:pStyle w:val="ConsPlusNormal"/>
        <w:jc w:val="center"/>
        <w:rPr>
          <w:rFonts w:ascii="Times New Roman" w:hAnsi="Times New Roman" w:cs="Times New Roman"/>
          <w:b/>
          <w:spacing w:val="2"/>
          <w:sz w:val="28"/>
          <w:szCs w:val="28"/>
          <w:shd w:val="clear" w:color="auto" w:fill="FFFFFF"/>
        </w:rPr>
      </w:pPr>
      <w:r w:rsidRPr="00FA36D1">
        <w:rPr>
          <w:rFonts w:ascii="Times New Roman" w:hAnsi="Times New Roman" w:cs="Times New Roman"/>
          <w:b/>
          <w:spacing w:val="2"/>
          <w:sz w:val="28"/>
          <w:szCs w:val="28"/>
          <w:shd w:val="clear" w:color="auto" w:fill="FFFFFF"/>
        </w:rPr>
        <w:t xml:space="preserve">«Формирование современной городской среды на территории </w:t>
      </w:r>
    </w:p>
    <w:p w:rsidR="00CB19A2" w:rsidRPr="00E03662" w:rsidRDefault="00CB19A2" w:rsidP="00CB19A2">
      <w:pPr>
        <w:pStyle w:val="ConsPlusNormal"/>
        <w:jc w:val="center"/>
        <w:rPr>
          <w:b/>
          <w:sz w:val="26"/>
          <w:szCs w:val="26"/>
        </w:rPr>
      </w:pPr>
      <w:r w:rsidRPr="00FA36D1">
        <w:rPr>
          <w:rFonts w:ascii="Times New Roman" w:hAnsi="Times New Roman" w:cs="Times New Roman"/>
          <w:b/>
          <w:spacing w:val="2"/>
          <w:sz w:val="28"/>
          <w:szCs w:val="28"/>
          <w:shd w:val="clear" w:color="auto" w:fill="FFFFFF"/>
        </w:rPr>
        <w:t xml:space="preserve">МО </w:t>
      </w:r>
      <w:r w:rsidR="00D63B63" w:rsidRPr="00D63B63">
        <w:rPr>
          <w:rFonts w:ascii="Times New Roman" w:hAnsi="Times New Roman" w:cs="Times New Roman"/>
          <w:b/>
          <w:spacing w:val="2"/>
          <w:sz w:val="28"/>
          <w:szCs w:val="28"/>
          <w:shd w:val="clear" w:color="auto" w:fill="FFFFFF"/>
        </w:rPr>
        <w:t>«Низовское</w:t>
      </w:r>
      <w:r w:rsidR="00086524" w:rsidRPr="00D63B63">
        <w:rPr>
          <w:rFonts w:ascii="Times New Roman" w:hAnsi="Times New Roman" w:cs="Times New Roman"/>
          <w:b/>
          <w:spacing w:val="2"/>
          <w:sz w:val="28"/>
          <w:szCs w:val="28"/>
          <w:shd w:val="clear" w:color="auto" w:fill="FFFFFF"/>
        </w:rPr>
        <w:t>»</w:t>
      </w:r>
      <w:r w:rsidR="00F95797">
        <w:rPr>
          <w:rFonts w:ascii="Times New Roman" w:hAnsi="Times New Roman" w:cs="Times New Roman"/>
          <w:b/>
          <w:spacing w:val="2"/>
          <w:sz w:val="28"/>
          <w:szCs w:val="28"/>
          <w:shd w:val="clear" w:color="auto" w:fill="FFFFFF"/>
        </w:rPr>
        <w:t xml:space="preserve"> на </w:t>
      </w:r>
      <w:r w:rsidR="00A16408">
        <w:rPr>
          <w:rFonts w:ascii="Times New Roman" w:hAnsi="Times New Roman" w:cs="Times New Roman"/>
          <w:b/>
          <w:spacing w:val="2"/>
          <w:sz w:val="28"/>
          <w:szCs w:val="28"/>
          <w:shd w:val="clear" w:color="auto" w:fill="FFFFFF"/>
        </w:rPr>
        <w:t>2017-2024</w:t>
      </w:r>
      <w:r w:rsidRPr="00FA36D1">
        <w:rPr>
          <w:rFonts w:ascii="Times New Roman" w:hAnsi="Times New Roman" w:cs="Times New Roman"/>
          <w:b/>
          <w:spacing w:val="2"/>
          <w:sz w:val="28"/>
          <w:szCs w:val="28"/>
          <w:shd w:val="clear" w:color="auto" w:fill="FFFFFF"/>
        </w:rPr>
        <w:t xml:space="preserve"> год</w:t>
      </w:r>
      <w:r w:rsidR="00625ACE">
        <w:rPr>
          <w:rFonts w:ascii="Times New Roman" w:hAnsi="Times New Roman" w:cs="Times New Roman"/>
          <w:b/>
          <w:spacing w:val="2"/>
          <w:sz w:val="28"/>
          <w:szCs w:val="28"/>
          <w:shd w:val="clear" w:color="auto" w:fill="FFFFFF"/>
        </w:rPr>
        <w:t>ы</w:t>
      </w:r>
      <w:r w:rsidRPr="00FA36D1">
        <w:rPr>
          <w:rFonts w:ascii="Times New Roman" w:hAnsi="Times New Roman" w:cs="Times New Roman"/>
          <w:b/>
          <w:spacing w:val="2"/>
          <w:sz w:val="28"/>
          <w:szCs w:val="28"/>
          <w:shd w:val="clear" w:color="auto" w:fill="FFFFFF"/>
        </w:rPr>
        <w:t>»</w:t>
      </w:r>
      <w:r>
        <w:rPr>
          <w:b/>
          <w:bCs/>
          <w:sz w:val="28"/>
          <w:szCs w:val="28"/>
        </w:rPr>
        <w:t xml:space="preserve"> </w:t>
      </w:r>
      <w:r>
        <w:rPr>
          <w:b/>
          <w:spacing w:val="2"/>
          <w:szCs w:val="24"/>
          <w:shd w:val="clear" w:color="auto" w:fill="FFFFFF"/>
        </w:rPr>
        <w:br w:type="page"/>
      </w:r>
      <w:r w:rsidRPr="00735113">
        <w:rPr>
          <w:rFonts w:ascii="Times New Roman" w:hAnsi="Times New Roman" w:cs="Times New Roman"/>
          <w:b/>
          <w:sz w:val="26"/>
          <w:szCs w:val="26"/>
        </w:rPr>
        <w:lastRenderedPageBreak/>
        <w:t xml:space="preserve">Раздел </w:t>
      </w:r>
      <w:r w:rsidR="00735113" w:rsidRPr="00735113">
        <w:rPr>
          <w:rFonts w:ascii="Times New Roman" w:hAnsi="Times New Roman" w:cs="Times New Roman"/>
          <w:b/>
          <w:sz w:val="26"/>
          <w:szCs w:val="26"/>
        </w:rPr>
        <w:t>1</w:t>
      </w:r>
      <w:r w:rsidRPr="00735113">
        <w:rPr>
          <w:rFonts w:ascii="Times New Roman" w:hAnsi="Times New Roman" w:cs="Times New Roman"/>
          <w:b/>
          <w:sz w:val="26"/>
          <w:szCs w:val="26"/>
        </w:rPr>
        <w:t xml:space="preserve">. </w:t>
      </w:r>
      <w:r w:rsidRPr="00E03662">
        <w:rPr>
          <w:rFonts w:ascii="Times New Roman" w:hAnsi="Times New Roman" w:cs="Times New Roman"/>
          <w:b/>
          <w:sz w:val="26"/>
          <w:szCs w:val="26"/>
        </w:rPr>
        <w:t xml:space="preserve">ПАСПОРТ МУНИЦИПАЛЬНОЙ ПРОГРАММЫ </w:t>
      </w:r>
    </w:p>
    <w:p w:rsidR="006C4045" w:rsidRPr="00E03662" w:rsidRDefault="00CB19A2" w:rsidP="006C4045">
      <w:pPr>
        <w:shd w:val="clear" w:color="auto" w:fill="FFFFFF"/>
        <w:jc w:val="center"/>
        <w:textAlignment w:val="baseline"/>
        <w:rPr>
          <w:b/>
          <w:szCs w:val="24"/>
        </w:rPr>
      </w:pPr>
      <w:r w:rsidRPr="00E03662">
        <w:rPr>
          <w:b/>
          <w:szCs w:val="24"/>
        </w:rPr>
        <w:t xml:space="preserve">«ФОРМИРОВАНИЕ СОВРЕМЕННОЙ ГОРОДСКОЙ СРЕДЫ НА ТЕРРИТОРИИ МО </w:t>
      </w:r>
      <w:r w:rsidR="00D63B63" w:rsidRPr="00E03662">
        <w:rPr>
          <w:b/>
          <w:szCs w:val="24"/>
        </w:rPr>
        <w:t>«НИЗОВСКОЕ</w:t>
      </w:r>
      <w:r w:rsidR="00F95797">
        <w:rPr>
          <w:b/>
          <w:szCs w:val="24"/>
        </w:rPr>
        <w:t xml:space="preserve">» НА </w:t>
      </w:r>
      <w:r w:rsidR="00A16408">
        <w:rPr>
          <w:b/>
          <w:szCs w:val="24"/>
        </w:rPr>
        <w:t>2017-2024</w:t>
      </w:r>
      <w:r w:rsidR="00625ACE" w:rsidRPr="00E03662">
        <w:rPr>
          <w:b/>
          <w:szCs w:val="24"/>
        </w:rPr>
        <w:t xml:space="preserve"> ГОДЫ</w:t>
      </w:r>
      <w:r w:rsidRPr="00E03662">
        <w:rPr>
          <w:b/>
          <w:szCs w:val="24"/>
        </w:rPr>
        <w:t>»</w:t>
      </w:r>
      <w:r w:rsidR="006C4045" w:rsidRPr="00E03662">
        <w:rPr>
          <w:b/>
          <w:bCs/>
          <w:color w:val="000000"/>
          <w:szCs w:val="24"/>
        </w:rPr>
        <w:t xml:space="preserve"> (далее Программа)</w:t>
      </w:r>
    </w:p>
    <w:p w:rsidR="00142404" w:rsidRPr="00E03662" w:rsidRDefault="00142404" w:rsidP="00142404">
      <w:pPr>
        <w:shd w:val="clear" w:color="auto" w:fill="FFFFFF"/>
        <w:jc w:val="center"/>
        <w:textAlignment w:val="baseline"/>
        <w:rPr>
          <w:b/>
          <w:szCs w:val="24"/>
        </w:rPr>
      </w:pPr>
    </w:p>
    <w:p w:rsidR="00735113" w:rsidRPr="00E03662" w:rsidRDefault="00735113" w:rsidP="00735113">
      <w:pPr>
        <w:shd w:val="clear" w:color="auto" w:fill="FFFFFF"/>
        <w:jc w:val="center"/>
        <w:textAlignment w:val="baseline"/>
        <w:rPr>
          <w:b/>
          <w:szCs w:val="24"/>
        </w:rPr>
      </w:pPr>
    </w:p>
    <w:tbl>
      <w:tblPr>
        <w:tblW w:w="9140" w:type="dxa"/>
        <w:jc w:val="center"/>
        <w:tblLook w:val="04A0" w:firstRow="1" w:lastRow="0" w:firstColumn="1" w:lastColumn="0" w:noHBand="0" w:noVBand="1"/>
      </w:tblPr>
      <w:tblGrid>
        <w:gridCol w:w="3760"/>
        <w:gridCol w:w="5380"/>
      </w:tblGrid>
      <w:tr w:rsidR="00735113" w:rsidRPr="00E03662" w:rsidTr="003C2C21">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Ответственный исполнитель Программы </w:t>
            </w:r>
          </w:p>
        </w:tc>
        <w:tc>
          <w:tcPr>
            <w:tcW w:w="5380" w:type="dxa"/>
            <w:tcBorders>
              <w:top w:val="single" w:sz="4" w:space="0" w:color="auto"/>
              <w:left w:val="nil"/>
              <w:bottom w:val="single" w:sz="4" w:space="0" w:color="auto"/>
              <w:right w:val="single" w:sz="4" w:space="0" w:color="auto"/>
            </w:tcBorders>
            <w:vAlign w:val="bottom"/>
            <w:hideMark/>
          </w:tcPr>
          <w:p w:rsidR="00735113" w:rsidRPr="00E03662" w:rsidRDefault="00735113" w:rsidP="003C2C21">
            <w:pPr>
              <w:rPr>
                <w:b/>
                <w:spacing w:val="2"/>
                <w:sz w:val="28"/>
                <w:szCs w:val="28"/>
                <w:shd w:val="clear" w:color="auto" w:fill="FFFFFF"/>
              </w:rPr>
            </w:pPr>
            <w:r w:rsidRPr="00E03662">
              <w:rPr>
                <w:color w:val="000000"/>
                <w:sz w:val="28"/>
                <w:szCs w:val="28"/>
              </w:rPr>
              <w:t xml:space="preserve">Администрация МО </w:t>
            </w:r>
            <w:r w:rsidRPr="00E03662">
              <w:rPr>
                <w:spacing w:val="2"/>
                <w:sz w:val="28"/>
                <w:szCs w:val="28"/>
                <w:shd w:val="clear" w:color="auto" w:fill="FFFFFF"/>
              </w:rPr>
              <w:t>«Низовское</w:t>
            </w:r>
            <w:r w:rsidRPr="00E03662">
              <w:rPr>
                <w:b/>
                <w:spacing w:val="2"/>
                <w:sz w:val="28"/>
                <w:szCs w:val="28"/>
                <w:shd w:val="clear" w:color="auto" w:fill="FFFFFF"/>
              </w:rPr>
              <w:t>»</w:t>
            </w:r>
          </w:p>
          <w:p w:rsidR="00735113" w:rsidRPr="00E03662" w:rsidRDefault="00735113" w:rsidP="003C2C21">
            <w:pPr>
              <w:rPr>
                <w:color w:val="000000"/>
                <w:sz w:val="28"/>
                <w:szCs w:val="28"/>
              </w:rPr>
            </w:pPr>
            <w:r w:rsidRPr="00E03662">
              <w:rPr>
                <w:sz w:val="28"/>
                <w:szCs w:val="28"/>
              </w:rPr>
              <w:t>(далее Администрация)</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Участники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sz w:val="28"/>
                <w:szCs w:val="28"/>
              </w:rPr>
            </w:pPr>
            <w:r w:rsidRPr="00E03662">
              <w:rPr>
                <w:color w:val="000000"/>
                <w:sz w:val="28"/>
                <w:szCs w:val="28"/>
              </w:rPr>
              <w:t>Администрация; граждане, их объединения; заинтересованные лица; общественные организации; подрядные организации.</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Цели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sz w:val="28"/>
                <w:szCs w:val="28"/>
              </w:rPr>
              <w:t>Повышение уровня благоустройства территорий</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Задачи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color w:val="000000"/>
                <w:sz w:val="28"/>
                <w:szCs w:val="28"/>
              </w:rPr>
              <w:t>1. Повышение уровня благоустройства дворовых территорий</w:t>
            </w:r>
          </w:p>
          <w:p w:rsidR="00735113" w:rsidRPr="00E03662" w:rsidRDefault="00735113" w:rsidP="003C2C21">
            <w:pPr>
              <w:rPr>
                <w:spacing w:val="2"/>
                <w:sz w:val="28"/>
                <w:szCs w:val="28"/>
                <w:shd w:val="clear" w:color="auto" w:fill="FFFFFF"/>
              </w:rPr>
            </w:pPr>
            <w:r w:rsidRPr="00E03662">
              <w:rPr>
                <w:color w:val="000000"/>
                <w:sz w:val="28"/>
                <w:szCs w:val="28"/>
              </w:rPr>
              <w:t>2.  Повышение уровня благоустройства муниципальных территорий общего пользования</w:t>
            </w:r>
          </w:p>
          <w:p w:rsidR="00735113" w:rsidRPr="00E03662" w:rsidRDefault="00735113" w:rsidP="003C2C21">
            <w:pPr>
              <w:rPr>
                <w:color w:val="000000"/>
                <w:sz w:val="28"/>
                <w:szCs w:val="28"/>
              </w:rPr>
            </w:pPr>
            <w:r w:rsidRPr="00E03662">
              <w:rPr>
                <w:spacing w:val="2"/>
                <w:sz w:val="28"/>
                <w:szCs w:val="28"/>
                <w:shd w:val="clear" w:color="auto" w:fill="FFFFFF"/>
              </w:rPr>
              <w:t>3. Повышение уровня вовлеченности заинтересованных граждан, организаций в реализацию мероприятий по благоустройству</w:t>
            </w:r>
          </w:p>
          <w:p w:rsidR="00735113" w:rsidRPr="00E03662" w:rsidRDefault="00735113" w:rsidP="003C2C21">
            <w:pPr>
              <w:rPr>
                <w:color w:val="000000"/>
                <w:sz w:val="28"/>
                <w:szCs w:val="28"/>
              </w:rPr>
            </w:pPr>
            <w:r w:rsidRPr="00E03662">
              <w:rPr>
                <w:color w:val="000000"/>
                <w:sz w:val="28"/>
                <w:szCs w:val="28"/>
              </w:rPr>
              <w:t>4. Инвентаризация дворовых и общественных территорий</w:t>
            </w:r>
          </w:p>
        </w:tc>
      </w:tr>
      <w:tr w:rsidR="004D0F13" w:rsidRPr="00E03662" w:rsidTr="003C2C21">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4D0F13" w:rsidRPr="00E03662" w:rsidRDefault="004D0F13" w:rsidP="003C2C21">
            <w:pPr>
              <w:rPr>
                <w:color w:val="000000"/>
                <w:sz w:val="28"/>
                <w:szCs w:val="28"/>
              </w:rPr>
            </w:pPr>
            <w:r w:rsidRPr="00E03662">
              <w:rPr>
                <w:color w:val="000000"/>
                <w:sz w:val="28"/>
                <w:szCs w:val="28"/>
              </w:rPr>
              <w:t xml:space="preserve">Целевые индикаторы и показатели Программы </w:t>
            </w:r>
          </w:p>
        </w:tc>
        <w:tc>
          <w:tcPr>
            <w:tcW w:w="5380" w:type="dxa"/>
            <w:tcBorders>
              <w:top w:val="nil"/>
              <w:left w:val="nil"/>
              <w:bottom w:val="single" w:sz="4" w:space="0" w:color="auto"/>
              <w:right w:val="single" w:sz="4" w:space="0" w:color="auto"/>
            </w:tcBorders>
            <w:vAlign w:val="bottom"/>
            <w:hideMark/>
          </w:tcPr>
          <w:p w:rsidR="004D0F13" w:rsidRPr="00E03662" w:rsidRDefault="004D0F13" w:rsidP="003C2C21">
            <w:pPr>
              <w:rPr>
                <w:color w:val="000000"/>
                <w:sz w:val="28"/>
                <w:szCs w:val="28"/>
              </w:rPr>
            </w:pPr>
            <w:r w:rsidRPr="00E03662">
              <w:rPr>
                <w:color w:val="000000"/>
                <w:sz w:val="28"/>
                <w:szCs w:val="28"/>
              </w:rPr>
              <w:t xml:space="preserve">1. </w:t>
            </w:r>
            <w:r w:rsidRPr="00E03662">
              <w:rPr>
                <w:sz w:val="28"/>
                <w:szCs w:val="28"/>
              </w:rPr>
              <w:t xml:space="preserve">Инвентаризация всех дворовых территорий </w:t>
            </w:r>
          </w:p>
          <w:p w:rsidR="004D0F13" w:rsidRPr="00E03662" w:rsidRDefault="004D0F13" w:rsidP="003C2C21">
            <w:pPr>
              <w:rPr>
                <w:sz w:val="28"/>
                <w:szCs w:val="28"/>
              </w:rPr>
            </w:pPr>
            <w:r w:rsidRPr="00E03662">
              <w:rPr>
                <w:color w:val="000000"/>
                <w:sz w:val="28"/>
                <w:szCs w:val="28"/>
              </w:rPr>
              <w:t>2.</w:t>
            </w:r>
            <w:r w:rsidRPr="00E03662">
              <w:rPr>
                <w:sz w:val="28"/>
                <w:szCs w:val="28"/>
              </w:rPr>
              <w:t xml:space="preserve"> Количество благоустроенных дворовых территорий</w:t>
            </w:r>
          </w:p>
          <w:p w:rsidR="004D0F13" w:rsidRPr="00E03662" w:rsidRDefault="004D0F13" w:rsidP="003C2C21">
            <w:pPr>
              <w:rPr>
                <w:color w:val="000000"/>
                <w:sz w:val="28"/>
                <w:szCs w:val="28"/>
              </w:rPr>
            </w:pPr>
            <w:r w:rsidRPr="00E03662">
              <w:rPr>
                <w:sz w:val="28"/>
                <w:szCs w:val="28"/>
              </w:rPr>
              <w:t>3. Доля благоустроенных дворовых территорий от общего количества дворовых территорий</w:t>
            </w:r>
          </w:p>
          <w:p w:rsidR="004D0F13" w:rsidRPr="00E03662" w:rsidRDefault="004D0F13" w:rsidP="003C2C21">
            <w:pPr>
              <w:rPr>
                <w:color w:val="000000"/>
                <w:sz w:val="28"/>
                <w:szCs w:val="28"/>
              </w:rPr>
            </w:pPr>
            <w:r w:rsidRPr="00E03662">
              <w:rPr>
                <w:color w:val="000000"/>
                <w:sz w:val="28"/>
                <w:szCs w:val="28"/>
              </w:rPr>
              <w:t xml:space="preserve">4. </w:t>
            </w:r>
            <w:r w:rsidRPr="00E03662">
              <w:rPr>
                <w:sz w:val="28"/>
                <w:szCs w:val="28"/>
              </w:rPr>
              <w:t>Инвентаризация всех</w:t>
            </w:r>
            <w:r w:rsidRPr="00E03662">
              <w:rPr>
                <w:color w:val="000000"/>
                <w:sz w:val="28"/>
                <w:szCs w:val="28"/>
              </w:rPr>
              <w:t xml:space="preserve"> общественных территорий</w:t>
            </w:r>
          </w:p>
          <w:p w:rsidR="004D0F13" w:rsidRPr="00E03662" w:rsidRDefault="004D0F13" w:rsidP="003C2C21">
            <w:pPr>
              <w:rPr>
                <w:color w:val="000000"/>
                <w:sz w:val="28"/>
                <w:szCs w:val="28"/>
              </w:rPr>
            </w:pPr>
            <w:r w:rsidRPr="00E03662">
              <w:rPr>
                <w:color w:val="000000"/>
                <w:sz w:val="28"/>
                <w:szCs w:val="28"/>
              </w:rPr>
              <w:t xml:space="preserve">5. </w:t>
            </w:r>
            <w:r w:rsidRPr="00E03662">
              <w:rPr>
                <w:sz w:val="28"/>
                <w:szCs w:val="28"/>
              </w:rPr>
              <w:t xml:space="preserve">Количество благоустроенных </w:t>
            </w:r>
            <w:r w:rsidRPr="00E03662">
              <w:rPr>
                <w:color w:val="000000"/>
                <w:sz w:val="28"/>
                <w:szCs w:val="28"/>
              </w:rPr>
              <w:t>общественных</w:t>
            </w:r>
            <w:r w:rsidRPr="00E03662">
              <w:rPr>
                <w:sz w:val="28"/>
                <w:szCs w:val="28"/>
              </w:rPr>
              <w:t xml:space="preserve"> территорий</w:t>
            </w:r>
          </w:p>
          <w:p w:rsidR="004D0F13" w:rsidRPr="00E03662" w:rsidRDefault="004D0F13" w:rsidP="003C2C21">
            <w:pPr>
              <w:rPr>
                <w:color w:val="000000"/>
                <w:sz w:val="28"/>
                <w:szCs w:val="28"/>
              </w:rPr>
            </w:pPr>
            <w:r w:rsidRPr="00E03662">
              <w:rPr>
                <w:color w:val="000000"/>
                <w:sz w:val="28"/>
                <w:szCs w:val="28"/>
              </w:rPr>
              <w:t xml:space="preserve">6. </w:t>
            </w:r>
            <w:r w:rsidRPr="00E03662">
              <w:rPr>
                <w:sz w:val="28"/>
                <w:szCs w:val="28"/>
              </w:rPr>
              <w:t xml:space="preserve">Доля благоустроенных </w:t>
            </w:r>
            <w:r w:rsidRPr="00E03662">
              <w:rPr>
                <w:color w:val="000000"/>
                <w:sz w:val="28"/>
                <w:szCs w:val="28"/>
              </w:rPr>
              <w:t>общественных</w:t>
            </w:r>
            <w:r w:rsidRPr="00E03662">
              <w:rPr>
                <w:sz w:val="28"/>
                <w:szCs w:val="28"/>
              </w:rPr>
              <w:t xml:space="preserve"> территорий от общего количества </w:t>
            </w:r>
            <w:r w:rsidRPr="00E03662">
              <w:rPr>
                <w:color w:val="000000"/>
                <w:sz w:val="28"/>
                <w:szCs w:val="28"/>
              </w:rPr>
              <w:t>общественных</w:t>
            </w:r>
            <w:r w:rsidRPr="00E03662">
              <w:rPr>
                <w:sz w:val="28"/>
                <w:szCs w:val="28"/>
              </w:rPr>
              <w:t xml:space="preserve"> территорий</w:t>
            </w:r>
          </w:p>
        </w:tc>
      </w:tr>
      <w:tr w:rsidR="004D0F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4D0F13" w:rsidRPr="00E03662" w:rsidRDefault="004D0F13" w:rsidP="003C2C21">
            <w:pPr>
              <w:rPr>
                <w:color w:val="000000"/>
                <w:sz w:val="28"/>
                <w:szCs w:val="28"/>
              </w:rPr>
            </w:pPr>
            <w:r w:rsidRPr="00E03662">
              <w:rPr>
                <w:color w:val="000000"/>
                <w:sz w:val="28"/>
                <w:szCs w:val="28"/>
              </w:rPr>
              <w:t xml:space="preserve">Срок реализации Программы </w:t>
            </w:r>
          </w:p>
        </w:tc>
        <w:tc>
          <w:tcPr>
            <w:tcW w:w="5380" w:type="dxa"/>
            <w:tcBorders>
              <w:top w:val="nil"/>
              <w:left w:val="nil"/>
              <w:bottom w:val="single" w:sz="4" w:space="0" w:color="auto"/>
              <w:right w:val="single" w:sz="4" w:space="0" w:color="auto"/>
            </w:tcBorders>
            <w:vAlign w:val="bottom"/>
            <w:hideMark/>
          </w:tcPr>
          <w:p w:rsidR="004D0F13" w:rsidRPr="00E03662" w:rsidRDefault="004D0F13" w:rsidP="003C2C21">
            <w:pPr>
              <w:rPr>
                <w:color w:val="000000"/>
                <w:sz w:val="28"/>
                <w:szCs w:val="28"/>
              </w:rPr>
            </w:pPr>
            <w:r w:rsidRPr="00E03662">
              <w:rPr>
                <w:color w:val="000000"/>
                <w:sz w:val="28"/>
                <w:szCs w:val="28"/>
              </w:rPr>
              <w:t>1-й этап: 2017 год</w:t>
            </w:r>
          </w:p>
          <w:p w:rsidR="004D0F13" w:rsidRPr="00E03662" w:rsidRDefault="004D0F13" w:rsidP="003C2C21">
            <w:pPr>
              <w:rPr>
                <w:color w:val="000000"/>
                <w:sz w:val="28"/>
                <w:szCs w:val="28"/>
              </w:rPr>
            </w:pPr>
            <w:r w:rsidRPr="00E03662">
              <w:rPr>
                <w:color w:val="000000"/>
                <w:sz w:val="28"/>
                <w:szCs w:val="28"/>
              </w:rPr>
              <w:t xml:space="preserve">2-й этап: </w:t>
            </w:r>
            <w:r w:rsidR="00A16408">
              <w:rPr>
                <w:color w:val="000000"/>
                <w:sz w:val="28"/>
                <w:szCs w:val="28"/>
              </w:rPr>
              <w:t>2018-2024</w:t>
            </w:r>
            <w:r w:rsidRPr="00E03662">
              <w:rPr>
                <w:color w:val="000000"/>
                <w:sz w:val="28"/>
                <w:szCs w:val="28"/>
              </w:rPr>
              <w:t xml:space="preserve"> годы</w:t>
            </w:r>
          </w:p>
        </w:tc>
      </w:tr>
      <w:tr w:rsidR="00735113" w:rsidTr="003C2C21">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Ожидаемые результаты реализации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sz w:val="28"/>
                <w:szCs w:val="28"/>
              </w:rPr>
              <w:t>Улучшение благоустройства придомовых территорий многоквартирных домов, создание благоприятных и комфортных условий для проживания граждан.  Благоустройство муниципальных территорий общего пользования</w:t>
            </w:r>
          </w:p>
        </w:tc>
      </w:tr>
    </w:tbl>
    <w:p w:rsidR="00735113" w:rsidRDefault="00735113" w:rsidP="00735113">
      <w:pPr>
        <w:rPr>
          <w:szCs w:val="24"/>
        </w:rPr>
      </w:pPr>
    </w:p>
    <w:p w:rsidR="00735113" w:rsidRPr="007837B9" w:rsidRDefault="00735113" w:rsidP="00735113">
      <w:pPr>
        <w:pStyle w:val="ConsPlusNormal"/>
        <w:ind w:firstLine="0"/>
        <w:jc w:val="center"/>
        <w:rPr>
          <w:rFonts w:ascii="Times New Roman" w:eastAsia="SimSun" w:hAnsi="Times New Roman" w:cs="Times New Roman"/>
          <w:b/>
          <w:kern w:val="1"/>
          <w:sz w:val="28"/>
          <w:szCs w:val="28"/>
          <w:lang w:eastAsia="ar-SA"/>
        </w:rPr>
      </w:pPr>
      <w:r w:rsidRPr="007837B9">
        <w:rPr>
          <w:rFonts w:ascii="Times New Roman" w:eastAsia="SimSun" w:hAnsi="Times New Roman" w:cs="Times New Roman"/>
          <w:b/>
          <w:kern w:val="1"/>
          <w:sz w:val="28"/>
          <w:szCs w:val="28"/>
          <w:lang w:eastAsia="ar-SA"/>
        </w:rPr>
        <w:lastRenderedPageBreak/>
        <w:t>Раздел 2. Приоритеты политики формирования комфортной городской (сельской) среды в ц</w:t>
      </w:r>
      <w:r>
        <w:rPr>
          <w:rFonts w:ascii="Times New Roman" w:eastAsia="SimSun" w:hAnsi="Times New Roman" w:cs="Times New Roman"/>
          <w:b/>
          <w:kern w:val="1"/>
          <w:sz w:val="28"/>
          <w:szCs w:val="28"/>
          <w:lang w:eastAsia="ar-SA"/>
        </w:rPr>
        <w:t>елях благоустройства территорий</w:t>
      </w:r>
    </w:p>
    <w:p w:rsidR="00735113" w:rsidRPr="00F8247C" w:rsidRDefault="00735113" w:rsidP="00735113">
      <w:pPr>
        <w:jc w:val="center"/>
        <w:rPr>
          <w:b/>
          <w:sz w:val="28"/>
          <w:szCs w:val="28"/>
        </w:rPr>
      </w:pP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rPr>
        <w:t xml:space="preserve">Формирование комфортной городской (сельской)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735113" w:rsidRPr="00E03662" w:rsidRDefault="00735113" w:rsidP="00735113">
      <w:pPr>
        <w:suppressAutoHyphens/>
        <w:autoSpaceDE w:val="0"/>
        <w:autoSpaceDN w:val="0"/>
        <w:adjustRightInd w:val="0"/>
        <w:ind w:firstLine="567"/>
        <w:jc w:val="both"/>
        <w:rPr>
          <w:sz w:val="28"/>
          <w:szCs w:val="28"/>
        </w:rPr>
      </w:pPr>
      <w:r w:rsidRPr="00F8247C">
        <w:rPr>
          <w:sz w:val="28"/>
          <w:szCs w:val="28"/>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w:t>
      </w:r>
      <w:r w:rsidRPr="00E03662">
        <w:rPr>
          <w:sz w:val="28"/>
          <w:szCs w:val="28"/>
        </w:rPr>
        <w:t xml:space="preserve">спортивных площадок, зон отдыха, парковок и автостоянок, набережных, озеленение территорий, устройство наружного освещения). </w:t>
      </w:r>
    </w:p>
    <w:p w:rsidR="00735113" w:rsidRPr="00E03662" w:rsidRDefault="00735113" w:rsidP="00735113">
      <w:pPr>
        <w:autoSpaceDE w:val="0"/>
        <w:autoSpaceDN w:val="0"/>
        <w:adjustRightInd w:val="0"/>
        <w:ind w:firstLine="540"/>
        <w:jc w:val="both"/>
        <w:rPr>
          <w:sz w:val="28"/>
          <w:szCs w:val="28"/>
        </w:rPr>
      </w:pPr>
      <w:r w:rsidRPr="00E03662">
        <w:rPr>
          <w:sz w:val="28"/>
          <w:szCs w:val="28"/>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w:t>
      </w:r>
      <w:r w:rsidR="006F5025" w:rsidRPr="00E03662">
        <w:rPr>
          <w:sz w:val="28"/>
          <w:szCs w:val="28"/>
        </w:rPr>
        <w:t>Программы</w:t>
      </w:r>
      <w:r w:rsidRPr="00E03662">
        <w:rPr>
          <w:sz w:val="28"/>
          <w:szCs w:val="28"/>
        </w:rPr>
        <w:t>, содержащей мероприятия по благоустройству территорий. Основные принципы формирования программ формирование комфортной городской среды.</w:t>
      </w:r>
    </w:p>
    <w:p w:rsidR="00735113" w:rsidRPr="00F8247C" w:rsidRDefault="00735113" w:rsidP="00735113">
      <w:pPr>
        <w:suppressAutoHyphens/>
        <w:autoSpaceDE w:val="0"/>
        <w:autoSpaceDN w:val="0"/>
        <w:adjustRightInd w:val="0"/>
        <w:ind w:firstLine="567"/>
        <w:jc w:val="both"/>
        <w:rPr>
          <w:sz w:val="28"/>
          <w:szCs w:val="28"/>
        </w:rPr>
      </w:pPr>
      <w:r w:rsidRPr="00E03662">
        <w:rPr>
          <w:sz w:val="28"/>
          <w:szCs w:val="28"/>
          <w:u w:val="single"/>
        </w:rPr>
        <w:t>Принцип 1.</w:t>
      </w:r>
      <w:r w:rsidRPr="00E03662">
        <w:rPr>
          <w:sz w:val="28"/>
          <w:szCs w:val="28"/>
        </w:rPr>
        <w:t xml:space="preserve"> Общественное участие. Общественные комиссии, создаются органами местного самоуправления, которые контролируют программу, согла</w:t>
      </w:r>
      <w:r w:rsidR="0077035B">
        <w:rPr>
          <w:sz w:val="28"/>
          <w:szCs w:val="28"/>
        </w:rPr>
        <w:t xml:space="preserve">суют отчеты, принимают работы, </w:t>
      </w:r>
      <w:r w:rsidRPr="00E03662">
        <w:rPr>
          <w:sz w:val="28"/>
          <w:szCs w:val="28"/>
        </w:rPr>
        <w:t>в их состав включаются представители политических</w:t>
      </w:r>
      <w:r w:rsidRPr="00F8247C">
        <w:rPr>
          <w:sz w:val="28"/>
          <w:szCs w:val="28"/>
        </w:rPr>
        <w:t xml:space="preserve"> и общественных партий и движений. Обязательное общественное обсуждение, утверждение муниципальных программ, концепций и дизайн-проектов объектов благоустройства. Обязательное обсуждение местных правил благоустройства. Свободное право предложения объектов для включения в прогр</w:t>
      </w:r>
      <w:r w:rsidR="0077035B">
        <w:rPr>
          <w:sz w:val="28"/>
          <w:szCs w:val="28"/>
        </w:rPr>
        <w:t xml:space="preserve">аммы. Подробное информирование </w:t>
      </w:r>
      <w:r w:rsidRPr="00F8247C">
        <w:rPr>
          <w:sz w:val="28"/>
          <w:szCs w:val="28"/>
        </w:rPr>
        <w:t>обо всех этапах программы.</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2</w:t>
      </w:r>
      <w:r w:rsidRPr="00F8247C">
        <w:rPr>
          <w:sz w:val="28"/>
          <w:szCs w:val="28"/>
        </w:rPr>
        <w:t>. Системный подход.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rsidR="00735113" w:rsidRPr="00F8247C" w:rsidRDefault="00735113" w:rsidP="00735113">
      <w:pPr>
        <w:suppressAutoHyphens/>
        <w:autoSpaceDE w:val="0"/>
        <w:autoSpaceDN w:val="0"/>
        <w:adjustRightInd w:val="0"/>
        <w:ind w:firstLine="567"/>
        <w:jc w:val="both"/>
        <w:rPr>
          <w:i/>
          <w:color w:val="FF0000"/>
          <w:sz w:val="28"/>
          <w:szCs w:val="28"/>
        </w:rPr>
      </w:pPr>
      <w:r w:rsidRPr="00F8247C">
        <w:rPr>
          <w:sz w:val="28"/>
          <w:szCs w:val="28"/>
          <w:u w:val="single"/>
        </w:rPr>
        <w:t>Принцип 3.</w:t>
      </w:r>
      <w:r w:rsidRPr="00F8247C">
        <w:rPr>
          <w:sz w:val="28"/>
          <w:szCs w:val="28"/>
        </w:rPr>
        <w:t xml:space="preserve"> Все начинается с дворов. Двор включается в программу только по инициативе жителей.</w:t>
      </w:r>
      <w:r w:rsidRPr="00F8247C">
        <w:rPr>
          <w:i/>
          <w:color w:val="FF0000"/>
          <w:sz w:val="28"/>
          <w:szCs w:val="28"/>
        </w:rPr>
        <w:t xml:space="preserve">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rPr>
        <w:t xml:space="preserve">При благоустройстве двора учитывается принцип безбарьерности для маломобильных групп.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4.</w:t>
      </w:r>
      <w:r w:rsidRPr="00F8247C">
        <w:rPr>
          <w:sz w:val="28"/>
          <w:szCs w:val="28"/>
        </w:rPr>
        <w:t xml:space="preserve"> Создание общественного пространства. По выбору жителей. Формирование плана (графика) благоустройства неблагоустроенных общественных зон.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5.</w:t>
      </w:r>
      <w:r w:rsidRPr="00F8247C">
        <w:rPr>
          <w:sz w:val="28"/>
          <w:szCs w:val="28"/>
        </w:rPr>
        <w:t xml:space="preserve">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6.</w:t>
      </w:r>
      <w:r w:rsidRPr="00F8247C">
        <w:rPr>
          <w:sz w:val="28"/>
          <w:szCs w:val="28"/>
        </w:rPr>
        <w:t xml:space="preserve"> Личная ответственность. За программу отвечает глава муниципального образования. Собственник (арендатор) несет </w:t>
      </w:r>
      <w:r w:rsidRPr="00F8247C">
        <w:rPr>
          <w:sz w:val="28"/>
          <w:szCs w:val="28"/>
        </w:rPr>
        <w:lastRenderedPageBreak/>
        <w:t>ответственность за содержание недвижимости (зе</w:t>
      </w:r>
      <w:r w:rsidR="0077035B">
        <w:rPr>
          <w:sz w:val="28"/>
          <w:szCs w:val="28"/>
        </w:rPr>
        <w:t xml:space="preserve">мельного участка), прилегающей </w:t>
      </w:r>
      <w:r w:rsidRPr="00F8247C">
        <w:rPr>
          <w:sz w:val="28"/>
          <w:szCs w:val="28"/>
        </w:rPr>
        <w:t xml:space="preserve">территории. </w:t>
      </w:r>
    </w:p>
    <w:p w:rsidR="00735113" w:rsidRPr="00E03662"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7.</w:t>
      </w:r>
      <w:r w:rsidRPr="00F8247C">
        <w:rPr>
          <w:sz w:val="28"/>
          <w:szCs w:val="28"/>
        </w:rPr>
        <w:t xml:space="preserve"> Привлечение местных производителей для выполнения работ по благоустройству. Формирование взаимодействия с представителями малого и среднего бизнеса на территории муниципального образования, развитее </w:t>
      </w:r>
      <w:r w:rsidRPr="00E03662">
        <w:rPr>
          <w:sz w:val="28"/>
          <w:szCs w:val="28"/>
        </w:rPr>
        <w:t>конкуренции.</w:t>
      </w:r>
    </w:p>
    <w:p w:rsidR="00735113" w:rsidRPr="00E03662" w:rsidRDefault="00735113" w:rsidP="00735113">
      <w:pPr>
        <w:pStyle w:val="af7"/>
        <w:ind w:firstLine="567"/>
        <w:jc w:val="both"/>
        <w:rPr>
          <w:rFonts w:ascii="Times New Roman" w:eastAsia="Times New Roman" w:hAnsi="Times New Roman"/>
          <w:sz w:val="28"/>
          <w:szCs w:val="28"/>
          <w:lang w:eastAsia="ru-RU"/>
        </w:rPr>
      </w:pPr>
      <w:r w:rsidRPr="00E03662">
        <w:rPr>
          <w:rFonts w:ascii="Times New Roman" w:eastAsia="Times New Roman" w:hAnsi="Times New Roman"/>
          <w:sz w:val="28"/>
          <w:szCs w:val="28"/>
          <w:u w:val="single"/>
          <w:lang w:eastAsia="ru-RU"/>
        </w:rPr>
        <w:t>Принцип 8.</w:t>
      </w:r>
      <w:r w:rsidRPr="00E03662">
        <w:rPr>
          <w:rFonts w:ascii="Times New Roman" w:eastAsia="Times New Roman" w:hAnsi="Times New Roman"/>
          <w:sz w:val="28"/>
          <w:szCs w:val="28"/>
          <w:lang w:eastAsia="ru-RU"/>
        </w:rPr>
        <w:t xml:space="preserve"> Применение лучших практик благоустройства. Привлечение молодых архитекторов, студентов ВУЗов к разработке дизайн – проектов благоустройства дворов и общественных пространств соответствующего функционального назначения. </w:t>
      </w:r>
    </w:p>
    <w:p w:rsidR="00735113" w:rsidRPr="00E03662" w:rsidRDefault="00735113" w:rsidP="00735113">
      <w:pPr>
        <w:rPr>
          <w:sz w:val="28"/>
          <w:szCs w:val="28"/>
        </w:rPr>
      </w:pPr>
    </w:p>
    <w:p w:rsidR="00EF421B" w:rsidRPr="002C2372" w:rsidRDefault="00EF421B" w:rsidP="00EF421B">
      <w:pPr>
        <w:widowControl w:val="0"/>
        <w:suppressAutoHyphens/>
        <w:spacing w:line="100" w:lineRule="atLeast"/>
        <w:ind w:left="360"/>
        <w:jc w:val="center"/>
        <w:rPr>
          <w:rFonts w:eastAsia="SimSun"/>
          <w:b/>
          <w:kern w:val="1"/>
          <w:sz w:val="28"/>
          <w:szCs w:val="28"/>
          <w:lang w:eastAsia="ar-SA"/>
        </w:rPr>
      </w:pPr>
      <w:r w:rsidRPr="002C2372">
        <w:rPr>
          <w:rFonts w:eastAsia="SimSun"/>
          <w:b/>
          <w:kern w:val="1"/>
          <w:sz w:val="28"/>
          <w:szCs w:val="28"/>
          <w:lang w:eastAsia="ar-SA"/>
        </w:rPr>
        <w:t>Раздел 3. Минимальный и дополнительный перечень работ по благоустро</w:t>
      </w:r>
      <w:r w:rsidR="0077035B">
        <w:rPr>
          <w:rFonts w:eastAsia="SimSun"/>
          <w:b/>
          <w:kern w:val="1"/>
          <w:sz w:val="28"/>
          <w:szCs w:val="28"/>
          <w:lang w:eastAsia="ar-SA"/>
        </w:rPr>
        <w:t xml:space="preserve">йству дворовых территорий и </w:t>
      </w:r>
      <w:r w:rsidRPr="002C2372">
        <w:rPr>
          <w:rFonts w:eastAsia="SimSun"/>
          <w:b/>
          <w:kern w:val="1"/>
          <w:sz w:val="28"/>
          <w:szCs w:val="28"/>
          <w:lang w:eastAsia="ar-SA"/>
        </w:rPr>
        <w:t>нормативная стоимость (единичные расценки) работ по благоустройству дворовых территорий, входящих в минимальный и дополнительный перечни</w:t>
      </w:r>
    </w:p>
    <w:p w:rsidR="00EF421B" w:rsidRPr="002C2372" w:rsidRDefault="00EF421B" w:rsidP="00EF421B">
      <w:pPr>
        <w:widowControl w:val="0"/>
        <w:suppressAutoHyphens/>
        <w:spacing w:line="100" w:lineRule="atLeast"/>
        <w:ind w:left="360"/>
        <w:jc w:val="center"/>
        <w:rPr>
          <w:rFonts w:eastAsia="SimSun"/>
          <w:kern w:val="1"/>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
        <w:gridCol w:w="5387"/>
        <w:gridCol w:w="141"/>
        <w:gridCol w:w="851"/>
        <w:gridCol w:w="2268"/>
      </w:tblGrid>
      <w:tr w:rsidR="00EF421B" w:rsidRPr="007837B9" w:rsidTr="009957AF">
        <w:trPr>
          <w:cantSplit/>
          <w:trHeight w:val="900"/>
        </w:trPr>
        <w:tc>
          <w:tcPr>
            <w:tcW w:w="534" w:type="dxa"/>
            <w:vAlign w:val="center"/>
            <w:hideMark/>
          </w:tcPr>
          <w:p w:rsidR="00EF421B" w:rsidRPr="002C2372" w:rsidRDefault="00EF421B" w:rsidP="009957AF">
            <w:pPr>
              <w:jc w:val="center"/>
              <w:rPr>
                <w:sz w:val="28"/>
                <w:szCs w:val="28"/>
              </w:rPr>
            </w:pPr>
            <w:r w:rsidRPr="002C2372">
              <w:rPr>
                <w:sz w:val="28"/>
                <w:szCs w:val="28"/>
              </w:rPr>
              <w:t>№ п/п</w:t>
            </w:r>
          </w:p>
        </w:tc>
        <w:tc>
          <w:tcPr>
            <w:tcW w:w="5670" w:type="dxa"/>
            <w:gridSpan w:val="2"/>
            <w:noWrap/>
            <w:vAlign w:val="center"/>
            <w:hideMark/>
          </w:tcPr>
          <w:p w:rsidR="00EF421B" w:rsidRPr="002C2372" w:rsidRDefault="00EF421B" w:rsidP="009957AF">
            <w:pPr>
              <w:jc w:val="center"/>
              <w:rPr>
                <w:sz w:val="28"/>
                <w:szCs w:val="28"/>
              </w:rPr>
            </w:pPr>
            <w:r w:rsidRPr="002C2372">
              <w:rPr>
                <w:sz w:val="28"/>
                <w:szCs w:val="28"/>
              </w:rPr>
              <w:t>Наименование мероприятий</w:t>
            </w:r>
          </w:p>
        </w:tc>
        <w:tc>
          <w:tcPr>
            <w:tcW w:w="992" w:type="dxa"/>
            <w:gridSpan w:val="2"/>
            <w:vAlign w:val="center"/>
            <w:hideMark/>
          </w:tcPr>
          <w:p w:rsidR="00EF421B" w:rsidRPr="002C2372" w:rsidRDefault="00EF421B" w:rsidP="009957AF">
            <w:pPr>
              <w:jc w:val="center"/>
              <w:rPr>
                <w:sz w:val="28"/>
                <w:szCs w:val="28"/>
              </w:rPr>
            </w:pPr>
            <w:r w:rsidRPr="002C2372">
              <w:rPr>
                <w:sz w:val="28"/>
                <w:szCs w:val="28"/>
              </w:rPr>
              <w:t>Единицы измерения</w:t>
            </w:r>
          </w:p>
        </w:tc>
        <w:tc>
          <w:tcPr>
            <w:tcW w:w="2268" w:type="dxa"/>
            <w:vAlign w:val="center"/>
            <w:hideMark/>
          </w:tcPr>
          <w:p w:rsidR="00EF421B" w:rsidRPr="007837B9" w:rsidRDefault="00EF421B" w:rsidP="009957AF">
            <w:pPr>
              <w:jc w:val="center"/>
              <w:rPr>
                <w:sz w:val="28"/>
                <w:szCs w:val="28"/>
              </w:rPr>
            </w:pPr>
            <w:r w:rsidRPr="002C2372">
              <w:rPr>
                <w:sz w:val="28"/>
                <w:szCs w:val="28"/>
              </w:rPr>
              <w:t>Стоимость работ за 1 единицу измерения, не более, руб.</w:t>
            </w:r>
          </w:p>
        </w:tc>
      </w:tr>
      <w:tr w:rsidR="00EF421B" w:rsidRPr="007837B9" w:rsidTr="009957AF">
        <w:trPr>
          <w:cantSplit/>
          <w:trHeight w:val="159"/>
        </w:trPr>
        <w:tc>
          <w:tcPr>
            <w:tcW w:w="9464" w:type="dxa"/>
            <w:gridSpan w:val="6"/>
            <w:noWrap/>
            <w:hideMark/>
          </w:tcPr>
          <w:p w:rsidR="00EF421B" w:rsidRPr="007837B9" w:rsidRDefault="00EF421B" w:rsidP="009957AF">
            <w:pPr>
              <w:jc w:val="center"/>
              <w:rPr>
                <w:sz w:val="28"/>
                <w:szCs w:val="28"/>
              </w:rPr>
            </w:pPr>
            <w:r w:rsidRPr="007837B9">
              <w:rPr>
                <w:sz w:val="28"/>
                <w:szCs w:val="28"/>
              </w:rPr>
              <w:t>Минимальный перечень работ по благоустройству дворовых территорий</w:t>
            </w:r>
          </w:p>
        </w:tc>
      </w:tr>
      <w:tr w:rsidR="00EF421B" w:rsidRPr="007837B9" w:rsidTr="009957AF">
        <w:trPr>
          <w:cantSplit/>
          <w:trHeight w:val="159"/>
        </w:trPr>
        <w:tc>
          <w:tcPr>
            <w:tcW w:w="534" w:type="dxa"/>
            <w:noWrap/>
            <w:hideMark/>
          </w:tcPr>
          <w:p w:rsidR="00EF421B" w:rsidRPr="007837B9" w:rsidRDefault="00EF421B" w:rsidP="009957AF">
            <w:pPr>
              <w:jc w:val="center"/>
              <w:rPr>
                <w:sz w:val="28"/>
                <w:szCs w:val="28"/>
              </w:rPr>
            </w:pPr>
            <w:r w:rsidRPr="007837B9">
              <w:rPr>
                <w:sz w:val="28"/>
                <w:szCs w:val="28"/>
              </w:rPr>
              <w:t>1</w:t>
            </w:r>
          </w:p>
        </w:tc>
        <w:tc>
          <w:tcPr>
            <w:tcW w:w="5811" w:type="dxa"/>
            <w:gridSpan w:val="3"/>
            <w:noWrap/>
            <w:hideMark/>
          </w:tcPr>
          <w:p w:rsidR="00EF421B" w:rsidRPr="007837B9" w:rsidRDefault="00EF421B" w:rsidP="009957AF">
            <w:pPr>
              <w:rPr>
                <w:sz w:val="28"/>
                <w:szCs w:val="28"/>
              </w:rPr>
            </w:pPr>
            <w:r w:rsidRPr="007837B9">
              <w:rPr>
                <w:sz w:val="28"/>
                <w:szCs w:val="28"/>
              </w:rPr>
              <w:t>Ремонт дворовых проездов</w:t>
            </w:r>
          </w:p>
          <w:p w:rsidR="00EF421B" w:rsidRPr="007837B9" w:rsidRDefault="00EF421B" w:rsidP="009957AF">
            <w:pPr>
              <w:rPr>
                <w:sz w:val="28"/>
                <w:szCs w:val="28"/>
              </w:rPr>
            </w:pPr>
            <w:r w:rsidRPr="007837B9">
              <w:rPr>
                <w:rFonts w:eastAsia="Calibri"/>
                <w:noProof/>
                <w:sz w:val="28"/>
                <w:szCs w:val="28"/>
              </w:rPr>
              <w:drawing>
                <wp:inline distT="0" distB="0" distL="0" distR="0">
                  <wp:extent cx="3015552" cy="1504701"/>
                  <wp:effectExtent l="19050" t="0" r="0" b="0"/>
                  <wp:docPr id="2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016051" cy="150495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981,80</w:t>
            </w:r>
          </w:p>
        </w:tc>
      </w:tr>
      <w:tr w:rsidR="00EF421B" w:rsidRPr="007837B9" w:rsidTr="009957AF">
        <w:trPr>
          <w:cantSplit/>
          <w:trHeight w:val="446"/>
        </w:trPr>
        <w:tc>
          <w:tcPr>
            <w:tcW w:w="534" w:type="dxa"/>
            <w:noWrap/>
            <w:hideMark/>
          </w:tcPr>
          <w:p w:rsidR="00EF421B" w:rsidRPr="007837B9" w:rsidRDefault="00EF421B" w:rsidP="009957AF">
            <w:pPr>
              <w:jc w:val="center"/>
              <w:rPr>
                <w:sz w:val="28"/>
                <w:szCs w:val="28"/>
              </w:rPr>
            </w:pPr>
            <w:r w:rsidRPr="007837B9">
              <w:rPr>
                <w:sz w:val="28"/>
                <w:szCs w:val="28"/>
              </w:rPr>
              <w:t>2</w:t>
            </w:r>
          </w:p>
        </w:tc>
        <w:tc>
          <w:tcPr>
            <w:tcW w:w="5811" w:type="dxa"/>
            <w:gridSpan w:val="3"/>
            <w:noWrap/>
            <w:hideMark/>
          </w:tcPr>
          <w:p w:rsidR="00EF421B" w:rsidRPr="007837B9" w:rsidRDefault="00EF421B" w:rsidP="009957AF">
            <w:pPr>
              <w:rPr>
                <w:sz w:val="28"/>
                <w:szCs w:val="28"/>
              </w:rPr>
            </w:pPr>
            <w:r w:rsidRPr="007837B9">
              <w:rPr>
                <w:rFonts w:eastAsia="Calibri"/>
                <w:sz w:val="28"/>
                <w:szCs w:val="28"/>
              </w:rPr>
              <w:t>Обеспечение освещения дворовых территорий</w:t>
            </w:r>
          </w:p>
          <w:p w:rsidR="00EF421B" w:rsidRPr="007837B9" w:rsidRDefault="00EF421B" w:rsidP="009957AF">
            <w:pPr>
              <w:rPr>
                <w:sz w:val="28"/>
                <w:szCs w:val="28"/>
              </w:rPr>
            </w:pPr>
            <w:r w:rsidRPr="007837B9">
              <w:rPr>
                <w:rFonts w:eastAsia="Calibri"/>
                <w:noProof/>
                <w:sz w:val="28"/>
                <w:szCs w:val="28"/>
              </w:rPr>
              <w:drawing>
                <wp:inline distT="0" distB="0" distL="0" distR="0">
                  <wp:extent cx="3015552" cy="1637881"/>
                  <wp:effectExtent l="19050" t="0" r="0" b="0"/>
                  <wp:docPr id="29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3016323" cy="163830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18429</w:t>
            </w:r>
          </w:p>
        </w:tc>
      </w:tr>
      <w:tr w:rsidR="00EF421B" w:rsidRPr="007837B9" w:rsidTr="009957AF">
        <w:trPr>
          <w:cantSplit/>
          <w:trHeight w:val="271"/>
        </w:trPr>
        <w:tc>
          <w:tcPr>
            <w:tcW w:w="534" w:type="dxa"/>
            <w:noWrap/>
            <w:hideMark/>
          </w:tcPr>
          <w:p w:rsidR="00EF421B" w:rsidRPr="007837B9" w:rsidRDefault="00EF421B" w:rsidP="009957AF">
            <w:pPr>
              <w:jc w:val="center"/>
              <w:rPr>
                <w:sz w:val="28"/>
                <w:szCs w:val="28"/>
              </w:rPr>
            </w:pPr>
            <w:r w:rsidRPr="007837B9">
              <w:rPr>
                <w:sz w:val="28"/>
                <w:szCs w:val="28"/>
              </w:rPr>
              <w:lastRenderedPageBreak/>
              <w:t>3</w:t>
            </w:r>
          </w:p>
        </w:tc>
        <w:tc>
          <w:tcPr>
            <w:tcW w:w="5811" w:type="dxa"/>
            <w:gridSpan w:val="3"/>
            <w:noWrap/>
            <w:hideMark/>
          </w:tcPr>
          <w:p w:rsidR="00EF421B" w:rsidRPr="007837B9" w:rsidRDefault="00EF421B" w:rsidP="009957AF">
            <w:pPr>
              <w:rPr>
                <w:sz w:val="28"/>
                <w:szCs w:val="28"/>
              </w:rPr>
            </w:pPr>
            <w:r w:rsidRPr="007837B9">
              <w:rPr>
                <w:sz w:val="28"/>
                <w:szCs w:val="28"/>
              </w:rPr>
              <w:t>Установка скамеек</w:t>
            </w:r>
          </w:p>
          <w:p w:rsidR="00EF421B" w:rsidRPr="007837B9" w:rsidRDefault="00EF421B" w:rsidP="009957AF">
            <w:pPr>
              <w:rPr>
                <w:sz w:val="28"/>
                <w:szCs w:val="28"/>
              </w:rPr>
            </w:pPr>
            <w:r w:rsidRPr="007837B9">
              <w:rPr>
                <w:rFonts w:eastAsia="Calibri"/>
                <w:noProof/>
                <w:sz w:val="28"/>
                <w:szCs w:val="28"/>
              </w:rPr>
              <w:drawing>
                <wp:inline distT="0" distB="0" distL="0" distR="0">
                  <wp:extent cx="3160562" cy="1728316"/>
                  <wp:effectExtent l="19050" t="0" r="1738" b="0"/>
                  <wp:docPr id="29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3161963" cy="172908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10566,61</w:t>
            </w:r>
          </w:p>
        </w:tc>
      </w:tr>
      <w:tr w:rsidR="00EF421B" w:rsidRPr="007837B9" w:rsidTr="009957AF">
        <w:trPr>
          <w:cantSplit/>
          <w:trHeight w:val="77"/>
        </w:trPr>
        <w:tc>
          <w:tcPr>
            <w:tcW w:w="534" w:type="dxa"/>
            <w:noWrap/>
            <w:hideMark/>
          </w:tcPr>
          <w:p w:rsidR="00EF421B" w:rsidRPr="007837B9" w:rsidRDefault="00EF421B" w:rsidP="009957AF">
            <w:pPr>
              <w:jc w:val="center"/>
              <w:rPr>
                <w:sz w:val="28"/>
                <w:szCs w:val="28"/>
              </w:rPr>
            </w:pPr>
            <w:r w:rsidRPr="007837B9">
              <w:rPr>
                <w:sz w:val="28"/>
                <w:szCs w:val="28"/>
              </w:rPr>
              <w:t>4</w:t>
            </w:r>
          </w:p>
        </w:tc>
        <w:tc>
          <w:tcPr>
            <w:tcW w:w="5811" w:type="dxa"/>
            <w:gridSpan w:val="3"/>
            <w:noWrap/>
            <w:hideMark/>
          </w:tcPr>
          <w:p w:rsidR="00EF421B" w:rsidRPr="007837B9" w:rsidRDefault="00EF421B" w:rsidP="009957AF">
            <w:pPr>
              <w:rPr>
                <w:sz w:val="28"/>
                <w:szCs w:val="28"/>
              </w:rPr>
            </w:pPr>
            <w:r w:rsidRPr="007837B9">
              <w:rPr>
                <w:sz w:val="28"/>
                <w:szCs w:val="28"/>
              </w:rPr>
              <w:t>Установка урн для мусора</w:t>
            </w:r>
          </w:p>
          <w:p w:rsidR="00EF421B" w:rsidRPr="007837B9" w:rsidRDefault="00EF421B" w:rsidP="009957AF">
            <w:pPr>
              <w:rPr>
                <w:sz w:val="28"/>
                <w:szCs w:val="28"/>
              </w:rPr>
            </w:pPr>
            <w:r w:rsidRPr="007837B9">
              <w:rPr>
                <w:rFonts w:eastAsia="Calibri"/>
                <w:noProof/>
                <w:sz w:val="28"/>
                <w:szCs w:val="28"/>
              </w:rPr>
              <w:drawing>
                <wp:inline distT="0" distB="0" distL="0" distR="0">
                  <wp:extent cx="3156229" cy="1949381"/>
                  <wp:effectExtent l="19050" t="0" r="6071" b="0"/>
                  <wp:docPr id="29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3157626" cy="1950244"/>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4052,75</w:t>
            </w:r>
          </w:p>
        </w:tc>
      </w:tr>
      <w:tr w:rsidR="00EF421B" w:rsidRPr="007837B9" w:rsidTr="009957AF">
        <w:trPr>
          <w:cantSplit/>
          <w:trHeight w:val="308"/>
        </w:trPr>
        <w:tc>
          <w:tcPr>
            <w:tcW w:w="9464" w:type="dxa"/>
            <w:gridSpan w:val="6"/>
            <w:noWrap/>
            <w:hideMark/>
          </w:tcPr>
          <w:p w:rsidR="00EF421B" w:rsidRDefault="00EF421B" w:rsidP="009957AF">
            <w:pPr>
              <w:jc w:val="center"/>
              <w:rPr>
                <w:sz w:val="28"/>
                <w:szCs w:val="28"/>
              </w:rPr>
            </w:pPr>
            <w:r w:rsidRPr="007837B9">
              <w:rPr>
                <w:sz w:val="28"/>
                <w:szCs w:val="28"/>
              </w:rPr>
              <w:t xml:space="preserve">Дополнительный перечень работ по </w:t>
            </w:r>
          </w:p>
          <w:p w:rsidR="00EF421B" w:rsidRPr="007837B9" w:rsidRDefault="00EF421B" w:rsidP="009957AF">
            <w:pPr>
              <w:jc w:val="center"/>
              <w:rPr>
                <w:sz w:val="28"/>
                <w:szCs w:val="28"/>
              </w:rPr>
            </w:pPr>
            <w:r w:rsidRPr="007837B9">
              <w:rPr>
                <w:sz w:val="28"/>
                <w:szCs w:val="28"/>
              </w:rPr>
              <w:t>благоустройству дворовых территорий</w:t>
            </w:r>
          </w:p>
        </w:tc>
      </w:tr>
      <w:tr w:rsidR="00EF421B" w:rsidRPr="007837B9" w:rsidTr="009957AF">
        <w:trPr>
          <w:cantSplit/>
          <w:trHeight w:val="308"/>
        </w:trPr>
        <w:tc>
          <w:tcPr>
            <w:tcW w:w="817" w:type="dxa"/>
            <w:gridSpan w:val="2"/>
            <w:noWrap/>
            <w:hideMark/>
          </w:tcPr>
          <w:p w:rsidR="00EF421B" w:rsidRPr="007837B9" w:rsidRDefault="00EF421B" w:rsidP="009957AF">
            <w:pPr>
              <w:jc w:val="center"/>
              <w:rPr>
                <w:sz w:val="28"/>
                <w:szCs w:val="28"/>
              </w:rPr>
            </w:pPr>
            <w:r w:rsidRPr="007837B9">
              <w:rPr>
                <w:sz w:val="28"/>
                <w:szCs w:val="28"/>
              </w:rPr>
              <w:t>5</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Проезд к территориям, прилегающим к многоквартирным домам</w:t>
            </w:r>
          </w:p>
          <w:p w:rsidR="00EF421B" w:rsidRPr="007837B9" w:rsidRDefault="00EF421B" w:rsidP="009957AF">
            <w:pPr>
              <w:tabs>
                <w:tab w:val="left" w:pos="4166"/>
              </w:tabs>
              <w:ind w:right="1451"/>
              <w:rPr>
                <w:sz w:val="28"/>
                <w:szCs w:val="28"/>
              </w:rPr>
            </w:pPr>
            <w:r w:rsidRPr="00577B7F">
              <w:rPr>
                <w:rFonts w:eastAsia="Calibri"/>
                <w:noProof/>
                <w:sz w:val="28"/>
                <w:szCs w:val="28"/>
              </w:rPr>
              <w:drawing>
                <wp:inline distT="0" distB="0" distL="0" distR="0">
                  <wp:extent cx="3211439" cy="1919236"/>
                  <wp:effectExtent l="19050" t="0" r="8011" b="0"/>
                  <wp:docPr id="2985" name="Рисунок 19" descr="C:\Users\Admin\Desktop\page!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age!sjl.jpg"/>
                          <pic:cNvPicPr>
                            <a:picLocks noChangeAspect="1" noChangeArrowheads="1"/>
                          </pic:cNvPicPr>
                        </pic:nvPicPr>
                        <pic:blipFill>
                          <a:blip r:embed="rId12" cstate="print"/>
                          <a:srcRect l="20874"/>
                          <a:stretch>
                            <a:fillRect/>
                          </a:stretch>
                        </pic:blipFill>
                        <pic:spPr bwMode="auto">
                          <a:xfrm>
                            <a:off x="0" y="0"/>
                            <a:ext cx="3219471" cy="1924036"/>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 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 2313,65</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6</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Обустройство тротуаров, мостовых (в том числе тротуарной плиткой)</w:t>
            </w:r>
          </w:p>
          <w:p w:rsidR="00EF421B" w:rsidRPr="009833B4" w:rsidRDefault="00EF421B" w:rsidP="009957AF">
            <w:pPr>
              <w:rPr>
                <w:rFonts w:eastAsia="Calibri"/>
                <w:sz w:val="28"/>
                <w:szCs w:val="28"/>
              </w:rPr>
            </w:pPr>
            <w:r w:rsidRPr="00844782">
              <w:rPr>
                <w:rFonts w:eastAsia="Calibri"/>
                <w:noProof/>
                <w:sz w:val="28"/>
                <w:szCs w:val="28"/>
              </w:rPr>
              <w:drawing>
                <wp:inline distT="0" distB="0" distL="0" distR="0">
                  <wp:extent cx="3213979" cy="1959429"/>
                  <wp:effectExtent l="19050" t="0" r="5471" b="0"/>
                  <wp:docPr id="2986" name="Рисунок 1" descr="C:\Users\Z\Desktop\DSCN9139.JPG"/>
                  <wp:cNvGraphicFramePr/>
                  <a:graphic xmlns:a="http://schemas.openxmlformats.org/drawingml/2006/main">
                    <a:graphicData uri="http://schemas.openxmlformats.org/drawingml/2006/picture">
                      <pic:pic xmlns:pic="http://schemas.openxmlformats.org/drawingml/2006/picture">
                        <pic:nvPicPr>
                          <pic:cNvPr id="20484" name="Picture 4" descr="C:\Users\Z\Desktop\DSCN9139.JPG"/>
                          <pic:cNvPicPr>
                            <a:picLocks noChangeAspect="1" noChangeArrowheads="1"/>
                          </pic:cNvPicPr>
                        </pic:nvPicPr>
                        <pic:blipFill>
                          <a:blip r:embed="rId13" cstate="print"/>
                          <a:srcRect l="22908" t="36093" r="21117" b="10403"/>
                          <a:stretch>
                            <a:fillRect/>
                          </a:stretch>
                        </pic:blipFill>
                        <pic:spPr bwMode="auto">
                          <a:xfrm>
                            <a:off x="0" y="0"/>
                            <a:ext cx="3215380" cy="1960283"/>
                          </a:xfrm>
                          <a:prstGeom prst="rect">
                            <a:avLst/>
                          </a:prstGeom>
                          <a:noFill/>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1278,04</w:t>
            </w:r>
          </w:p>
        </w:tc>
      </w:tr>
      <w:tr w:rsidR="00EF421B" w:rsidRPr="007837B9" w:rsidTr="009957AF">
        <w:trPr>
          <w:cantSplit/>
          <w:trHeight w:val="125"/>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7</w:t>
            </w:r>
          </w:p>
        </w:tc>
        <w:tc>
          <w:tcPr>
            <w:tcW w:w="5528" w:type="dxa"/>
            <w:gridSpan w:val="2"/>
            <w:noWrap/>
            <w:hideMark/>
          </w:tcPr>
          <w:p w:rsidR="00EF421B" w:rsidRDefault="00EF421B" w:rsidP="009957AF">
            <w:pPr>
              <w:rPr>
                <w:rFonts w:eastAsia="Calibri"/>
                <w:sz w:val="28"/>
                <w:szCs w:val="28"/>
              </w:rPr>
            </w:pPr>
            <w:r w:rsidRPr="007837B9">
              <w:rPr>
                <w:sz w:val="28"/>
                <w:szCs w:val="28"/>
              </w:rPr>
              <w:t xml:space="preserve">Установка </w:t>
            </w:r>
            <w:r w:rsidRPr="007837B9">
              <w:rPr>
                <w:rFonts w:eastAsia="Calibri"/>
                <w:sz w:val="28"/>
                <w:szCs w:val="28"/>
              </w:rPr>
              <w:t>бордюрных камней</w:t>
            </w:r>
          </w:p>
          <w:p w:rsidR="00EF421B" w:rsidRPr="007837B9" w:rsidRDefault="00EF421B" w:rsidP="009957AF">
            <w:pPr>
              <w:rPr>
                <w:sz w:val="28"/>
                <w:szCs w:val="28"/>
              </w:rPr>
            </w:pPr>
            <w:r w:rsidRPr="00322021">
              <w:rPr>
                <w:rFonts w:eastAsia="Calibri"/>
                <w:noProof/>
                <w:sz w:val="28"/>
                <w:szCs w:val="28"/>
              </w:rPr>
              <w:drawing>
                <wp:inline distT="0" distB="0" distL="0" distR="0">
                  <wp:extent cx="3216519" cy="1939331"/>
                  <wp:effectExtent l="19050" t="0" r="2931" b="0"/>
                  <wp:docPr id="2987" name="Рисунок 18"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52.jpg"/>
                          <pic:cNvPicPr>
                            <a:picLocks noChangeAspect="1" noChangeArrowheads="1"/>
                          </pic:cNvPicPr>
                        </pic:nvPicPr>
                        <pic:blipFill>
                          <a:blip r:embed="rId14" cstate="print"/>
                          <a:srcRect/>
                          <a:stretch>
                            <a:fillRect/>
                          </a:stretch>
                        </pic:blipFill>
                        <pic:spPr bwMode="auto">
                          <a:xfrm>
                            <a:off x="0" y="0"/>
                            <a:ext cx="3230925" cy="19480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p>
        </w:tc>
        <w:tc>
          <w:tcPr>
            <w:tcW w:w="2268" w:type="dxa"/>
            <w:noWrap/>
            <w:hideMark/>
          </w:tcPr>
          <w:p w:rsidR="00EF421B" w:rsidRPr="007837B9" w:rsidRDefault="00EF421B" w:rsidP="009957AF">
            <w:pPr>
              <w:rPr>
                <w:sz w:val="28"/>
                <w:szCs w:val="28"/>
              </w:rPr>
            </w:pPr>
            <w:r w:rsidRPr="007837B9">
              <w:rPr>
                <w:sz w:val="28"/>
                <w:szCs w:val="28"/>
              </w:rPr>
              <w:t>1 083,95</w:t>
            </w:r>
          </w:p>
        </w:tc>
      </w:tr>
      <w:tr w:rsidR="00EF421B" w:rsidRPr="007837B9" w:rsidTr="009957AF">
        <w:trPr>
          <w:cantSplit/>
          <w:trHeight w:val="115"/>
        </w:trPr>
        <w:tc>
          <w:tcPr>
            <w:tcW w:w="817" w:type="dxa"/>
            <w:gridSpan w:val="2"/>
            <w:noWrap/>
            <w:hideMark/>
          </w:tcPr>
          <w:p w:rsidR="00EF421B" w:rsidRPr="007837B9" w:rsidRDefault="00EF421B" w:rsidP="009957AF">
            <w:pPr>
              <w:jc w:val="center"/>
              <w:rPr>
                <w:sz w:val="28"/>
                <w:szCs w:val="28"/>
              </w:rPr>
            </w:pPr>
            <w:r w:rsidRPr="007837B9">
              <w:rPr>
                <w:sz w:val="28"/>
                <w:szCs w:val="28"/>
              </w:rPr>
              <w:t>8</w:t>
            </w:r>
          </w:p>
        </w:tc>
        <w:tc>
          <w:tcPr>
            <w:tcW w:w="5528" w:type="dxa"/>
            <w:gridSpan w:val="2"/>
            <w:noWrap/>
            <w:hideMark/>
          </w:tcPr>
          <w:p w:rsidR="00EF421B" w:rsidRDefault="00EF421B" w:rsidP="009957AF">
            <w:pPr>
              <w:rPr>
                <w:sz w:val="28"/>
                <w:szCs w:val="28"/>
              </w:rPr>
            </w:pPr>
            <w:r w:rsidRPr="007837B9">
              <w:rPr>
                <w:sz w:val="28"/>
                <w:szCs w:val="28"/>
              </w:rPr>
              <w:t>Установка песочниц</w:t>
            </w:r>
          </w:p>
          <w:p w:rsidR="00EF421B" w:rsidRPr="007837B9" w:rsidRDefault="00EF421B" w:rsidP="009957AF">
            <w:pPr>
              <w:rPr>
                <w:sz w:val="28"/>
                <w:szCs w:val="28"/>
              </w:rPr>
            </w:pPr>
            <w:r w:rsidRPr="00E926D1">
              <w:rPr>
                <w:noProof/>
                <w:sz w:val="28"/>
                <w:szCs w:val="28"/>
              </w:rPr>
              <w:drawing>
                <wp:inline distT="0" distB="0" distL="0" distR="0">
                  <wp:extent cx="3296906" cy="2019718"/>
                  <wp:effectExtent l="19050" t="0" r="0" b="0"/>
                  <wp:docPr id="2988" name="Рисунок 17" descr="C:\Users\Admin\Desktop\0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1_thumb.jpg"/>
                          <pic:cNvPicPr>
                            <a:picLocks noChangeAspect="1" noChangeArrowheads="1"/>
                          </pic:cNvPicPr>
                        </pic:nvPicPr>
                        <pic:blipFill>
                          <a:blip r:embed="rId15" cstate="print"/>
                          <a:srcRect/>
                          <a:stretch>
                            <a:fillRect/>
                          </a:stretch>
                        </pic:blipFill>
                        <pic:spPr bwMode="auto">
                          <a:xfrm>
                            <a:off x="0" y="0"/>
                            <a:ext cx="3324401" cy="203656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4912,00</w:t>
            </w:r>
          </w:p>
        </w:tc>
      </w:tr>
      <w:tr w:rsidR="00EF421B" w:rsidRPr="007837B9" w:rsidTr="009957AF">
        <w:trPr>
          <w:cantSplit/>
          <w:trHeight w:val="119"/>
        </w:trPr>
        <w:tc>
          <w:tcPr>
            <w:tcW w:w="817" w:type="dxa"/>
            <w:gridSpan w:val="2"/>
            <w:noWrap/>
            <w:hideMark/>
          </w:tcPr>
          <w:p w:rsidR="00EF421B" w:rsidRPr="007837B9" w:rsidRDefault="00EF421B" w:rsidP="009957AF">
            <w:pPr>
              <w:jc w:val="center"/>
              <w:rPr>
                <w:sz w:val="28"/>
                <w:szCs w:val="28"/>
              </w:rPr>
            </w:pPr>
            <w:r w:rsidRPr="007837B9">
              <w:rPr>
                <w:sz w:val="28"/>
                <w:szCs w:val="28"/>
              </w:rPr>
              <w:t>9</w:t>
            </w:r>
          </w:p>
        </w:tc>
        <w:tc>
          <w:tcPr>
            <w:tcW w:w="5528" w:type="dxa"/>
            <w:gridSpan w:val="2"/>
            <w:noWrap/>
            <w:hideMark/>
          </w:tcPr>
          <w:p w:rsidR="00EF421B" w:rsidRDefault="00EF421B" w:rsidP="009957AF">
            <w:pPr>
              <w:rPr>
                <w:sz w:val="28"/>
                <w:szCs w:val="28"/>
              </w:rPr>
            </w:pPr>
            <w:r w:rsidRPr="007837B9">
              <w:rPr>
                <w:sz w:val="28"/>
                <w:szCs w:val="28"/>
              </w:rPr>
              <w:t>Установка качелей</w:t>
            </w:r>
          </w:p>
          <w:p w:rsidR="00EF421B" w:rsidRPr="007837B9" w:rsidRDefault="00EF421B" w:rsidP="009957AF">
            <w:pPr>
              <w:rPr>
                <w:sz w:val="28"/>
                <w:szCs w:val="28"/>
              </w:rPr>
            </w:pPr>
            <w:r>
              <w:rPr>
                <w:noProof/>
                <w:sz w:val="28"/>
                <w:szCs w:val="28"/>
              </w:rPr>
              <w:drawing>
                <wp:inline distT="0" distB="0" distL="0" distR="0">
                  <wp:extent cx="2764343" cy="1897999"/>
                  <wp:effectExtent l="19050" t="0" r="0" b="0"/>
                  <wp:docPr id="2989"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6" cstate="print"/>
                          <a:srcRect/>
                          <a:stretch>
                            <a:fillRect/>
                          </a:stretch>
                        </pic:blipFill>
                        <pic:spPr bwMode="auto">
                          <a:xfrm>
                            <a:off x="0" y="0"/>
                            <a:ext cx="2766216" cy="189928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41570,49</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10</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Устройство гостевой стоянки (автомобильные парковки)</w:t>
            </w:r>
          </w:p>
          <w:p w:rsidR="00EF421B" w:rsidRDefault="00EF421B" w:rsidP="009957AF">
            <w:pPr>
              <w:rPr>
                <w:rFonts w:eastAsia="Calibri"/>
                <w:sz w:val="28"/>
                <w:szCs w:val="28"/>
              </w:rPr>
            </w:pPr>
            <w:r w:rsidRPr="00D74904">
              <w:rPr>
                <w:rFonts w:eastAsia="Calibri"/>
                <w:noProof/>
                <w:sz w:val="28"/>
                <w:szCs w:val="28"/>
              </w:rPr>
              <w:drawing>
                <wp:inline distT="0" distB="0" distL="0" distR="0">
                  <wp:extent cx="3296906" cy="2371411"/>
                  <wp:effectExtent l="19050" t="0" r="0" b="0"/>
                  <wp:docPr id="2990" name="Рисунок 16" descr="C:\Users\Admin\Desktop\parkovka-na-pridomovoj-terri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arkovka-na-pridomovoj-territorii.jpg"/>
                          <pic:cNvPicPr>
                            <a:picLocks noChangeAspect="1" noChangeArrowheads="1"/>
                          </pic:cNvPicPr>
                        </pic:nvPicPr>
                        <pic:blipFill>
                          <a:blip r:embed="rId17" cstate="print"/>
                          <a:srcRect/>
                          <a:stretch>
                            <a:fillRect/>
                          </a:stretch>
                        </pic:blipFill>
                        <pic:spPr bwMode="auto">
                          <a:xfrm>
                            <a:off x="0" y="0"/>
                            <a:ext cx="3307099" cy="2378743"/>
                          </a:xfrm>
                          <a:prstGeom prst="rect">
                            <a:avLst/>
                          </a:prstGeom>
                          <a:noFill/>
                          <a:ln w="9525">
                            <a:noFill/>
                            <a:miter lim="800000"/>
                            <a:headEnd/>
                            <a:tailEnd/>
                          </a:ln>
                        </pic:spPr>
                      </pic:pic>
                    </a:graphicData>
                  </a:graphic>
                </wp:inline>
              </w:drawing>
            </w:r>
          </w:p>
          <w:p w:rsidR="00EF421B" w:rsidRPr="007837B9" w:rsidRDefault="00EF421B" w:rsidP="009957AF">
            <w:pPr>
              <w:rPr>
                <w:sz w:val="28"/>
                <w:szCs w:val="28"/>
              </w:rPr>
            </w:pP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5598,84</w:t>
            </w: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11</w:t>
            </w:r>
          </w:p>
        </w:tc>
        <w:tc>
          <w:tcPr>
            <w:tcW w:w="5528" w:type="dxa"/>
            <w:gridSpan w:val="2"/>
            <w:hideMark/>
          </w:tcPr>
          <w:p w:rsidR="00EF421B" w:rsidRPr="007837B9" w:rsidRDefault="00EF421B" w:rsidP="009957AF">
            <w:pPr>
              <w:rPr>
                <w:sz w:val="28"/>
                <w:szCs w:val="28"/>
              </w:rPr>
            </w:pPr>
            <w:r w:rsidRPr="007837B9">
              <w:rPr>
                <w:rFonts w:eastAsia="Calibri"/>
                <w:sz w:val="28"/>
                <w:szCs w:val="28"/>
              </w:rPr>
              <w:t>Освещение детских и спортивных площадок</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t>11.1</w:t>
            </w:r>
          </w:p>
        </w:tc>
        <w:tc>
          <w:tcPr>
            <w:tcW w:w="5528" w:type="dxa"/>
            <w:gridSpan w:val="2"/>
            <w:hideMark/>
          </w:tcPr>
          <w:p w:rsidR="00EF421B" w:rsidRDefault="00EF421B" w:rsidP="009957AF">
            <w:pPr>
              <w:rPr>
                <w:sz w:val="28"/>
                <w:szCs w:val="28"/>
              </w:rPr>
            </w:pPr>
            <w:r w:rsidRPr="007837B9">
              <w:rPr>
                <w:rFonts w:eastAsia="Calibri"/>
                <w:sz w:val="28"/>
                <w:szCs w:val="28"/>
              </w:rPr>
              <w:t>освещение</w:t>
            </w:r>
            <w:r w:rsidRPr="007837B9">
              <w:rPr>
                <w:sz w:val="28"/>
                <w:szCs w:val="28"/>
              </w:rPr>
              <w:t xml:space="preserve"> детской площадки</w:t>
            </w:r>
          </w:p>
          <w:p w:rsidR="00EF421B" w:rsidRPr="007837B9" w:rsidRDefault="00EF421B" w:rsidP="009957AF">
            <w:pPr>
              <w:rPr>
                <w:sz w:val="28"/>
                <w:szCs w:val="28"/>
              </w:rPr>
            </w:pPr>
            <w:r w:rsidRPr="00C07692">
              <w:rPr>
                <w:noProof/>
                <w:sz w:val="28"/>
                <w:szCs w:val="28"/>
              </w:rPr>
              <w:drawing>
                <wp:inline distT="0" distB="0" distL="0" distR="0">
                  <wp:extent cx="3367244" cy="2039815"/>
                  <wp:effectExtent l="19050" t="0" r="4606" b="0"/>
                  <wp:docPr id="2991" name="Рисунок 20" descr="C:\Users\Admin\AppData\Local\Microsoft\Windows\Temporary Internet Files\Content.Word\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SAM_2246.jpg"/>
                          <pic:cNvPicPr>
                            <a:picLocks noChangeAspect="1" noChangeArrowheads="1"/>
                          </pic:cNvPicPr>
                        </pic:nvPicPr>
                        <pic:blipFill>
                          <a:blip r:embed="rId18" cstate="print"/>
                          <a:srcRect/>
                          <a:stretch>
                            <a:fillRect/>
                          </a:stretch>
                        </pic:blipFill>
                        <pic:spPr bwMode="auto">
                          <a:xfrm>
                            <a:off x="0" y="0"/>
                            <a:ext cx="3375919" cy="204507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363 663,17</w:t>
            </w: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t>11.2</w:t>
            </w:r>
          </w:p>
        </w:tc>
        <w:tc>
          <w:tcPr>
            <w:tcW w:w="5528" w:type="dxa"/>
            <w:gridSpan w:val="2"/>
            <w:hideMark/>
          </w:tcPr>
          <w:p w:rsidR="00EF421B" w:rsidRDefault="00EF421B" w:rsidP="009957AF">
            <w:pPr>
              <w:rPr>
                <w:sz w:val="28"/>
                <w:szCs w:val="28"/>
              </w:rPr>
            </w:pPr>
            <w:r w:rsidRPr="007837B9">
              <w:rPr>
                <w:rFonts w:eastAsia="Calibri"/>
                <w:sz w:val="28"/>
                <w:szCs w:val="28"/>
              </w:rPr>
              <w:t>освещение</w:t>
            </w:r>
            <w:r w:rsidRPr="007837B9">
              <w:rPr>
                <w:sz w:val="28"/>
                <w:szCs w:val="28"/>
              </w:rPr>
              <w:t xml:space="preserve"> спортивной площадки</w:t>
            </w:r>
          </w:p>
          <w:p w:rsidR="00EF421B" w:rsidRPr="007837B9" w:rsidRDefault="00EF421B" w:rsidP="009957AF">
            <w:pPr>
              <w:rPr>
                <w:sz w:val="28"/>
                <w:szCs w:val="28"/>
              </w:rPr>
            </w:pPr>
            <w:r w:rsidRPr="00241AB3">
              <w:rPr>
                <w:noProof/>
                <w:sz w:val="28"/>
                <w:szCs w:val="28"/>
              </w:rPr>
              <w:drawing>
                <wp:inline distT="0" distB="0" distL="0" distR="0">
                  <wp:extent cx="3424994" cy="2120202"/>
                  <wp:effectExtent l="19050" t="0" r="4006" b="0"/>
                  <wp:docPr id="2992" name="Рисунок 15" descr="C:\Users\Admin\Desktop\osveshchenie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sveshchenie_3_0.jpg"/>
                          <pic:cNvPicPr>
                            <a:picLocks noChangeAspect="1" noChangeArrowheads="1"/>
                          </pic:cNvPicPr>
                        </pic:nvPicPr>
                        <pic:blipFill>
                          <a:blip r:embed="rId19" cstate="print"/>
                          <a:srcRect r="9966" b="13032"/>
                          <a:stretch>
                            <a:fillRect/>
                          </a:stretch>
                        </pic:blipFill>
                        <pic:spPr bwMode="auto">
                          <a:xfrm>
                            <a:off x="0" y="0"/>
                            <a:ext cx="3423952" cy="211955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200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519 765,02</w:t>
            </w:r>
          </w:p>
        </w:tc>
      </w:tr>
      <w:tr w:rsidR="00EF421B" w:rsidRPr="007837B9" w:rsidTr="009957AF">
        <w:trPr>
          <w:cantSplit/>
          <w:trHeight w:val="153"/>
        </w:trPr>
        <w:tc>
          <w:tcPr>
            <w:tcW w:w="817" w:type="dxa"/>
            <w:gridSpan w:val="2"/>
            <w:noWrap/>
            <w:hideMark/>
          </w:tcPr>
          <w:p w:rsidR="00EF421B" w:rsidRPr="007837B9" w:rsidRDefault="00EF421B" w:rsidP="009957AF">
            <w:pPr>
              <w:jc w:val="center"/>
              <w:rPr>
                <w:sz w:val="28"/>
                <w:szCs w:val="28"/>
              </w:rPr>
            </w:pPr>
            <w:r w:rsidRPr="007837B9">
              <w:rPr>
                <w:sz w:val="28"/>
                <w:szCs w:val="28"/>
              </w:rPr>
              <w:t>12</w:t>
            </w:r>
          </w:p>
        </w:tc>
        <w:tc>
          <w:tcPr>
            <w:tcW w:w="5528" w:type="dxa"/>
            <w:gridSpan w:val="2"/>
            <w:hideMark/>
          </w:tcPr>
          <w:p w:rsidR="00EF421B" w:rsidRDefault="00EF421B" w:rsidP="009957AF">
            <w:pPr>
              <w:rPr>
                <w:sz w:val="28"/>
                <w:szCs w:val="28"/>
              </w:rPr>
            </w:pPr>
            <w:r w:rsidRPr="007837B9">
              <w:rPr>
                <w:sz w:val="28"/>
                <w:szCs w:val="28"/>
              </w:rPr>
              <w:t>Оборудование детской (игровой) площадки</w:t>
            </w:r>
          </w:p>
          <w:p w:rsidR="00EF421B" w:rsidRPr="007837B9" w:rsidRDefault="00EF421B" w:rsidP="009957AF">
            <w:pPr>
              <w:rPr>
                <w:sz w:val="28"/>
                <w:szCs w:val="28"/>
              </w:rPr>
            </w:pPr>
            <w:r w:rsidRPr="00DC52C8">
              <w:rPr>
                <w:noProof/>
                <w:sz w:val="28"/>
                <w:szCs w:val="28"/>
              </w:rPr>
              <w:drawing>
                <wp:inline distT="0" distB="0" distL="0" distR="0">
                  <wp:extent cx="3424994" cy="2069961"/>
                  <wp:effectExtent l="19050" t="0" r="4006" b="0"/>
                  <wp:docPr id="2993" name="Рисунок 3" descr="C:\Users\Admin\Desktop\B9yU64LLa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9yU64LLaJg.jpg"/>
                          <pic:cNvPicPr>
                            <a:picLocks noChangeAspect="1" noChangeArrowheads="1"/>
                          </pic:cNvPicPr>
                        </pic:nvPicPr>
                        <pic:blipFill>
                          <a:blip r:embed="rId20" cstate="print"/>
                          <a:srcRect l="36496" t="15551" r="2838" b="10102"/>
                          <a:stretch>
                            <a:fillRect/>
                          </a:stretch>
                        </pic:blipFill>
                        <pic:spPr bwMode="auto">
                          <a:xfrm>
                            <a:off x="0" y="0"/>
                            <a:ext cx="3436757" cy="207707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комплекс</w:t>
            </w:r>
          </w:p>
        </w:tc>
        <w:tc>
          <w:tcPr>
            <w:tcW w:w="2268" w:type="dxa"/>
            <w:noWrap/>
            <w:hideMark/>
          </w:tcPr>
          <w:p w:rsidR="00EF421B" w:rsidRPr="007837B9" w:rsidRDefault="00EF421B" w:rsidP="009957AF">
            <w:pPr>
              <w:rPr>
                <w:sz w:val="28"/>
                <w:szCs w:val="28"/>
              </w:rPr>
            </w:pPr>
            <w:r w:rsidRPr="007837B9">
              <w:rPr>
                <w:sz w:val="28"/>
                <w:szCs w:val="28"/>
              </w:rPr>
              <w:t>207 108,75</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13</w:t>
            </w:r>
          </w:p>
        </w:tc>
        <w:tc>
          <w:tcPr>
            <w:tcW w:w="5528" w:type="dxa"/>
            <w:gridSpan w:val="2"/>
            <w:noWrap/>
            <w:hideMark/>
          </w:tcPr>
          <w:p w:rsidR="00EF421B" w:rsidRDefault="00EF421B" w:rsidP="009957AF">
            <w:pPr>
              <w:rPr>
                <w:sz w:val="28"/>
                <w:szCs w:val="28"/>
              </w:rPr>
            </w:pPr>
            <w:r w:rsidRPr="007837B9">
              <w:rPr>
                <w:sz w:val="28"/>
                <w:szCs w:val="28"/>
              </w:rPr>
              <w:t>Оборудование спортивной площадки</w:t>
            </w:r>
          </w:p>
          <w:p w:rsidR="00EF421B" w:rsidRPr="007837B9" w:rsidRDefault="00EF421B" w:rsidP="009957AF">
            <w:pPr>
              <w:rPr>
                <w:sz w:val="28"/>
                <w:szCs w:val="28"/>
              </w:rPr>
            </w:pPr>
            <w:r w:rsidRPr="00B51FC9">
              <w:rPr>
                <w:noProof/>
                <w:sz w:val="28"/>
                <w:szCs w:val="28"/>
              </w:rPr>
              <w:drawing>
                <wp:inline distT="0" distB="0" distL="0" distR="0">
                  <wp:extent cx="3421184" cy="2049864"/>
                  <wp:effectExtent l="19050" t="0" r="7816" b="0"/>
                  <wp:docPr id="2994" name="Рисунок 14" descr="C:\Users\Admin\Desktop\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111.jpg"/>
                          <pic:cNvPicPr>
                            <a:picLocks noChangeAspect="1" noChangeArrowheads="1"/>
                          </pic:cNvPicPr>
                        </pic:nvPicPr>
                        <pic:blipFill>
                          <a:blip r:embed="rId21" cstate="print"/>
                          <a:srcRect/>
                          <a:stretch>
                            <a:fillRect/>
                          </a:stretch>
                        </pic:blipFill>
                        <pic:spPr bwMode="auto">
                          <a:xfrm>
                            <a:off x="0" y="0"/>
                            <a:ext cx="3423758" cy="2051406"/>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комплекс</w:t>
            </w:r>
          </w:p>
        </w:tc>
        <w:tc>
          <w:tcPr>
            <w:tcW w:w="2268" w:type="dxa"/>
            <w:noWrap/>
            <w:hideMark/>
          </w:tcPr>
          <w:p w:rsidR="00EF421B" w:rsidRPr="007837B9" w:rsidRDefault="00EF421B" w:rsidP="009957AF">
            <w:pPr>
              <w:rPr>
                <w:sz w:val="28"/>
                <w:szCs w:val="28"/>
              </w:rPr>
            </w:pPr>
            <w:r w:rsidRPr="007837B9">
              <w:rPr>
                <w:sz w:val="28"/>
                <w:szCs w:val="28"/>
              </w:rPr>
              <w:t>152 708,23</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14</w:t>
            </w:r>
          </w:p>
        </w:tc>
        <w:tc>
          <w:tcPr>
            <w:tcW w:w="5528" w:type="dxa"/>
            <w:gridSpan w:val="2"/>
            <w:hideMark/>
          </w:tcPr>
          <w:p w:rsidR="00EF421B" w:rsidRPr="007837B9" w:rsidRDefault="00EF421B" w:rsidP="009957AF">
            <w:pPr>
              <w:rPr>
                <w:sz w:val="28"/>
                <w:szCs w:val="28"/>
              </w:rPr>
            </w:pPr>
            <w:r w:rsidRPr="007837B9">
              <w:rPr>
                <w:sz w:val="28"/>
                <w:szCs w:val="28"/>
              </w:rPr>
              <w:t>Озеленение территории (деревья, кустарники, клумбы)</w:t>
            </w:r>
          </w:p>
        </w:tc>
        <w:tc>
          <w:tcPr>
            <w:tcW w:w="851" w:type="dxa"/>
            <w:noWrap/>
            <w:hideMark/>
          </w:tcPr>
          <w:p w:rsidR="00EF421B" w:rsidRPr="007837B9" w:rsidRDefault="00EF421B" w:rsidP="009957AF">
            <w:pPr>
              <w:rPr>
                <w:sz w:val="28"/>
                <w:szCs w:val="28"/>
              </w:rPr>
            </w:pPr>
            <w:r w:rsidRPr="007837B9">
              <w:rPr>
                <w:sz w:val="28"/>
                <w:szCs w:val="28"/>
              </w:rPr>
              <w:t> </w:t>
            </w:r>
          </w:p>
        </w:tc>
        <w:tc>
          <w:tcPr>
            <w:tcW w:w="2268" w:type="dxa"/>
            <w:noWrap/>
            <w:hideMark/>
          </w:tcPr>
          <w:p w:rsidR="00EF421B" w:rsidRPr="007837B9" w:rsidRDefault="00EF421B" w:rsidP="009957AF">
            <w:pPr>
              <w:rPr>
                <w:sz w:val="28"/>
                <w:szCs w:val="28"/>
              </w:rPr>
            </w:pPr>
            <w:r w:rsidRPr="007837B9">
              <w:rPr>
                <w:sz w:val="28"/>
                <w:szCs w:val="28"/>
              </w:rPr>
              <w:t> </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14.1</w:t>
            </w:r>
          </w:p>
        </w:tc>
        <w:tc>
          <w:tcPr>
            <w:tcW w:w="5528" w:type="dxa"/>
            <w:gridSpan w:val="2"/>
            <w:noWrap/>
            <w:hideMark/>
          </w:tcPr>
          <w:p w:rsidR="00EF421B" w:rsidRDefault="00EF421B" w:rsidP="009957AF">
            <w:pPr>
              <w:rPr>
                <w:sz w:val="28"/>
                <w:szCs w:val="28"/>
              </w:rPr>
            </w:pPr>
            <w:r w:rsidRPr="007837B9">
              <w:rPr>
                <w:sz w:val="28"/>
                <w:szCs w:val="28"/>
              </w:rPr>
              <w:t>посадка деревьев</w:t>
            </w:r>
          </w:p>
          <w:p w:rsidR="00EF421B" w:rsidRPr="007837B9" w:rsidRDefault="00EF421B" w:rsidP="009957AF">
            <w:pPr>
              <w:ind w:left="-108" w:firstLine="108"/>
              <w:rPr>
                <w:sz w:val="28"/>
                <w:szCs w:val="28"/>
              </w:rPr>
            </w:pPr>
            <w:r w:rsidRPr="00D37238">
              <w:rPr>
                <w:noProof/>
                <w:sz w:val="28"/>
                <w:szCs w:val="28"/>
              </w:rPr>
              <w:drawing>
                <wp:inline distT="0" distB="0" distL="0" distR="0">
                  <wp:extent cx="3397388" cy="1838848"/>
                  <wp:effectExtent l="19050" t="0" r="0" b="0"/>
                  <wp:docPr id="2995" name="Рисунок 13" descr="C:\Users\Admin\Desktop\iPVTMK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PVTMKPG6.jpg"/>
                          <pic:cNvPicPr>
                            <a:picLocks noChangeAspect="1" noChangeArrowheads="1"/>
                          </pic:cNvPicPr>
                        </pic:nvPicPr>
                        <pic:blipFill>
                          <a:blip r:embed="rId22" cstate="print"/>
                          <a:srcRect/>
                          <a:stretch>
                            <a:fillRect/>
                          </a:stretch>
                        </pic:blipFill>
                        <pic:spPr bwMode="auto">
                          <a:xfrm>
                            <a:off x="0" y="0"/>
                            <a:ext cx="3413636" cy="184764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12 876,84</w:t>
            </w:r>
          </w:p>
        </w:tc>
      </w:tr>
      <w:tr w:rsidR="00EF421B" w:rsidRPr="007837B9" w:rsidTr="009957AF">
        <w:trPr>
          <w:cantSplit/>
          <w:trHeight w:val="145"/>
        </w:trPr>
        <w:tc>
          <w:tcPr>
            <w:tcW w:w="817" w:type="dxa"/>
            <w:gridSpan w:val="2"/>
            <w:noWrap/>
            <w:hideMark/>
          </w:tcPr>
          <w:p w:rsidR="00EF421B" w:rsidRPr="007837B9" w:rsidRDefault="00EF421B" w:rsidP="009957AF">
            <w:pPr>
              <w:jc w:val="center"/>
              <w:rPr>
                <w:sz w:val="28"/>
                <w:szCs w:val="28"/>
              </w:rPr>
            </w:pPr>
            <w:r w:rsidRPr="007837B9">
              <w:rPr>
                <w:sz w:val="28"/>
                <w:szCs w:val="28"/>
              </w:rPr>
              <w:t>14.2</w:t>
            </w:r>
          </w:p>
        </w:tc>
        <w:tc>
          <w:tcPr>
            <w:tcW w:w="5528" w:type="dxa"/>
            <w:gridSpan w:val="2"/>
            <w:noWrap/>
            <w:hideMark/>
          </w:tcPr>
          <w:p w:rsidR="00EF421B" w:rsidRDefault="00EF421B" w:rsidP="009957AF">
            <w:pPr>
              <w:rPr>
                <w:sz w:val="28"/>
                <w:szCs w:val="28"/>
              </w:rPr>
            </w:pPr>
            <w:r w:rsidRPr="007837B9">
              <w:rPr>
                <w:sz w:val="28"/>
                <w:szCs w:val="28"/>
              </w:rPr>
              <w:t>посадка кустарников</w:t>
            </w:r>
          </w:p>
          <w:p w:rsidR="00EF421B" w:rsidRPr="007837B9" w:rsidRDefault="00EF421B" w:rsidP="009957AF">
            <w:pPr>
              <w:ind w:left="-108"/>
              <w:rPr>
                <w:sz w:val="28"/>
                <w:szCs w:val="28"/>
              </w:rPr>
            </w:pPr>
            <w:r w:rsidRPr="002027AE">
              <w:rPr>
                <w:noProof/>
                <w:sz w:val="28"/>
                <w:szCs w:val="28"/>
              </w:rPr>
              <w:drawing>
                <wp:inline distT="0" distB="0" distL="0" distR="0">
                  <wp:extent cx="3433140" cy="2080008"/>
                  <wp:effectExtent l="19050" t="0" r="0" b="0"/>
                  <wp:docPr id="2996" name="Рисунок 12"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jpg"/>
                          <pic:cNvPicPr>
                            <a:picLocks noChangeAspect="1" noChangeArrowheads="1"/>
                          </pic:cNvPicPr>
                        </pic:nvPicPr>
                        <pic:blipFill>
                          <a:blip r:embed="rId23" cstate="print"/>
                          <a:srcRect/>
                          <a:stretch>
                            <a:fillRect/>
                          </a:stretch>
                        </pic:blipFill>
                        <pic:spPr bwMode="auto">
                          <a:xfrm>
                            <a:off x="0" y="0"/>
                            <a:ext cx="3426212" cy="2075811"/>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3889,75</w:t>
            </w:r>
          </w:p>
        </w:tc>
      </w:tr>
      <w:tr w:rsidR="00EF421B" w:rsidRPr="007837B9" w:rsidTr="009957AF">
        <w:trPr>
          <w:cantSplit/>
          <w:trHeight w:val="135"/>
        </w:trPr>
        <w:tc>
          <w:tcPr>
            <w:tcW w:w="817" w:type="dxa"/>
            <w:gridSpan w:val="2"/>
            <w:noWrap/>
            <w:hideMark/>
          </w:tcPr>
          <w:p w:rsidR="00EF421B" w:rsidRPr="007837B9" w:rsidRDefault="00EF421B" w:rsidP="009957AF">
            <w:pPr>
              <w:jc w:val="center"/>
              <w:rPr>
                <w:sz w:val="28"/>
                <w:szCs w:val="28"/>
              </w:rPr>
            </w:pPr>
            <w:r w:rsidRPr="007837B9">
              <w:rPr>
                <w:sz w:val="28"/>
                <w:szCs w:val="28"/>
              </w:rPr>
              <w:t>14.3</w:t>
            </w:r>
          </w:p>
        </w:tc>
        <w:tc>
          <w:tcPr>
            <w:tcW w:w="5528" w:type="dxa"/>
            <w:gridSpan w:val="2"/>
            <w:noWrap/>
            <w:hideMark/>
          </w:tcPr>
          <w:p w:rsidR="00EF421B" w:rsidRDefault="00EF421B" w:rsidP="009957AF">
            <w:pPr>
              <w:rPr>
                <w:sz w:val="28"/>
                <w:szCs w:val="28"/>
              </w:rPr>
            </w:pPr>
            <w:r w:rsidRPr="007837B9">
              <w:rPr>
                <w:sz w:val="28"/>
                <w:szCs w:val="28"/>
              </w:rPr>
              <w:t>устройство клумб</w:t>
            </w:r>
          </w:p>
          <w:p w:rsidR="00EF421B" w:rsidRPr="007837B9" w:rsidRDefault="00EF421B" w:rsidP="009957AF">
            <w:pPr>
              <w:rPr>
                <w:sz w:val="28"/>
                <w:szCs w:val="28"/>
              </w:rPr>
            </w:pPr>
            <w:r w:rsidRPr="00D93348">
              <w:rPr>
                <w:noProof/>
                <w:sz w:val="28"/>
                <w:szCs w:val="28"/>
              </w:rPr>
              <w:drawing>
                <wp:inline distT="0" distB="0" distL="0" distR="0">
                  <wp:extent cx="3362799" cy="2130251"/>
                  <wp:effectExtent l="19050" t="0" r="9051" b="0"/>
                  <wp:docPr id="2997" name="Рисунок 11"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original.jpg"/>
                          <pic:cNvPicPr>
                            <a:picLocks noChangeAspect="1" noChangeArrowheads="1"/>
                          </pic:cNvPicPr>
                        </pic:nvPicPr>
                        <pic:blipFill>
                          <a:blip r:embed="rId24" cstate="print"/>
                          <a:srcRect/>
                          <a:stretch>
                            <a:fillRect/>
                          </a:stretch>
                        </pic:blipFill>
                        <pic:spPr bwMode="auto">
                          <a:xfrm>
                            <a:off x="0" y="0"/>
                            <a:ext cx="3373925" cy="2137299"/>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2 847,47</w:t>
            </w:r>
          </w:p>
        </w:tc>
      </w:tr>
      <w:tr w:rsidR="00EF421B" w:rsidRPr="007837B9" w:rsidTr="009957AF">
        <w:trPr>
          <w:cantSplit/>
          <w:trHeight w:val="249"/>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15</w:t>
            </w:r>
          </w:p>
        </w:tc>
        <w:tc>
          <w:tcPr>
            <w:tcW w:w="5528" w:type="dxa"/>
            <w:gridSpan w:val="2"/>
            <w:hideMark/>
          </w:tcPr>
          <w:p w:rsidR="00EF421B" w:rsidRDefault="00EF421B" w:rsidP="009957AF">
            <w:pPr>
              <w:rPr>
                <w:sz w:val="28"/>
                <w:szCs w:val="28"/>
              </w:rPr>
            </w:pPr>
            <w:r w:rsidRPr="007837B9">
              <w:rPr>
                <w:sz w:val="28"/>
                <w:szCs w:val="28"/>
              </w:rPr>
              <w:t>Газонные ограждения, декоративные ограждения для клумб</w:t>
            </w:r>
          </w:p>
          <w:p w:rsidR="00EF421B" w:rsidRPr="007837B9" w:rsidRDefault="00EF421B" w:rsidP="009957AF">
            <w:pPr>
              <w:rPr>
                <w:sz w:val="28"/>
                <w:szCs w:val="28"/>
              </w:rPr>
            </w:pPr>
            <w:r w:rsidRPr="00D93348">
              <w:rPr>
                <w:noProof/>
                <w:sz w:val="28"/>
                <w:szCs w:val="28"/>
              </w:rPr>
              <w:drawing>
                <wp:inline distT="0" distB="0" distL="0" distR="0">
                  <wp:extent cx="3327051" cy="1949380"/>
                  <wp:effectExtent l="19050" t="0" r="6699" b="0"/>
                  <wp:docPr id="2998" name="Рисунок 10" descr="C:\Users\Admi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jpg"/>
                          <pic:cNvPicPr>
                            <a:picLocks noChangeAspect="1" noChangeArrowheads="1"/>
                          </pic:cNvPicPr>
                        </pic:nvPicPr>
                        <pic:blipFill>
                          <a:blip r:embed="rId25" cstate="print"/>
                          <a:srcRect/>
                          <a:stretch>
                            <a:fillRect/>
                          </a:stretch>
                        </pic:blipFill>
                        <pic:spPr bwMode="auto">
                          <a:xfrm>
                            <a:off x="0" y="0"/>
                            <a:ext cx="3334962" cy="195401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646,59</w:t>
            </w:r>
          </w:p>
        </w:tc>
      </w:tr>
      <w:tr w:rsidR="00EF421B" w:rsidRPr="007837B9" w:rsidTr="009957AF">
        <w:trPr>
          <w:cantSplit/>
          <w:trHeight w:val="129"/>
        </w:trPr>
        <w:tc>
          <w:tcPr>
            <w:tcW w:w="817" w:type="dxa"/>
            <w:gridSpan w:val="2"/>
            <w:noWrap/>
            <w:hideMark/>
          </w:tcPr>
          <w:p w:rsidR="00EF421B" w:rsidRPr="007837B9" w:rsidRDefault="00EF421B" w:rsidP="009957AF">
            <w:pPr>
              <w:jc w:val="center"/>
              <w:rPr>
                <w:sz w:val="28"/>
                <w:szCs w:val="28"/>
              </w:rPr>
            </w:pPr>
            <w:r w:rsidRPr="007837B9">
              <w:rPr>
                <w:sz w:val="28"/>
                <w:szCs w:val="28"/>
              </w:rPr>
              <w:t>16</w:t>
            </w:r>
          </w:p>
        </w:tc>
        <w:tc>
          <w:tcPr>
            <w:tcW w:w="5528" w:type="dxa"/>
            <w:gridSpan w:val="2"/>
            <w:noWrap/>
            <w:hideMark/>
          </w:tcPr>
          <w:p w:rsidR="00EF421B" w:rsidRPr="007837B9" w:rsidRDefault="00EF421B" w:rsidP="009957AF">
            <w:pPr>
              <w:rPr>
                <w:sz w:val="28"/>
                <w:szCs w:val="28"/>
              </w:rPr>
            </w:pPr>
            <w:r w:rsidRPr="007837B9">
              <w:rPr>
                <w:rFonts w:eastAsia="Calibri"/>
                <w:sz w:val="28"/>
                <w:szCs w:val="28"/>
              </w:rPr>
              <w:t>Обрезка деревьев и кустов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129"/>
        </w:trPr>
        <w:tc>
          <w:tcPr>
            <w:tcW w:w="817" w:type="dxa"/>
            <w:gridSpan w:val="2"/>
            <w:noWrap/>
            <w:hideMark/>
          </w:tcPr>
          <w:p w:rsidR="00EF421B" w:rsidRPr="007837B9" w:rsidRDefault="00EF421B" w:rsidP="009957AF">
            <w:pPr>
              <w:jc w:val="center"/>
              <w:rPr>
                <w:sz w:val="28"/>
                <w:szCs w:val="28"/>
              </w:rPr>
            </w:pPr>
            <w:r w:rsidRPr="007837B9">
              <w:rPr>
                <w:sz w:val="28"/>
                <w:szCs w:val="28"/>
              </w:rPr>
              <w:t>16.1</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обрезка деревьев</w:t>
            </w:r>
          </w:p>
          <w:p w:rsidR="00EF421B" w:rsidRPr="007837B9" w:rsidRDefault="00EF421B" w:rsidP="009957AF">
            <w:pPr>
              <w:rPr>
                <w:rFonts w:eastAsia="Calibri"/>
                <w:sz w:val="28"/>
                <w:szCs w:val="28"/>
              </w:rPr>
            </w:pPr>
            <w:r w:rsidRPr="001C428A">
              <w:rPr>
                <w:rFonts w:eastAsia="Calibri"/>
                <w:noProof/>
                <w:sz w:val="28"/>
                <w:szCs w:val="28"/>
              </w:rPr>
              <w:drawing>
                <wp:inline distT="0" distB="0" distL="0" distR="0">
                  <wp:extent cx="3330749" cy="1899138"/>
                  <wp:effectExtent l="19050" t="0" r="3001" b="0"/>
                  <wp:docPr id="2999" name="Рисунок 8" descr="C:\Users\Admin\Desktop\Obrezka-plodovy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brezka-plodovyih-3.jpg"/>
                          <pic:cNvPicPr>
                            <a:picLocks noChangeAspect="1" noChangeArrowheads="1"/>
                          </pic:cNvPicPr>
                        </pic:nvPicPr>
                        <pic:blipFill>
                          <a:blip r:embed="rId26" cstate="print"/>
                          <a:srcRect l="24971" r="17388"/>
                          <a:stretch>
                            <a:fillRect/>
                          </a:stretch>
                        </pic:blipFill>
                        <pic:spPr bwMode="auto">
                          <a:xfrm>
                            <a:off x="0" y="0"/>
                            <a:ext cx="3328337" cy="1897763"/>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331,77</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16.2</w:t>
            </w:r>
          </w:p>
        </w:tc>
        <w:tc>
          <w:tcPr>
            <w:tcW w:w="5528" w:type="dxa"/>
            <w:gridSpan w:val="2"/>
            <w:noWrap/>
            <w:hideMark/>
          </w:tcPr>
          <w:p w:rsidR="00EF421B" w:rsidRDefault="00EF421B" w:rsidP="009957AF">
            <w:pPr>
              <w:rPr>
                <w:sz w:val="28"/>
                <w:szCs w:val="28"/>
              </w:rPr>
            </w:pPr>
            <w:r w:rsidRPr="007837B9">
              <w:rPr>
                <w:sz w:val="28"/>
                <w:szCs w:val="28"/>
              </w:rPr>
              <w:t>вырубка кустарника</w:t>
            </w:r>
          </w:p>
          <w:p w:rsidR="00EF421B" w:rsidRPr="007837B9" w:rsidRDefault="00EF421B" w:rsidP="009957AF">
            <w:pPr>
              <w:rPr>
                <w:sz w:val="28"/>
                <w:szCs w:val="28"/>
              </w:rPr>
            </w:pPr>
            <w:r w:rsidRPr="00E55C0A">
              <w:rPr>
                <w:noProof/>
                <w:sz w:val="28"/>
                <w:szCs w:val="28"/>
              </w:rPr>
              <w:drawing>
                <wp:inline distT="0" distB="0" distL="0" distR="0">
                  <wp:extent cx="3330748" cy="1808703"/>
                  <wp:effectExtent l="19050" t="0" r="3002" b="0"/>
                  <wp:docPr id="3000" name="Рисунок 9" descr="C:\Users\Admin\Desktop\virubka-kustarnika-i-melkolesya-sklad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rubka-kustarnika-i-melkolesya-skladirovanie.jpg"/>
                          <pic:cNvPicPr>
                            <a:picLocks noChangeAspect="1" noChangeArrowheads="1"/>
                          </pic:cNvPicPr>
                        </pic:nvPicPr>
                        <pic:blipFill>
                          <a:blip r:embed="rId27" cstate="print"/>
                          <a:srcRect/>
                          <a:stretch>
                            <a:fillRect/>
                          </a:stretch>
                        </pic:blipFill>
                        <pic:spPr bwMode="auto">
                          <a:xfrm>
                            <a:off x="0" y="0"/>
                            <a:ext cx="3335656" cy="181136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м</w:t>
            </w:r>
          </w:p>
        </w:tc>
        <w:tc>
          <w:tcPr>
            <w:tcW w:w="2268" w:type="dxa"/>
            <w:noWrap/>
            <w:hideMark/>
          </w:tcPr>
          <w:p w:rsidR="00EF421B" w:rsidRPr="007837B9" w:rsidRDefault="00EF421B" w:rsidP="009957AF">
            <w:pPr>
              <w:rPr>
                <w:sz w:val="28"/>
                <w:szCs w:val="28"/>
              </w:rPr>
            </w:pPr>
            <w:r w:rsidRPr="007837B9">
              <w:rPr>
                <w:sz w:val="28"/>
                <w:szCs w:val="28"/>
              </w:rPr>
              <w:t>343,00</w:t>
            </w:r>
          </w:p>
        </w:tc>
      </w:tr>
      <w:tr w:rsidR="00EF421B" w:rsidRPr="007837B9" w:rsidTr="009957AF">
        <w:trPr>
          <w:cantSplit/>
          <w:trHeight w:val="109"/>
        </w:trPr>
        <w:tc>
          <w:tcPr>
            <w:tcW w:w="817" w:type="dxa"/>
            <w:gridSpan w:val="2"/>
            <w:noWrap/>
            <w:hideMark/>
          </w:tcPr>
          <w:p w:rsidR="00EF421B" w:rsidRPr="007837B9" w:rsidRDefault="00EF421B" w:rsidP="009957AF">
            <w:pPr>
              <w:jc w:val="center"/>
              <w:rPr>
                <w:sz w:val="28"/>
                <w:szCs w:val="28"/>
              </w:rPr>
            </w:pPr>
            <w:r w:rsidRPr="007837B9">
              <w:rPr>
                <w:sz w:val="28"/>
                <w:szCs w:val="28"/>
              </w:rPr>
              <w:t>17</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Уборка сухостойных деревьев</w:t>
            </w:r>
          </w:p>
          <w:p w:rsidR="00EF421B" w:rsidRPr="007837B9" w:rsidRDefault="00EF421B" w:rsidP="009957AF">
            <w:pPr>
              <w:rPr>
                <w:sz w:val="28"/>
                <w:szCs w:val="28"/>
              </w:rPr>
            </w:pPr>
            <w:r w:rsidRPr="0066022D">
              <w:rPr>
                <w:rFonts w:eastAsia="Calibri"/>
                <w:noProof/>
                <w:sz w:val="28"/>
                <w:szCs w:val="28"/>
              </w:rPr>
              <w:drawing>
                <wp:inline distT="0" distB="0" distL="0" distR="0">
                  <wp:extent cx="3276808" cy="2009670"/>
                  <wp:effectExtent l="19050" t="0" r="0" b="0"/>
                  <wp:docPr id="3001" name="Рисунок 7"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jpg"/>
                          <pic:cNvPicPr>
                            <a:picLocks noChangeAspect="1" noChangeArrowheads="1"/>
                          </pic:cNvPicPr>
                        </pic:nvPicPr>
                        <pic:blipFill>
                          <a:blip r:embed="rId28" cstate="print"/>
                          <a:srcRect/>
                          <a:stretch>
                            <a:fillRect/>
                          </a:stretch>
                        </pic:blipFill>
                        <pic:spPr bwMode="auto">
                          <a:xfrm>
                            <a:off x="0" y="0"/>
                            <a:ext cx="3278189" cy="20105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6116,6</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18</w:t>
            </w:r>
          </w:p>
        </w:tc>
        <w:tc>
          <w:tcPr>
            <w:tcW w:w="5528" w:type="dxa"/>
            <w:gridSpan w:val="2"/>
            <w:noWrap/>
            <w:hideMark/>
          </w:tcPr>
          <w:p w:rsidR="00EF421B" w:rsidRPr="007837B9" w:rsidRDefault="00EF421B" w:rsidP="009957AF">
            <w:pPr>
              <w:rPr>
                <w:sz w:val="28"/>
                <w:szCs w:val="28"/>
              </w:rPr>
            </w:pPr>
            <w:r w:rsidRPr="007837B9">
              <w:rPr>
                <w:rFonts w:eastAsia="Calibri"/>
                <w:sz w:val="28"/>
                <w:szCs w:val="28"/>
              </w:rPr>
              <w:t>Демонтаж и устройство новых хозяйственных построек (в том числе сараев) и строительство сараев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251"/>
        </w:trPr>
        <w:tc>
          <w:tcPr>
            <w:tcW w:w="817" w:type="dxa"/>
            <w:gridSpan w:val="2"/>
            <w:noWrap/>
            <w:hideMark/>
          </w:tcPr>
          <w:p w:rsidR="00EF421B" w:rsidRPr="007837B9" w:rsidRDefault="00EF421B" w:rsidP="009957AF">
            <w:pPr>
              <w:jc w:val="center"/>
              <w:rPr>
                <w:sz w:val="28"/>
                <w:szCs w:val="28"/>
              </w:rPr>
            </w:pPr>
            <w:r w:rsidRPr="007837B9">
              <w:rPr>
                <w:sz w:val="28"/>
                <w:szCs w:val="28"/>
              </w:rPr>
              <w:t>18.1</w:t>
            </w:r>
          </w:p>
        </w:tc>
        <w:tc>
          <w:tcPr>
            <w:tcW w:w="5528" w:type="dxa"/>
            <w:gridSpan w:val="2"/>
            <w:noWrap/>
            <w:hideMark/>
          </w:tcPr>
          <w:p w:rsidR="00EF421B" w:rsidRDefault="00EF421B" w:rsidP="009957AF">
            <w:pPr>
              <w:rPr>
                <w:sz w:val="28"/>
                <w:szCs w:val="28"/>
              </w:rPr>
            </w:pPr>
            <w:r w:rsidRPr="007837B9">
              <w:rPr>
                <w:sz w:val="28"/>
                <w:szCs w:val="28"/>
              </w:rPr>
              <w:t>демонтаж хозяйственных построек</w:t>
            </w:r>
          </w:p>
          <w:p w:rsidR="00EF421B" w:rsidRPr="007837B9" w:rsidRDefault="00EF421B" w:rsidP="009957AF">
            <w:pPr>
              <w:rPr>
                <w:sz w:val="28"/>
                <w:szCs w:val="28"/>
              </w:rPr>
            </w:pPr>
            <w:r w:rsidRPr="00EF2C78">
              <w:rPr>
                <w:noProof/>
                <w:sz w:val="28"/>
                <w:szCs w:val="28"/>
              </w:rPr>
              <w:drawing>
                <wp:inline distT="0" distB="0" distL="0" distR="0">
                  <wp:extent cx="3380991" cy="1999622"/>
                  <wp:effectExtent l="19050" t="0" r="0" b="0"/>
                  <wp:docPr id="3002" name="Рисунок 6" descr="C:\Users\Admin\Desktop\3d95e1f59cc096bce0c4da6521c6b288_141918356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d95e1f59cc096bce0c4da6521c6b288_1419183567_1000_1000.jpg"/>
                          <pic:cNvPicPr>
                            <a:picLocks noChangeAspect="1" noChangeArrowheads="1"/>
                          </pic:cNvPicPr>
                        </pic:nvPicPr>
                        <pic:blipFill>
                          <a:blip r:embed="rId29" cstate="print"/>
                          <a:srcRect b="7002"/>
                          <a:stretch>
                            <a:fillRect/>
                          </a:stretch>
                        </pic:blipFill>
                        <pic:spPr bwMode="auto">
                          <a:xfrm>
                            <a:off x="0" y="0"/>
                            <a:ext cx="3390451" cy="20052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постройка</w:t>
            </w:r>
          </w:p>
        </w:tc>
        <w:tc>
          <w:tcPr>
            <w:tcW w:w="2268" w:type="dxa"/>
            <w:noWrap/>
            <w:hideMark/>
          </w:tcPr>
          <w:p w:rsidR="00EF421B" w:rsidRPr="007837B9" w:rsidRDefault="00EF421B" w:rsidP="009957AF">
            <w:pPr>
              <w:rPr>
                <w:sz w:val="28"/>
                <w:szCs w:val="28"/>
              </w:rPr>
            </w:pPr>
            <w:r w:rsidRPr="007837B9">
              <w:rPr>
                <w:sz w:val="28"/>
                <w:szCs w:val="28"/>
              </w:rPr>
              <w:t>125 493,90</w:t>
            </w:r>
          </w:p>
        </w:tc>
      </w:tr>
      <w:tr w:rsidR="00EF421B" w:rsidRPr="007837B9" w:rsidTr="009957AF">
        <w:trPr>
          <w:cantSplit/>
          <w:trHeight w:val="261"/>
        </w:trPr>
        <w:tc>
          <w:tcPr>
            <w:tcW w:w="817" w:type="dxa"/>
            <w:gridSpan w:val="2"/>
            <w:noWrap/>
            <w:hideMark/>
          </w:tcPr>
          <w:p w:rsidR="00EF421B" w:rsidRPr="007837B9" w:rsidRDefault="00EF421B" w:rsidP="009957AF">
            <w:pPr>
              <w:jc w:val="center"/>
              <w:rPr>
                <w:sz w:val="28"/>
                <w:szCs w:val="28"/>
              </w:rPr>
            </w:pPr>
            <w:r w:rsidRPr="007837B9">
              <w:rPr>
                <w:sz w:val="28"/>
                <w:szCs w:val="28"/>
              </w:rPr>
              <w:t>18.2</w:t>
            </w:r>
          </w:p>
        </w:tc>
        <w:tc>
          <w:tcPr>
            <w:tcW w:w="5528" w:type="dxa"/>
            <w:gridSpan w:val="2"/>
            <w:noWrap/>
            <w:hideMark/>
          </w:tcPr>
          <w:p w:rsidR="00EF421B" w:rsidRDefault="00EF421B" w:rsidP="009957AF">
            <w:pPr>
              <w:rPr>
                <w:sz w:val="28"/>
                <w:szCs w:val="28"/>
              </w:rPr>
            </w:pPr>
            <w:r w:rsidRPr="007837B9">
              <w:rPr>
                <w:sz w:val="28"/>
                <w:szCs w:val="28"/>
              </w:rPr>
              <w:t>устройство хозяйственных построек</w:t>
            </w:r>
          </w:p>
          <w:p w:rsidR="00EF421B" w:rsidRPr="007837B9" w:rsidRDefault="00EF421B" w:rsidP="009957AF">
            <w:pPr>
              <w:rPr>
                <w:sz w:val="28"/>
                <w:szCs w:val="28"/>
              </w:rPr>
            </w:pPr>
            <w:r w:rsidRPr="00427D82">
              <w:rPr>
                <w:noProof/>
                <w:sz w:val="28"/>
                <w:szCs w:val="28"/>
              </w:rPr>
              <w:drawing>
                <wp:inline distT="0" distB="0" distL="0" distR="0">
                  <wp:extent cx="3286858" cy="2130086"/>
                  <wp:effectExtent l="19050" t="0" r="8792" b="0"/>
                  <wp:docPr id="3003" name="Рисунок 5" descr="C:\Users\Admin\Desktop\vvxT8cHIr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vxT8cHIrQs.jpg"/>
                          <pic:cNvPicPr>
                            <a:picLocks noChangeAspect="1" noChangeArrowheads="1"/>
                          </pic:cNvPicPr>
                        </pic:nvPicPr>
                        <pic:blipFill>
                          <a:blip r:embed="rId30" cstate="print"/>
                          <a:srcRect l="36666" t="14756" r="16521" b="43700"/>
                          <a:stretch>
                            <a:fillRect/>
                          </a:stretch>
                        </pic:blipFill>
                        <pic:spPr bwMode="auto">
                          <a:xfrm>
                            <a:off x="0" y="0"/>
                            <a:ext cx="3289283" cy="213165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постройка</w:t>
            </w:r>
          </w:p>
        </w:tc>
        <w:tc>
          <w:tcPr>
            <w:tcW w:w="2268" w:type="dxa"/>
            <w:noWrap/>
            <w:hideMark/>
          </w:tcPr>
          <w:p w:rsidR="00EF421B" w:rsidRPr="007837B9" w:rsidRDefault="00EF421B" w:rsidP="009957AF">
            <w:pPr>
              <w:rPr>
                <w:sz w:val="28"/>
                <w:szCs w:val="28"/>
              </w:rPr>
            </w:pPr>
            <w:r w:rsidRPr="007837B9">
              <w:rPr>
                <w:sz w:val="28"/>
                <w:szCs w:val="28"/>
              </w:rPr>
              <w:t>114 301,56</w:t>
            </w: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w:t>
            </w:r>
          </w:p>
        </w:tc>
        <w:tc>
          <w:tcPr>
            <w:tcW w:w="5528" w:type="dxa"/>
            <w:gridSpan w:val="2"/>
            <w:hideMark/>
          </w:tcPr>
          <w:p w:rsidR="00EF421B" w:rsidRPr="007837B9" w:rsidRDefault="00EF421B" w:rsidP="009957AF">
            <w:pPr>
              <w:rPr>
                <w:sz w:val="28"/>
                <w:szCs w:val="28"/>
              </w:rPr>
            </w:pPr>
            <w:r w:rsidRPr="007837B9">
              <w:rPr>
                <w:rFonts w:eastAsia="Calibri"/>
                <w:sz w:val="28"/>
                <w:szCs w:val="28"/>
              </w:rPr>
              <w:t>Устройство хозяйственно-бытовых площадок для установки контейнеров-мусоросборников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19.1</w:t>
            </w:r>
          </w:p>
        </w:tc>
        <w:tc>
          <w:tcPr>
            <w:tcW w:w="5528" w:type="dxa"/>
            <w:gridSpan w:val="2"/>
            <w:hideMark/>
          </w:tcPr>
          <w:p w:rsidR="00EF421B" w:rsidRDefault="00EF421B" w:rsidP="009957AF">
            <w:pPr>
              <w:rPr>
                <w:sz w:val="28"/>
                <w:szCs w:val="28"/>
              </w:rPr>
            </w:pPr>
            <w:r w:rsidRPr="007837B9">
              <w:rPr>
                <w:sz w:val="28"/>
                <w:szCs w:val="28"/>
              </w:rPr>
              <w:t>на 1-2 контейнера</w:t>
            </w:r>
          </w:p>
          <w:p w:rsidR="00EF421B" w:rsidRPr="007837B9" w:rsidRDefault="00EF421B" w:rsidP="009957AF">
            <w:pPr>
              <w:rPr>
                <w:sz w:val="28"/>
                <w:szCs w:val="28"/>
              </w:rPr>
            </w:pPr>
            <w:r w:rsidRPr="008B0C0B">
              <w:rPr>
                <w:noProof/>
                <w:sz w:val="28"/>
                <w:szCs w:val="28"/>
              </w:rPr>
              <w:drawing>
                <wp:inline distT="0" distB="0" distL="0" distR="0">
                  <wp:extent cx="2613618" cy="1848896"/>
                  <wp:effectExtent l="19050" t="0" r="0" b="0"/>
                  <wp:docPr id="3004" name="Рисунок 3" descr="C:\Users\Admin\Desktop\kontpl_2a-80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ontpl_2a-800x540.jpg"/>
                          <pic:cNvPicPr>
                            <a:picLocks noChangeAspect="1" noChangeArrowheads="1"/>
                          </pic:cNvPicPr>
                        </pic:nvPicPr>
                        <pic:blipFill>
                          <a:blip r:embed="rId31" cstate="print"/>
                          <a:srcRect l="28156" t="19420" r="24766" b="20768"/>
                          <a:stretch>
                            <a:fillRect/>
                          </a:stretch>
                        </pic:blipFill>
                        <pic:spPr bwMode="auto">
                          <a:xfrm>
                            <a:off x="0" y="0"/>
                            <a:ext cx="2618231" cy="1852159"/>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площадка</w:t>
            </w:r>
          </w:p>
        </w:tc>
        <w:tc>
          <w:tcPr>
            <w:tcW w:w="2268" w:type="dxa"/>
            <w:noWrap/>
            <w:hideMark/>
          </w:tcPr>
          <w:p w:rsidR="00EF421B" w:rsidRPr="007837B9" w:rsidRDefault="00EF421B" w:rsidP="009957AF">
            <w:pPr>
              <w:rPr>
                <w:sz w:val="28"/>
                <w:szCs w:val="28"/>
              </w:rPr>
            </w:pPr>
            <w:r w:rsidRPr="007837B9">
              <w:rPr>
                <w:sz w:val="28"/>
                <w:szCs w:val="28"/>
              </w:rPr>
              <w:t>44 036,21</w:t>
            </w: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19.2</w:t>
            </w:r>
          </w:p>
        </w:tc>
        <w:tc>
          <w:tcPr>
            <w:tcW w:w="5528" w:type="dxa"/>
            <w:gridSpan w:val="2"/>
            <w:hideMark/>
          </w:tcPr>
          <w:p w:rsidR="00EF421B" w:rsidRDefault="00EF421B" w:rsidP="009957AF">
            <w:pPr>
              <w:rPr>
                <w:sz w:val="28"/>
                <w:szCs w:val="28"/>
              </w:rPr>
            </w:pPr>
            <w:r w:rsidRPr="007837B9">
              <w:rPr>
                <w:sz w:val="28"/>
                <w:szCs w:val="28"/>
              </w:rPr>
              <w:t>на 3-6 контейнеров</w:t>
            </w:r>
          </w:p>
          <w:p w:rsidR="00EF421B" w:rsidRPr="007837B9" w:rsidRDefault="00EF421B" w:rsidP="009957AF">
            <w:pPr>
              <w:rPr>
                <w:sz w:val="28"/>
                <w:szCs w:val="28"/>
              </w:rPr>
            </w:pPr>
            <w:r w:rsidRPr="00B30FA7">
              <w:rPr>
                <w:noProof/>
                <w:sz w:val="28"/>
                <w:szCs w:val="28"/>
              </w:rPr>
              <w:drawing>
                <wp:inline distT="0" distB="0" distL="0" distR="0">
                  <wp:extent cx="2824633" cy="2080008"/>
                  <wp:effectExtent l="19050" t="0" r="0" b="0"/>
                  <wp:docPr id="3005" name="Рисунок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32" cstate="print"/>
                          <a:srcRect t="23489" r="1603" b="24402"/>
                          <a:stretch>
                            <a:fillRect/>
                          </a:stretch>
                        </pic:blipFill>
                        <pic:spPr bwMode="auto">
                          <a:xfrm>
                            <a:off x="0" y="0"/>
                            <a:ext cx="2824538" cy="207993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площадка</w:t>
            </w:r>
          </w:p>
        </w:tc>
        <w:tc>
          <w:tcPr>
            <w:tcW w:w="2268" w:type="dxa"/>
            <w:noWrap/>
            <w:hideMark/>
          </w:tcPr>
          <w:p w:rsidR="00EF421B" w:rsidRPr="007837B9" w:rsidRDefault="00EF421B" w:rsidP="009957AF">
            <w:pPr>
              <w:rPr>
                <w:sz w:val="28"/>
                <w:szCs w:val="28"/>
              </w:rPr>
            </w:pPr>
            <w:r w:rsidRPr="007837B9">
              <w:rPr>
                <w:sz w:val="28"/>
                <w:szCs w:val="28"/>
              </w:rPr>
              <w:t>101 187,36</w:t>
            </w:r>
          </w:p>
        </w:tc>
      </w:tr>
      <w:tr w:rsidR="00EF421B" w:rsidRPr="007837B9" w:rsidTr="009957AF">
        <w:trPr>
          <w:cantSplit/>
          <w:trHeight w:val="416"/>
        </w:trPr>
        <w:tc>
          <w:tcPr>
            <w:tcW w:w="817" w:type="dxa"/>
            <w:gridSpan w:val="2"/>
            <w:noWrap/>
            <w:hideMark/>
          </w:tcPr>
          <w:p w:rsidR="00EF421B" w:rsidRPr="007837B9" w:rsidRDefault="00EF421B" w:rsidP="009957AF">
            <w:pPr>
              <w:jc w:val="center"/>
              <w:rPr>
                <w:sz w:val="28"/>
                <w:szCs w:val="28"/>
              </w:rPr>
            </w:pPr>
            <w:r w:rsidRPr="007837B9">
              <w:rPr>
                <w:sz w:val="28"/>
                <w:szCs w:val="28"/>
              </w:rPr>
              <w:t>20</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Отсыпка дворовой территории (выравнивание) щебнем, песчано-гравийной смесью</w:t>
            </w:r>
          </w:p>
          <w:p w:rsidR="00EF421B" w:rsidRPr="007837B9" w:rsidRDefault="00EF421B" w:rsidP="009957AF">
            <w:pPr>
              <w:rPr>
                <w:sz w:val="28"/>
                <w:szCs w:val="28"/>
              </w:rPr>
            </w:pPr>
            <w:r w:rsidRPr="0031191F">
              <w:rPr>
                <w:rFonts w:eastAsia="Calibri"/>
                <w:noProof/>
                <w:sz w:val="28"/>
                <w:szCs w:val="28"/>
              </w:rPr>
              <w:drawing>
                <wp:inline distT="0" distB="0" distL="0" distR="0">
                  <wp:extent cx="3176326" cy="1737596"/>
                  <wp:effectExtent l="19050" t="0" r="5024" b="0"/>
                  <wp:docPr id="3006" name="Рисунок 2" descr="C:\Users\Admin\Deskto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50.jpg"/>
                          <pic:cNvPicPr>
                            <a:picLocks noChangeAspect="1" noChangeArrowheads="1"/>
                          </pic:cNvPicPr>
                        </pic:nvPicPr>
                        <pic:blipFill>
                          <a:blip r:embed="rId33" cstate="print"/>
                          <a:srcRect/>
                          <a:stretch>
                            <a:fillRect/>
                          </a:stretch>
                        </pic:blipFill>
                        <pic:spPr bwMode="auto">
                          <a:xfrm>
                            <a:off x="0" y="0"/>
                            <a:ext cx="3180510" cy="173988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250,16</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21</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Устройство площадок для выгула животных</w:t>
            </w:r>
          </w:p>
          <w:p w:rsidR="00EF421B" w:rsidRPr="007837B9" w:rsidRDefault="00EF421B" w:rsidP="009957AF">
            <w:pPr>
              <w:rPr>
                <w:rFonts w:eastAsia="Calibri"/>
                <w:sz w:val="28"/>
                <w:szCs w:val="28"/>
              </w:rPr>
            </w:pPr>
            <w:r w:rsidRPr="00D521B1">
              <w:rPr>
                <w:rFonts w:eastAsia="Calibri"/>
                <w:noProof/>
                <w:sz w:val="28"/>
                <w:szCs w:val="28"/>
              </w:rPr>
              <w:drawing>
                <wp:inline distT="0" distB="0" distL="0" distR="0">
                  <wp:extent cx="3181929" cy="1778558"/>
                  <wp:effectExtent l="19050" t="0" r="0" b="0"/>
                  <wp:docPr id="3007" name="Рисунок 1" descr="C:\Users\Admin\Desktop\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800.png"/>
                          <pic:cNvPicPr>
                            <a:picLocks noChangeAspect="1" noChangeArrowheads="1"/>
                          </pic:cNvPicPr>
                        </pic:nvPicPr>
                        <pic:blipFill>
                          <a:blip r:embed="rId34" cstate="print"/>
                          <a:srcRect/>
                          <a:stretch>
                            <a:fillRect/>
                          </a:stretch>
                        </pic:blipFill>
                        <pic:spPr bwMode="auto">
                          <a:xfrm>
                            <a:off x="0" y="0"/>
                            <a:ext cx="3194583" cy="1785631"/>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259 747,44</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22</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Устройство велопарковок</w:t>
            </w:r>
          </w:p>
          <w:p w:rsidR="00EF421B" w:rsidRPr="007837B9" w:rsidRDefault="00EF421B" w:rsidP="009957AF">
            <w:pPr>
              <w:rPr>
                <w:rFonts w:eastAsia="Calibri"/>
                <w:sz w:val="28"/>
                <w:szCs w:val="28"/>
              </w:rPr>
            </w:pPr>
            <w:r w:rsidRPr="009833B4">
              <w:rPr>
                <w:rFonts w:eastAsia="Calibri"/>
                <w:noProof/>
                <w:sz w:val="28"/>
                <w:szCs w:val="28"/>
              </w:rPr>
              <w:drawing>
                <wp:inline distT="0" distB="0" distL="0" distR="0">
                  <wp:extent cx="3186374" cy="1868993"/>
                  <wp:effectExtent l="19050" t="0" r="0" b="0"/>
                  <wp:docPr id="3008" name="Рисунок 1" descr="C:\Users\Admin\Desktop\CGNhrB0D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GNhrB0D3cg.jpg"/>
                          <pic:cNvPicPr>
                            <a:picLocks noChangeAspect="1" noChangeArrowheads="1"/>
                          </pic:cNvPicPr>
                        </pic:nvPicPr>
                        <pic:blipFill>
                          <a:blip r:embed="rId35" cstate="print"/>
                          <a:srcRect l="15534" t="32038" r="50895" b="36936"/>
                          <a:stretch>
                            <a:fillRect/>
                          </a:stretch>
                        </pic:blipFill>
                        <pic:spPr bwMode="auto">
                          <a:xfrm>
                            <a:off x="0" y="0"/>
                            <a:ext cx="3186863" cy="186928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40 000,0</w:t>
            </w:r>
          </w:p>
        </w:tc>
      </w:tr>
      <w:tr w:rsidR="00EF421B" w:rsidRPr="0068739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23</w:t>
            </w:r>
          </w:p>
        </w:tc>
        <w:tc>
          <w:tcPr>
            <w:tcW w:w="5528" w:type="dxa"/>
            <w:gridSpan w:val="2"/>
            <w:noWrap/>
            <w:hideMark/>
          </w:tcPr>
          <w:p w:rsidR="00EF421B" w:rsidRPr="007837B9" w:rsidRDefault="00EF421B" w:rsidP="009957AF">
            <w:pPr>
              <w:rPr>
                <w:sz w:val="28"/>
                <w:szCs w:val="28"/>
              </w:rPr>
            </w:pPr>
            <w:r w:rsidRPr="007837B9">
              <w:rPr>
                <w:sz w:val="28"/>
                <w:szCs w:val="28"/>
              </w:rPr>
              <w:t>Иные виды работ</w:t>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687399" w:rsidRDefault="00EF421B" w:rsidP="009957AF">
            <w:pPr>
              <w:rPr>
                <w:sz w:val="28"/>
                <w:szCs w:val="28"/>
              </w:rPr>
            </w:pPr>
            <w:r w:rsidRPr="007837B9">
              <w:rPr>
                <w:sz w:val="28"/>
                <w:szCs w:val="28"/>
              </w:rPr>
              <w:t>300,0</w:t>
            </w:r>
          </w:p>
        </w:tc>
      </w:tr>
    </w:tbl>
    <w:p w:rsidR="00735113" w:rsidRPr="00F8247C" w:rsidRDefault="00735113" w:rsidP="00EF421B">
      <w:pPr>
        <w:widowControl w:val="0"/>
        <w:suppressAutoHyphens/>
        <w:spacing w:line="100" w:lineRule="atLeast"/>
        <w:rPr>
          <w:rFonts w:eastAsia="SimSun"/>
          <w:bCs/>
          <w:kern w:val="1"/>
          <w:sz w:val="28"/>
          <w:szCs w:val="28"/>
          <w:lang w:eastAsia="ar-SA"/>
        </w:rPr>
      </w:pPr>
    </w:p>
    <w:p w:rsidR="00735113" w:rsidRPr="00E03662" w:rsidRDefault="00735113" w:rsidP="00735113">
      <w:pPr>
        <w:widowControl w:val="0"/>
        <w:suppressAutoHyphens/>
        <w:spacing w:line="100" w:lineRule="atLeast"/>
        <w:ind w:left="360"/>
        <w:jc w:val="center"/>
        <w:rPr>
          <w:rFonts w:eastAsia="SimSun"/>
          <w:b/>
          <w:kern w:val="1"/>
          <w:sz w:val="28"/>
          <w:szCs w:val="28"/>
          <w:lang w:eastAsia="ar-SA"/>
        </w:rPr>
      </w:pPr>
      <w:r w:rsidRPr="00E03662">
        <w:rPr>
          <w:rFonts w:eastAsia="SimSun"/>
          <w:b/>
          <w:kern w:val="1"/>
          <w:sz w:val="28"/>
          <w:szCs w:val="28"/>
          <w:lang w:eastAsia="ar-SA"/>
        </w:rPr>
        <w:lastRenderedPageBreak/>
        <w:t>4. Мероприятия Программы</w:t>
      </w:r>
    </w:p>
    <w:p w:rsidR="00735113" w:rsidRPr="00E03662" w:rsidRDefault="00735113" w:rsidP="00735113">
      <w:pPr>
        <w:widowControl w:val="0"/>
        <w:suppressAutoHyphens/>
        <w:spacing w:line="100" w:lineRule="atLeast"/>
        <w:ind w:left="360"/>
        <w:jc w:val="center"/>
        <w:rPr>
          <w:rFonts w:eastAsia="SimSun"/>
          <w:b/>
          <w:kern w:val="1"/>
          <w:sz w:val="28"/>
          <w:szCs w:val="28"/>
          <w:lang w:eastAsia="ar-SA"/>
        </w:rPr>
      </w:pPr>
    </w:p>
    <w:p w:rsidR="00735113" w:rsidRPr="00E03662" w:rsidRDefault="00735113"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4.1. Реализация мероприятий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осуществляется участниками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в порядке, установленном законодательством о контрактной системе в сфере закупок товаров, работ, услуг для обеспечения муниципальных нужд. </w:t>
      </w:r>
    </w:p>
    <w:p w:rsidR="00735113" w:rsidRPr="00E03662" w:rsidRDefault="00735113"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Состав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и ресурсное обеспечение реализации муниципальной программы за счет средств федерального, областного и местного бюджетов представлены в приложении № 1. </w:t>
      </w:r>
    </w:p>
    <w:p w:rsidR="00735113" w:rsidRPr="00F8247C" w:rsidRDefault="0077035B" w:rsidP="0073511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00735113" w:rsidRPr="00E03662">
        <w:rPr>
          <w:rFonts w:ascii="Times New Roman" w:hAnsi="Times New Roman" w:cs="Times New Roman"/>
          <w:sz w:val="28"/>
          <w:szCs w:val="28"/>
        </w:rPr>
        <w:t>подлежит приведению в соответствие с решением о бюджете не позднее трех месяцев</w:t>
      </w:r>
      <w:r w:rsidR="00735113" w:rsidRPr="00F8247C">
        <w:rPr>
          <w:rFonts w:ascii="Times New Roman" w:hAnsi="Times New Roman" w:cs="Times New Roman"/>
          <w:sz w:val="28"/>
          <w:szCs w:val="28"/>
        </w:rPr>
        <w:t xml:space="preserve"> со дня вступления его в силу.</w:t>
      </w:r>
    </w:p>
    <w:p w:rsidR="00735113" w:rsidRDefault="00735113" w:rsidP="00735113">
      <w:pPr>
        <w:widowControl w:val="0"/>
        <w:suppressAutoHyphens/>
        <w:spacing w:line="100" w:lineRule="atLeast"/>
        <w:ind w:left="360"/>
        <w:jc w:val="center"/>
        <w:rPr>
          <w:szCs w:val="24"/>
        </w:rPr>
      </w:pPr>
      <w:r>
        <w:rPr>
          <w:szCs w:val="24"/>
        </w:rPr>
        <w:br w:type="page"/>
      </w:r>
    </w:p>
    <w:p w:rsidR="00357792" w:rsidRPr="006D3983" w:rsidRDefault="00357792" w:rsidP="00357792">
      <w:pPr>
        <w:pStyle w:val="ConsPlusNormal"/>
        <w:jc w:val="center"/>
        <w:rPr>
          <w:rFonts w:ascii="Times New Roman" w:hAnsi="Times New Roman" w:cs="Times New Roman"/>
          <w:b/>
          <w:sz w:val="28"/>
          <w:szCs w:val="28"/>
        </w:rPr>
      </w:pPr>
      <w:r w:rsidRPr="006D3983">
        <w:rPr>
          <w:rFonts w:ascii="Times New Roman" w:hAnsi="Times New Roman" w:cs="Times New Roman"/>
          <w:b/>
          <w:sz w:val="28"/>
          <w:szCs w:val="28"/>
        </w:rPr>
        <w:lastRenderedPageBreak/>
        <w:t>Раздел 5. Перечень целевых показателей муниципальной программы</w:t>
      </w:r>
    </w:p>
    <w:p w:rsidR="00357792" w:rsidRPr="006D3983" w:rsidRDefault="00357792" w:rsidP="00357792">
      <w:pPr>
        <w:pStyle w:val="ConsPlusNormal"/>
        <w:jc w:val="center"/>
        <w:rPr>
          <w:rFonts w:ascii="Times New Roman" w:hAnsi="Times New Roman" w:cs="Times New Roman"/>
          <w:b/>
          <w:sz w:val="28"/>
          <w:szCs w:val="28"/>
        </w:rPr>
      </w:pPr>
      <w:r w:rsidRPr="006D3983">
        <w:rPr>
          <w:rFonts w:ascii="Times New Roman" w:hAnsi="Times New Roman" w:cs="Times New Roman"/>
          <w:b/>
          <w:sz w:val="28"/>
          <w:szCs w:val="28"/>
        </w:rPr>
        <w:t>«Формирование сов</w:t>
      </w:r>
      <w:r w:rsidR="00681291">
        <w:rPr>
          <w:rFonts w:ascii="Times New Roman" w:hAnsi="Times New Roman" w:cs="Times New Roman"/>
          <w:b/>
          <w:sz w:val="28"/>
          <w:szCs w:val="28"/>
        </w:rPr>
        <w:t xml:space="preserve">ременной городской среды на </w:t>
      </w:r>
      <w:r w:rsidR="00A16408">
        <w:rPr>
          <w:rFonts w:ascii="Times New Roman" w:hAnsi="Times New Roman" w:cs="Times New Roman"/>
          <w:b/>
          <w:sz w:val="28"/>
          <w:szCs w:val="28"/>
        </w:rPr>
        <w:t>2017-2024</w:t>
      </w:r>
      <w:r w:rsidRPr="006D3983">
        <w:rPr>
          <w:rFonts w:ascii="Times New Roman" w:hAnsi="Times New Roman" w:cs="Times New Roman"/>
          <w:b/>
          <w:sz w:val="28"/>
          <w:szCs w:val="28"/>
        </w:rPr>
        <w:t xml:space="preserve"> годы» </w:t>
      </w:r>
    </w:p>
    <w:p w:rsidR="00357792" w:rsidRPr="006D3983" w:rsidRDefault="00357792" w:rsidP="00357792">
      <w:pPr>
        <w:pStyle w:val="ConsPlusNormal"/>
        <w:jc w:val="center"/>
        <w:rPr>
          <w:rFonts w:ascii="Times New Roman" w:hAnsi="Times New Roman" w:cs="Times New Roman"/>
          <w:sz w:val="24"/>
          <w:szCs w:val="24"/>
        </w:rPr>
      </w:pPr>
    </w:p>
    <w:tbl>
      <w:tblPr>
        <w:tblW w:w="992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5"/>
        <w:gridCol w:w="2482"/>
        <w:gridCol w:w="567"/>
        <w:gridCol w:w="709"/>
        <w:gridCol w:w="850"/>
        <w:gridCol w:w="851"/>
        <w:gridCol w:w="850"/>
        <w:gridCol w:w="709"/>
        <w:gridCol w:w="709"/>
        <w:gridCol w:w="850"/>
        <w:gridCol w:w="850"/>
      </w:tblGrid>
      <w:tr w:rsidR="00B36B7E" w:rsidRPr="006D3983" w:rsidTr="009957AF">
        <w:tc>
          <w:tcPr>
            <w:tcW w:w="495" w:type="dxa"/>
            <w:vMerge w:val="restart"/>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N п/п</w:t>
            </w:r>
          </w:p>
        </w:tc>
        <w:tc>
          <w:tcPr>
            <w:tcW w:w="2482" w:type="dxa"/>
            <w:vMerge w:val="restart"/>
          </w:tcPr>
          <w:p w:rsidR="00B36B7E" w:rsidRPr="006D3983" w:rsidRDefault="00B36B7E" w:rsidP="003C2C21">
            <w:pPr>
              <w:pStyle w:val="af7"/>
              <w:ind w:right="-8"/>
              <w:jc w:val="center"/>
              <w:rPr>
                <w:rFonts w:ascii="Times New Roman" w:hAnsi="Times New Roman"/>
                <w:sz w:val="24"/>
                <w:szCs w:val="24"/>
              </w:rPr>
            </w:pPr>
            <w:r w:rsidRPr="006D3983">
              <w:rPr>
                <w:rFonts w:ascii="Times New Roman" w:hAnsi="Times New Roman"/>
                <w:sz w:val="24"/>
                <w:szCs w:val="24"/>
              </w:rPr>
              <w:t>Наименование целевого показателя</w:t>
            </w:r>
          </w:p>
        </w:tc>
        <w:tc>
          <w:tcPr>
            <w:tcW w:w="567" w:type="dxa"/>
            <w:vMerge w:val="restart"/>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Ед. измерения</w:t>
            </w:r>
          </w:p>
        </w:tc>
        <w:tc>
          <w:tcPr>
            <w:tcW w:w="6378" w:type="dxa"/>
            <w:gridSpan w:val="8"/>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Значения целевых показателей Программы по годам реализации</w:t>
            </w:r>
          </w:p>
        </w:tc>
      </w:tr>
      <w:tr w:rsidR="00B36B7E" w:rsidRPr="006D3983" w:rsidTr="0043314E">
        <w:tc>
          <w:tcPr>
            <w:tcW w:w="495" w:type="dxa"/>
            <w:vMerge/>
            <w:vAlign w:val="center"/>
          </w:tcPr>
          <w:p w:rsidR="00B36B7E" w:rsidRPr="006D3983" w:rsidRDefault="00B36B7E" w:rsidP="003C2C21">
            <w:pPr>
              <w:pStyle w:val="af7"/>
              <w:jc w:val="center"/>
              <w:rPr>
                <w:rFonts w:ascii="Times New Roman" w:hAnsi="Times New Roman"/>
                <w:sz w:val="24"/>
                <w:szCs w:val="24"/>
              </w:rPr>
            </w:pPr>
          </w:p>
        </w:tc>
        <w:tc>
          <w:tcPr>
            <w:tcW w:w="2482" w:type="dxa"/>
            <w:vMerge/>
            <w:vAlign w:val="center"/>
          </w:tcPr>
          <w:p w:rsidR="00B36B7E" w:rsidRPr="006D3983" w:rsidRDefault="00B36B7E" w:rsidP="003C2C21">
            <w:pPr>
              <w:pStyle w:val="af7"/>
              <w:rPr>
                <w:rFonts w:ascii="Times New Roman" w:hAnsi="Times New Roman"/>
                <w:sz w:val="24"/>
                <w:szCs w:val="24"/>
              </w:rPr>
            </w:pPr>
          </w:p>
        </w:tc>
        <w:tc>
          <w:tcPr>
            <w:tcW w:w="567" w:type="dxa"/>
            <w:vMerge/>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2017</w:t>
            </w:r>
          </w:p>
        </w:tc>
        <w:tc>
          <w:tcPr>
            <w:tcW w:w="850"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2018</w:t>
            </w:r>
          </w:p>
        </w:tc>
        <w:tc>
          <w:tcPr>
            <w:tcW w:w="851"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2019</w:t>
            </w:r>
          </w:p>
        </w:tc>
        <w:tc>
          <w:tcPr>
            <w:tcW w:w="850"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2020</w:t>
            </w: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2021</w:t>
            </w: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2022</w:t>
            </w:r>
          </w:p>
        </w:tc>
        <w:tc>
          <w:tcPr>
            <w:tcW w:w="850" w:type="dxa"/>
          </w:tcPr>
          <w:p w:rsidR="00B36B7E" w:rsidRPr="006D3983" w:rsidRDefault="00B36B7E" w:rsidP="003C2C21">
            <w:pPr>
              <w:pStyle w:val="af7"/>
              <w:jc w:val="center"/>
              <w:rPr>
                <w:rFonts w:ascii="Times New Roman" w:hAnsi="Times New Roman"/>
                <w:sz w:val="24"/>
                <w:szCs w:val="24"/>
              </w:rPr>
            </w:pPr>
            <w:r>
              <w:rPr>
                <w:rFonts w:ascii="Times New Roman" w:hAnsi="Times New Roman"/>
                <w:sz w:val="24"/>
                <w:szCs w:val="24"/>
              </w:rPr>
              <w:t>2023</w:t>
            </w:r>
          </w:p>
        </w:tc>
        <w:tc>
          <w:tcPr>
            <w:tcW w:w="850" w:type="dxa"/>
          </w:tcPr>
          <w:p w:rsidR="00B36B7E" w:rsidRPr="006D3983" w:rsidRDefault="00B36B7E" w:rsidP="003C2C21">
            <w:pPr>
              <w:pStyle w:val="af7"/>
              <w:jc w:val="center"/>
              <w:rPr>
                <w:rFonts w:ascii="Times New Roman" w:hAnsi="Times New Roman"/>
                <w:sz w:val="24"/>
                <w:szCs w:val="24"/>
              </w:rPr>
            </w:pPr>
            <w:r>
              <w:rPr>
                <w:rFonts w:ascii="Times New Roman" w:hAnsi="Times New Roman"/>
                <w:sz w:val="24"/>
                <w:szCs w:val="24"/>
              </w:rPr>
              <w:t>2024</w:t>
            </w:r>
          </w:p>
        </w:tc>
      </w:tr>
      <w:tr w:rsidR="00B36B7E" w:rsidRPr="006D3983" w:rsidTr="0043314E">
        <w:trPr>
          <w:trHeight w:val="20"/>
        </w:trPr>
        <w:tc>
          <w:tcPr>
            <w:tcW w:w="495" w:type="dxa"/>
            <w:vMerge w:val="restart"/>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1</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 xml:space="preserve">Инвентаризация всех дворовых территорий </w:t>
            </w:r>
          </w:p>
        </w:tc>
        <w:tc>
          <w:tcPr>
            <w:tcW w:w="567" w:type="dxa"/>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pStyle w:val="af7"/>
              <w:jc w:val="center"/>
              <w:rPr>
                <w:rFonts w:ascii="Times New Roman" w:hAnsi="Times New Roman"/>
                <w:sz w:val="24"/>
                <w:szCs w:val="24"/>
              </w:rPr>
            </w:pPr>
          </w:p>
        </w:tc>
        <w:tc>
          <w:tcPr>
            <w:tcW w:w="850" w:type="dxa"/>
            <w:vAlign w:val="center"/>
          </w:tcPr>
          <w:p w:rsidR="00B36B7E" w:rsidRPr="006D3983" w:rsidRDefault="00B36B7E" w:rsidP="003C2C21">
            <w:pPr>
              <w:pStyle w:val="af7"/>
              <w:jc w:val="center"/>
              <w:rPr>
                <w:rFonts w:ascii="Times New Roman" w:hAnsi="Times New Roman"/>
                <w:sz w:val="24"/>
                <w:szCs w:val="24"/>
              </w:rPr>
            </w:pPr>
          </w:p>
        </w:tc>
        <w:tc>
          <w:tcPr>
            <w:tcW w:w="851" w:type="dxa"/>
            <w:vAlign w:val="center"/>
          </w:tcPr>
          <w:p w:rsidR="00B36B7E" w:rsidRPr="006D3983" w:rsidRDefault="00B36B7E" w:rsidP="003C2C21">
            <w:pPr>
              <w:jc w:val="center"/>
              <w:rPr>
                <w:rFonts w:eastAsia="Calibri"/>
                <w:szCs w:val="24"/>
                <w:lang w:eastAsia="en-US"/>
              </w:rPr>
            </w:pPr>
          </w:p>
        </w:tc>
        <w:tc>
          <w:tcPr>
            <w:tcW w:w="850" w:type="dxa"/>
            <w:vAlign w:val="center"/>
          </w:tcPr>
          <w:p w:rsidR="00B36B7E" w:rsidRPr="006D3983" w:rsidRDefault="00B36B7E" w:rsidP="003C2C21">
            <w:pPr>
              <w:jc w:val="center"/>
              <w:rPr>
                <w:rFonts w:eastAsia="Calibri"/>
                <w:szCs w:val="24"/>
                <w:lang w:eastAsia="en-US"/>
              </w:rPr>
            </w:pPr>
          </w:p>
        </w:tc>
        <w:tc>
          <w:tcPr>
            <w:tcW w:w="709" w:type="dxa"/>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jc w:val="center"/>
              <w:rPr>
                <w:rFonts w:eastAsia="Calibri"/>
                <w:szCs w:val="24"/>
                <w:lang w:eastAsia="en-US"/>
              </w:rPr>
            </w:pPr>
          </w:p>
        </w:tc>
        <w:tc>
          <w:tcPr>
            <w:tcW w:w="850" w:type="dxa"/>
          </w:tcPr>
          <w:p w:rsidR="00B36B7E" w:rsidRPr="006D3983" w:rsidRDefault="00B36B7E" w:rsidP="003C2C21">
            <w:pPr>
              <w:jc w:val="center"/>
              <w:rPr>
                <w:rFonts w:eastAsia="Calibri"/>
                <w:szCs w:val="24"/>
                <w:lang w:eastAsia="en-US"/>
              </w:rPr>
            </w:pPr>
          </w:p>
        </w:tc>
        <w:tc>
          <w:tcPr>
            <w:tcW w:w="850" w:type="dxa"/>
          </w:tcPr>
          <w:p w:rsidR="00B36B7E" w:rsidRPr="006D3983" w:rsidRDefault="00B36B7E" w:rsidP="003C2C21">
            <w:pPr>
              <w:jc w:val="center"/>
              <w:rPr>
                <w:rFonts w:eastAsia="Calibri"/>
                <w:szCs w:val="24"/>
                <w:lang w:eastAsia="en-US"/>
              </w:rPr>
            </w:pP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 </w:t>
            </w:r>
            <w:r w:rsidRPr="006D3983">
              <w:rPr>
                <w:rFonts w:ascii="Times New Roman" w:hAnsi="Times New Roman"/>
                <w:spacing w:val="-2"/>
                <w:sz w:val="24"/>
                <w:szCs w:val="24"/>
              </w:rPr>
              <w:t>количество</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w:t>
            </w:r>
          </w:p>
        </w:tc>
        <w:tc>
          <w:tcPr>
            <w:tcW w:w="850" w:type="dxa"/>
          </w:tcPr>
          <w:p w:rsidR="00B228DE" w:rsidRDefault="00B228DE" w:rsidP="00E263F7">
            <w:pPr>
              <w:jc w:val="center"/>
            </w:pPr>
            <w:r w:rsidRPr="00227F1E">
              <w:rPr>
                <w:szCs w:val="24"/>
              </w:rPr>
              <w:t>1</w:t>
            </w:r>
          </w:p>
        </w:tc>
        <w:tc>
          <w:tcPr>
            <w:tcW w:w="851" w:type="dxa"/>
          </w:tcPr>
          <w:p w:rsidR="00B228DE" w:rsidRDefault="00B228DE" w:rsidP="00E263F7">
            <w:pPr>
              <w:jc w:val="center"/>
            </w:pPr>
            <w:r w:rsidRPr="00227F1E">
              <w:rPr>
                <w:szCs w:val="24"/>
              </w:rPr>
              <w:t>1</w:t>
            </w:r>
          </w:p>
        </w:tc>
        <w:tc>
          <w:tcPr>
            <w:tcW w:w="850" w:type="dxa"/>
          </w:tcPr>
          <w:p w:rsidR="00B228DE" w:rsidRDefault="00B228DE" w:rsidP="00E263F7">
            <w:pPr>
              <w:jc w:val="center"/>
            </w:pPr>
            <w:r w:rsidRPr="00227F1E">
              <w:rPr>
                <w:szCs w:val="24"/>
              </w:rPr>
              <w:t>1</w:t>
            </w:r>
          </w:p>
        </w:tc>
        <w:tc>
          <w:tcPr>
            <w:tcW w:w="709" w:type="dxa"/>
          </w:tcPr>
          <w:p w:rsidR="00B228DE" w:rsidRDefault="00B228DE" w:rsidP="00E263F7">
            <w:pPr>
              <w:jc w:val="center"/>
            </w:pPr>
            <w:r w:rsidRPr="00227F1E">
              <w:rPr>
                <w:szCs w:val="24"/>
              </w:rPr>
              <w:t>1</w:t>
            </w:r>
          </w:p>
        </w:tc>
        <w:tc>
          <w:tcPr>
            <w:tcW w:w="709" w:type="dxa"/>
          </w:tcPr>
          <w:p w:rsidR="00B228DE" w:rsidRDefault="00B228DE" w:rsidP="00E263F7">
            <w:pPr>
              <w:jc w:val="center"/>
            </w:pPr>
            <w:r w:rsidRPr="00227F1E">
              <w:rPr>
                <w:szCs w:val="24"/>
              </w:rPr>
              <w:t>1</w:t>
            </w:r>
          </w:p>
        </w:tc>
        <w:tc>
          <w:tcPr>
            <w:tcW w:w="850" w:type="dxa"/>
          </w:tcPr>
          <w:p w:rsidR="00B228DE" w:rsidRDefault="00B228DE">
            <w:r w:rsidRPr="00EF0D18">
              <w:rPr>
                <w:szCs w:val="24"/>
              </w:rPr>
              <w:t>1</w:t>
            </w:r>
          </w:p>
        </w:tc>
        <w:tc>
          <w:tcPr>
            <w:tcW w:w="850" w:type="dxa"/>
          </w:tcPr>
          <w:p w:rsidR="00B228DE" w:rsidRDefault="00B228DE">
            <w:r w:rsidRPr="00EF0D18">
              <w:rPr>
                <w:szCs w:val="24"/>
              </w:rPr>
              <w:t>1</w:t>
            </w: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доля</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1"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tcPr>
          <w:p w:rsidR="00B228DE" w:rsidRDefault="00B228DE">
            <w:r w:rsidRPr="000904FE">
              <w:rPr>
                <w:rFonts w:eastAsia="Calibri"/>
                <w:szCs w:val="24"/>
                <w:lang w:eastAsia="en-US"/>
              </w:rPr>
              <w:t>100</w:t>
            </w:r>
          </w:p>
        </w:tc>
        <w:tc>
          <w:tcPr>
            <w:tcW w:w="850" w:type="dxa"/>
          </w:tcPr>
          <w:p w:rsidR="00B228DE" w:rsidRDefault="00B228DE">
            <w:r w:rsidRPr="000904FE">
              <w:rPr>
                <w:rFonts w:eastAsia="Calibri"/>
                <w:szCs w:val="24"/>
                <w:lang w:eastAsia="en-US"/>
              </w:rPr>
              <w:t>100</w:t>
            </w:r>
          </w:p>
        </w:tc>
      </w:tr>
      <w:tr w:rsidR="00B36B7E" w:rsidRPr="006D3983" w:rsidTr="0043314E">
        <w:trPr>
          <w:trHeight w:val="20"/>
        </w:trPr>
        <w:tc>
          <w:tcPr>
            <w:tcW w:w="495"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Количество благоустроенных дворовых территорий</w:t>
            </w:r>
          </w:p>
        </w:tc>
        <w:tc>
          <w:tcPr>
            <w:tcW w:w="567"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1" w:type="dxa"/>
            <w:vAlign w:val="center"/>
          </w:tcPr>
          <w:p w:rsidR="00B36B7E" w:rsidRDefault="0043314E" w:rsidP="00CD61AA">
            <w:pPr>
              <w:jc w:val="center"/>
              <w:rPr>
                <w:rFonts w:eastAsia="Calibri"/>
                <w:szCs w:val="24"/>
                <w:lang w:eastAsia="en-US"/>
              </w:rPr>
            </w:pPr>
            <w:r>
              <w:rPr>
                <w:rFonts w:eastAsia="Calibri"/>
                <w:szCs w:val="24"/>
                <w:lang w:eastAsia="en-US"/>
              </w:rPr>
              <w:t>1</w:t>
            </w:r>
          </w:p>
          <w:p w:rsidR="0043314E" w:rsidRPr="0043314E" w:rsidRDefault="0043314E" w:rsidP="00CD61AA">
            <w:pPr>
              <w:jc w:val="center"/>
              <w:rPr>
                <w:rFonts w:eastAsia="Calibri"/>
                <w:sz w:val="20"/>
                <w:lang w:eastAsia="en-US"/>
              </w:rPr>
            </w:pPr>
            <w:r w:rsidRPr="0043314E">
              <w:rPr>
                <w:rFonts w:eastAsia="Calibri"/>
                <w:sz w:val="20"/>
                <w:lang w:eastAsia="en-US"/>
              </w:rPr>
              <w:t>(за счет собственных средств)</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709" w:type="dxa"/>
            <w:vAlign w:val="center"/>
          </w:tcPr>
          <w:p w:rsidR="00B36B7E" w:rsidRPr="006D3983" w:rsidRDefault="00B36B7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36B7E" w:rsidRPr="006D3983" w:rsidRDefault="0043314E" w:rsidP="00CD61AA">
            <w:pPr>
              <w:jc w:val="center"/>
              <w:rPr>
                <w:rFonts w:eastAsia="Calibri"/>
                <w:szCs w:val="24"/>
                <w:lang w:eastAsia="en-US"/>
              </w:rPr>
            </w:pPr>
            <w:r>
              <w:rPr>
                <w:rFonts w:eastAsia="Calibri"/>
                <w:szCs w:val="24"/>
                <w:lang w:eastAsia="en-US"/>
              </w:rPr>
              <w:t>0</w:t>
            </w:r>
          </w:p>
        </w:tc>
        <w:tc>
          <w:tcPr>
            <w:tcW w:w="850" w:type="dxa"/>
          </w:tcPr>
          <w:p w:rsidR="00B36B7E" w:rsidRDefault="00B36B7E" w:rsidP="00CD61AA">
            <w:pPr>
              <w:jc w:val="center"/>
              <w:rPr>
                <w:rFonts w:eastAsia="Calibri"/>
                <w:szCs w:val="24"/>
                <w:lang w:eastAsia="en-US"/>
              </w:rPr>
            </w:pPr>
          </w:p>
          <w:p w:rsidR="00B228DE" w:rsidRPr="006D3983" w:rsidRDefault="00B228DE" w:rsidP="00CD61AA">
            <w:pPr>
              <w:jc w:val="center"/>
              <w:rPr>
                <w:rFonts w:eastAsia="Calibri"/>
                <w:szCs w:val="24"/>
                <w:lang w:eastAsia="en-US"/>
              </w:rPr>
            </w:pPr>
            <w:r>
              <w:rPr>
                <w:rFonts w:eastAsia="Calibri"/>
                <w:szCs w:val="24"/>
                <w:lang w:eastAsia="en-US"/>
              </w:rPr>
              <w:t>0</w:t>
            </w:r>
          </w:p>
        </w:tc>
        <w:tc>
          <w:tcPr>
            <w:tcW w:w="850" w:type="dxa"/>
          </w:tcPr>
          <w:p w:rsidR="00B36B7E" w:rsidRDefault="00B36B7E" w:rsidP="00CD61AA">
            <w:pPr>
              <w:jc w:val="center"/>
              <w:rPr>
                <w:rFonts w:eastAsia="Calibri"/>
                <w:szCs w:val="24"/>
                <w:lang w:eastAsia="en-US"/>
              </w:rPr>
            </w:pPr>
          </w:p>
          <w:p w:rsidR="00B228DE" w:rsidRPr="006D3983" w:rsidRDefault="00B228DE" w:rsidP="00CD61AA">
            <w:pPr>
              <w:jc w:val="center"/>
              <w:rPr>
                <w:rFonts w:eastAsia="Calibri"/>
                <w:szCs w:val="24"/>
                <w:lang w:eastAsia="en-US"/>
              </w:rPr>
            </w:pPr>
            <w:r>
              <w:rPr>
                <w:rFonts w:eastAsia="Calibri"/>
                <w:szCs w:val="24"/>
                <w:lang w:eastAsia="en-US"/>
              </w:rPr>
              <w:t>0</w:t>
            </w:r>
          </w:p>
        </w:tc>
      </w:tr>
      <w:tr w:rsidR="00B228DE" w:rsidRPr="006D3983" w:rsidTr="0043314E">
        <w:trPr>
          <w:trHeight w:val="20"/>
        </w:trPr>
        <w:tc>
          <w:tcPr>
            <w:tcW w:w="495"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3</w:t>
            </w: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Доля благоустроенных дворовых территорий от общего количества дворовых территорий </w:t>
            </w:r>
          </w:p>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(с накопительным итогом)</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1" w:type="dxa"/>
            <w:vAlign w:val="center"/>
          </w:tcPr>
          <w:p w:rsidR="00B228DE" w:rsidRPr="006D3983" w:rsidRDefault="0043314E" w:rsidP="00CD61AA">
            <w:pPr>
              <w:jc w:val="center"/>
              <w:rPr>
                <w:rFonts w:eastAsia="Calibri"/>
                <w:szCs w:val="24"/>
                <w:lang w:eastAsia="en-US"/>
              </w:rPr>
            </w:pPr>
            <w:r>
              <w:rPr>
                <w:rFonts w:eastAsia="Calibri"/>
                <w:szCs w:val="24"/>
                <w:lang w:eastAsia="en-US"/>
              </w:rPr>
              <w:t>100</w:t>
            </w:r>
          </w:p>
        </w:tc>
        <w:tc>
          <w:tcPr>
            <w:tcW w:w="850" w:type="dxa"/>
            <w:vAlign w:val="center"/>
          </w:tcPr>
          <w:p w:rsidR="00B228DE" w:rsidRPr="006D3983" w:rsidRDefault="0043314E" w:rsidP="00CD61AA">
            <w:pPr>
              <w:pStyle w:val="af7"/>
              <w:jc w:val="center"/>
              <w:rPr>
                <w:rFonts w:ascii="Times New Roman" w:hAnsi="Times New Roman"/>
                <w:sz w:val="24"/>
                <w:szCs w:val="24"/>
              </w:rPr>
            </w:pPr>
            <w:r>
              <w:rPr>
                <w:rFonts w:ascii="Times New Roman" w:hAnsi="Times New Roman"/>
                <w:sz w:val="24"/>
                <w:szCs w:val="24"/>
              </w:rPr>
              <w:t>100</w:t>
            </w:r>
          </w:p>
        </w:tc>
        <w:tc>
          <w:tcPr>
            <w:tcW w:w="709" w:type="dxa"/>
            <w:vAlign w:val="center"/>
          </w:tcPr>
          <w:p w:rsidR="00B228DE" w:rsidRPr="006D3983" w:rsidRDefault="0043314E" w:rsidP="00CD61AA">
            <w:pPr>
              <w:jc w:val="center"/>
              <w:rPr>
                <w:rFonts w:eastAsia="Calibri"/>
                <w:szCs w:val="24"/>
                <w:lang w:eastAsia="en-US"/>
              </w:rPr>
            </w:pPr>
            <w:r>
              <w:rPr>
                <w:rFonts w:eastAsia="Calibri"/>
                <w:szCs w:val="24"/>
                <w:lang w:eastAsia="en-US"/>
              </w:rPr>
              <w:t>100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tcPr>
          <w:p w:rsidR="00B228DE" w:rsidRDefault="00B228DE">
            <w:pPr>
              <w:rPr>
                <w:rFonts w:eastAsia="Calibri"/>
                <w:szCs w:val="24"/>
                <w:lang w:eastAsia="en-US"/>
              </w:rPr>
            </w:pPr>
          </w:p>
          <w:p w:rsidR="00B228DE" w:rsidRDefault="00B228DE">
            <w:pPr>
              <w:rPr>
                <w:rFonts w:eastAsia="Calibri"/>
                <w:szCs w:val="24"/>
                <w:lang w:eastAsia="en-US"/>
              </w:rPr>
            </w:pPr>
          </w:p>
          <w:p w:rsidR="009910FA" w:rsidRDefault="009910FA">
            <w:pPr>
              <w:rPr>
                <w:rFonts w:eastAsia="Calibri"/>
                <w:szCs w:val="24"/>
                <w:lang w:eastAsia="en-US"/>
              </w:rPr>
            </w:pPr>
          </w:p>
          <w:p w:rsidR="00B228DE" w:rsidRDefault="00B228DE">
            <w:r w:rsidRPr="00293043">
              <w:rPr>
                <w:rFonts w:eastAsia="Calibri"/>
                <w:szCs w:val="24"/>
                <w:lang w:eastAsia="en-US"/>
              </w:rPr>
              <w:t>100</w:t>
            </w:r>
          </w:p>
        </w:tc>
        <w:tc>
          <w:tcPr>
            <w:tcW w:w="850" w:type="dxa"/>
          </w:tcPr>
          <w:p w:rsidR="00B228DE" w:rsidRDefault="00B228DE">
            <w:pPr>
              <w:rPr>
                <w:rFonts w:eastAsia="Calibri"/>
                <w:szCs w:val="24"/>
                <w:lang w:eastAsia="en-US"/>
              </w:rPr>
            </w:pPr>
          </w:p>
          <w:p w:rsidR="00B228DE" w:rsidRDefault="00B228DE">
            <w:pPr>
              <w:rPr>
                <w:rFonts w:eastAsia="Calibri"/>
                <w:szCs w:val="24"/>
                <w:lang w:eastAsia="en-US"/>
              </w:rPr>
            </w:pPr>
          </w:p>
          <w:p w:rsidR="00B228DE" w:rsidRDefault="00B228DE">
            <w:pPr>
              <w:rPr>
                <w:rFonts w:eastAsia="Calibri"/>
                <w:szCs w:val="24"/>
                <w:lang w:eastAsia="en-US"/>
              </w:rPr>
            </w:pPr>
          </w:p>
          <w:p w:rsidR="00B228DE" w:rsidRDefault="00B228DE">
            <w:r w:rsidRPr="00293043">
              <w:rPr>
                <w:rFonts w:eastAsia="Calibri"/>
                <w:szCs w:val="24"/>
                <w:lang w:eastAsia="en-US"/>
              </w:rPr>
              <w:t>100</w:t>
            </w:r>
          </w:p>
        </w:tc>
      </w:tr>
      <w:tr w:rsidR="00B36B7E" w:rsidRPr="006D3983" w:rsidTr="0043314E">
        <w:trPr>
          <w:trHeight w:val="20"/>
        </w:trPr>
        <w:tc>
          <w:tcPr>
            <w:tcW w:w="495" w:type="dxa"/>
            <w:vMerge w:val="restart"/>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4</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 xml:space="preserve">Инвентаризация всех общественных территорий </w:t>
            </w:r>
          </w:p>
        </w:tc>
        <w:tc>
          <w:tcPr>
            <w:tcW w:w="567" w:type="dxa"/>
            <w:vAlign w:val="center"/>
          </w:tcPr>
          <w:p w:rsidR="00B36B7E" w:rsidRPr="006D3983" w:rsidRDefault="00B36B7E" w:rsidP="00CD61AA">
            <w:pPr>
              <w:pStyle w:val="af7"/>
              <w:jc w:val="center"/>
              <w:rPr>
                <w:rFonts w:ascii="Times New Roman" w:hAnsi="Times New Roman"/>
                <w:sz w:val="24"/>
                <w:szCs w:val="24"/>
              </w:rPr>
            </w:pPr>
          </w:p>
        </w:tc>
        <w:tc>
          <w:tcPr>
            <w:tcW w:w="709" w:type="dxa"/>
            <w:vAlign w:val="center"/>
          </w:tcPr>
          <w:p w:rsidR="00B36B7E" w:rsidRPr="006D3983" w:rsidRDefault="00B36B7E" w:rsidP="00CD61AA">
            <w:pPr>
              <w:pStyle w:val="af7"/>
              <w:jc w:val="center"/>
              <w:rPr>
                <w:rFonts w:ascii="Times New Roman" w:hAnsi="Times New Roman"/>
                <w:sz w:val="24"/>
                <w:szCs w:val="24"/>
              </w:rPr>
            </w:pPr>
          </w:p>
        </w:tc>
        <w:tc>
          <w:tcPr>
            <w:tcW w:w="850" w:type="dxa"/>
            <w:vAlign w:val="center"/>
          </w:tcPr>
          <w:p w:rsidR="00B36B7E" w:rsidRPr="006D3983" w:rsidRDefault="00B36B7E" w:rsidP="00CD61AA">
            <w:pPr>
              <w:pStyle w:val="af7"/>
              <w:jc w:val="center"/>
              <w:rPr>
                <w:rFonts w:ascii="Times New Roman" w:hAnsi="Times New Roman"/>
                <w:sz w:val="24"/>
                <w:szCs w:val="24"/>
              </w:rPr>
            </w:pPr>
          </w:p>
        </w:tc>
        <w:tc>
          <w:tcPr>
            <w:tcW w:w="851" w:type="dxa"/>
            <w:vAlign w:val="center"/>
          </w:tcPr>
          <w:p w:rsidR="00B36B7E" w:rsidRPr="006D3983" w:rsidRDefault="00B36B7E" w:rsidP="00CD61AA">
            <w:pPr>
              <w:jc w:val="center"/>
              <w:rPr>
                <w:rFonts w:eastAsia="Calibri"/>
                <w:szCs w:val="24"/>
                <w:lang w:eastAsia="en-US"/>
              </w:rPr>
            </w:pPr>
          </w:p>
        </w:tc>
        <w:tc>
          <w:tcPr>
            <w:tcW w:w="850" w:type="dxa"/>
            <w:vAlign w:val="center"/>
          </w:tcPr>
          <w:p w:rsidR="00B36B7E" w:rsidRPr="006D3983" w:rsidRDefault="00B36B7E" w:rsidP="00CD61AA">
            <w:pPr>
              <w:pStyle w:val="af7"/>
              <w:jc w:val="center"/>
              <w:rPr>
                <w:rFonts w:ascii="Times New Roman" w:hAnsi="Times New Roman"/>
                <w:sz w:val="24"/>
                <w:szCs w:val="24"/>
              </w:rPr>
            </w:pPr>
          </w:p>
        </w:tc>
        <w:tc>
          <w:tcPr>
            <w:tcW w:w="709" w:type="dxa"/>
            <w:vAlign w:val="center"/>
          </w:tcPr>
          <w:p w:rsidR="00B36B7E" w:rsidRPr="006D3983" w:rsidRDefault="00B36B7E" w:rsidP="00CD61AA">
            <w:pPr>
              <w:jc w:val="center"/>
              <w:rPr>
                <w:rFonts w:eastAsia="Calibri"/>
                <w:szCs w:val="24"/>
                <w:lang w:eastAsia="en-US"/>
              </w:rPr>
            </w:pPr>
          </w:p>
        </w:tc>
        <w:tc>
          <w:tcPr>
            <w:tcW w:w="709" w:type="dxa"/>
            <w:vAlign w:val="center"/>
          </w:tcPr>
          <w:p w:rsidR="00B36B7E" w:rsidRPr="006D3983" w:rsidRDefault="00B36B7E" w:rsidP="00CD61AA">
            <w:pPr>
              <w:jc w:val="center"/>
              <w:rPr>
                <w:rFonts w:eastAsia="Calibri"/>
                <w:szCs w:val="24"/>
                <w:lang w:eastAsia="en-US"/>
              </w:rPr>
            </w:pPr>
          </w:p>
        </w:tc>
        <w:tc>
          <w:tcPr>
            <w:tcW w:w="850" w:type="dxa"/>
          </w:tcPr>
          <w:p w:rsidR="00B36B7E" w:rsidRPr="006D3983" w:rsidRDefault="00B36B7E" w:rsidP="00CD61AA">
            <w:pPr>
              <w:jc w:val="center"/>
              <w:rPr>
                <w:rFonts w:eastAsia="Calibri"/>
                <w:szCs w:val="24"/>
                <w:lang w:eastAsia="en-US"/>
              </w:rPr>
            </w:pPr>
          </w:p>
        </w:tc>
        <w:tc>
          <w:tcPr>
            <w:tcW w:w="850" w:type="dxa"/>
          </w:tcPr>
          <w:p w:rsidR="00B36B7E" w:rsidRPr="006D3983" w:rsidRDefault="00B36B7E" w:rsidP="00CD61AA">
            <w:pPr>
              <w:jc w:val="center"/>
              <w:rPr>
                <w:rFonts w:eastAsia="Calibri"/>
                <w:szCs w:val="24"/>
                <w:lang w:eastAsia="en-US"/>
              </w:rPr>
            </w:pP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 </w:t>
            </w:r>
            <w:r w:rsidRPr="006D3983">
              <w:rPr>
                <w:rFonts w:ascii="Times New Roman" w:hAnsi="Times New Roman"/>
                <w:spacing w:val="-2"/>
                <w:sz w:val="24"/>
                <w:szCs w:val="24"/>
              </w:rPr>
              <w:t>количество</w:t>
            </w:r>
          </w:p>
        </w:tc>
        <w:tc>
          <w:tcPr>
            <w:tcW w:w="567"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3</w:t>
            </w:r>
          </w:p>
        </w:tc>
        <w:tc>
          <w:tcPr>
            <w:tcW w:w="850" w:type="dxa"/>
          </w:tcPr>
          <w:p w:rsidR="00B228DE" w:rsidRDefault="00B228DE" w:rsidP="00E263F7">
            <w:pPr>
              <w:jc w:val="center"/>
            </w:pPr>
            <w:r w:rsidRPr="0022237A">
              <w:rPr>
                <w:szCs w:val="24"/>
              </w:rPr>
              <w:t>3</w:t>
            </w:r>
          </w:p>
        </w:tc>
        <w:tc>
          <w:tcPr>
            <w:tcW w:w="851" w:type="dxa"/>
          </w:tcPr>
          <w:p w:rsidR="00B228DE" w:rsidRDefault="00B228DE" w:rsidP="00E263F7">
            <w:pPr>
              <w:jc w:val="center"/>
            </w:pPr>
            <w:r w:rsidRPr="0022237A">
              <w:rPr>
                <w:szCs w:val="24"/>
              </w:rPr>
              <w:t>3</w:t>
            </w:r>
          </w:p>
        </w:tc>
        <w:tc>
          <w:tcPr>
            <w:tcW w:w="850" w:type="dxa"/>
          </w:tcPr>
          <w:p w:rsidR="00B228DE" w:rsidRDefault="00B228DE" w:rsidP="00E263F7">
            <w:pPr>
              <w:jc w:val="center"/>
            </w:pPr>
            <w:r w:rsidRPr="0022237A">
              <w:rPr>
                <w:szCs w:val="24"/>
              </w:rPr>
              <w:t>3</w:t>
            </w:r>
          </w:p>
        </w:tc>
        <w:tc>
          <w:tcPr>
            <w:tcW w:w="709" w:type="dxa"/>
          </w:tcPr>
          <w:p w:rsidR="00B228DE" w:rsidRDefault="00B228DE" w:rsidP="00E263F7">
            <w:pPr>
              <w:jc w:val="center"/>
            </w:pPr>
            <w:r w:rsidRPr="0022237A">
              <w:rPr>
                <w:szCs w:val="24"/>
              </w:rPr>
              <w:t>3</w:t>
            </w:r>
          </w:p>
        </w:tc>
        <w:tc>
          <w:tcPr>
            <w:tcW w:w="709" w:type="dxa"/>
          </w:tcPr>
          <w:p w:rsidR="00B228DE" w:rsidRDefault="0077035B" w:rsidP="00E263F7">
            <w:pPr>
              <w:jc w:val="center"/>
            </w:pPr>
            <w:r>
              <w:rPr>
                <w:szCs w:val="24"/>
              </w:rPr>
              <w:t>2</w:t>
            </w:r>
          </w:p>
        </w:tc>
        <w:tc>
          <w:tcPr>
            <w:tcW w:w="850" w:type="dxa"/>
          </w:tcPr>
          <w:p w:rsidR="00B228DE" w:rsidRDefault="00B228DE">
            <w:r>
              <w:rPr>
                <w:szCs w:val="24"/>
              </w:rPr>
              <w:t xml:space="preserve">   </w:t>
            </w:r>
            <w:r w:rsidR="0077035B">
              <w:rPr>
                <w:szCs w:val="24"/>
              </w:rPr>
              <w:t>2</w:t>
            </w:r>
          </w:p>
        </w:tc>
        <w:tc>
          <w:tcPr>
            <w:tcW w:w="850" w:type="dxa"/>
          </w:tcPr>
          <w:p w:rsidR="00B228DE" w:rsidRDefault="00B228DE">
            <w:r>
              <w:rPr>
                <w:szCs w:val="24"/>
              </w:rPr>
              <w:t xml:space="preserve">   </w:t>
            </w:r>
            <w:r w:rsidR="0077035B">
              <w:rPr>
                <w:szCs w:val="24"/>
              </w:rPr>
              <w:t>2</w:t>
            </w: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доля</w:t>
            </w:r>
          </w:p>
        </w:tc>
        <w:tc>
          <w:tcPr>
            <w:tcW w:w="567"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1"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tcPr>
          <w:p w:rsidR="00B228DE" w:rsidRDefault="00B228DE">
            <w:r w:rsidRPr="00226AC6">
              <w:rPr>
                <w:rFonts w:eastAsia="Calibri"/>
                <w:szCs w:val="24"/>
                <w:lang w:eastAsia="en-US"/>
              </w:rPr>
              <w:t>100</w:t>
            </w:r>
          </w:p>
        </w:tc>
        <w:tc>
          <w:tcPr>
            <w:tcW w:w="850" w:type="dxa"/>
          </w:tcPr>
          <w:p w:rsidR="00B228DE" w:rsidRDefault="00B228DE">
            <w:r w:rsidRPr="00226AC6">
              <w:rPr>
                <w:rFonts w:eastAsia="Calibri"/>
                <w:szCs w:val="24"/>
                <w:lang w:eastAsia="en-US"/>
              </w:rPr>
              <w:t>100</w:t>
            </w:r>
          </w:p>
        </w:tc>
      </w:tr>
      <w:tr w:rsidR="00B36B7E" w:rsidRPr="006D3983" w:rsidTr="0043314E">
        <w:trPr>
          <w:trHeight w:val="20"/>
        </w:trPr>
        <w:tc>
          <w:tcPr>
            <w:tcW w:w="495"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5</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Количество благоустроенных общественных территорий</w:t>
            </w:r>
          </w:p>
        </w:tc>
        <w:tc>
          <w:tcPr>
            <w:tcW w:w="567"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1</w:t>
            </w:r>
          </w:p>
        </w:tc>
        <w:tc>
          <w:tcPr>
            <w:tcW w:w="851"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Default="0043314E" w:rsidP="00CD61AA">
            <w:pPr>
              <w:pStyle w:val="af7"/>
              <w:jc w:val="center"/>
              <w:rPr>
                <w:rFonts w:ascii="Times New Roman" w:hAnsi="Times New Roman"/>
                <w:sz w:val="24"/>
                <w:szCs w:val="24"/>
              </w:rPr>
            </w:pPr>
            <w:r>
              <w:rPr>
                <w:rFonts w:ascii="Times New Roman" w:hAnsi="Times New Roman"/>
                <w:sz w:val="24"/>
                <w:szCs w:val="24"/>
              </w:rPr>
              <w:t>1</w:t>
            </w:r>
          </w:p>
          <w:p w:rsidR="0043314E" w:rsidRPr="0043314E" w:rsidRDefault="0043314E" w:rsidP="00CD61AA">
            <w:pPr>
              <w:pStyle w:val="af7"/>
              <w:jc w:val="center"/>
              <w:rPr>
                <w:rFonts w:ascii="Times New Roman" w:hAnsi="Times New Roman"/>
                <w:sz w:val="20"/>
                <w:szCs w:val="20"/>
              </w:rPr>
            </w:pPr>
            <w:r w:rsidRPr="0043314E">
              <w:rPr>
                <w:rFonts w:ascii="Times New Roman" w:hAnsi="Times New Roman"/>
                <w:sz w:val="20"/>
                <w:szCs w:val="20"/>
              </w:rPr>
              <w:t>(в рамках проекта развития ТОС)</w:t>
            </w:r>
          </w:p>
        </w:tc>
        <w:tc>
          <w:tcPr>
            <w:tcW w:w="709" w:type="dxa"/>
            <w:vAlign w:val="center"/>
          </w:tcPr>
          <w:p w:rsidR="00B36B7E"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tcPr>
          <w:p w:rsidR="00B36B7E" w:rsidRDefault="00B36B7E" w:rsidP="00CD61AA">
            <w:pPr>
              <w:pStyle w:val="af7"/>
              <w:jc w:val="center"/>
              <w:rPr>
                <w:rFonts w:ascii="Times New Roman" w:hAnsi="Times New Roman"/>
                <w:sz w:val="24"/>
                <w:szCs w:val="24"/>
              </w:rPr>
            </w:pPr>
          </w:p>
          <w:p w:rsidR="009910FA" w:rsidRDefault="009910FA" w:rsidP="00CD61AA">
            <w:pPr>
              <w:pStyle w:val="af7"/>
              <w:jc w:val="center"/>
              <w:rPr>
                <w:rFonts w:ascii="Times New Roman" w:hAnsi="Times New Roman"/>
                <w:sz w:val="24"/>
                <w:szCs w:val="24"/>
              </w:rPr>
            </w:pPr>
          </w:p>
          <w:p w:rsidR="009910FA" w:rsidRPr="006D3983" w:rsidRDefault="0043314E" w:rsidP="00CD61AA">
            <w:pPr>
              <w:pStyle w:val="af7"/>
              <w:jc w:val="center"/>
              <w:rPr>
                <w:rFonts w:ascii="Times New Roman" w:hAnsi="Times New Roman"/>
                <w:sz w:val="24"/>
                <w:szCs w:val="24"/>
              </w:rPr>
            </w:pPr>
            <w:r>
              <w:rPr>
                <w:rFonts w:ascii="Times New Roman" w:hAnsi="Times New Roman"/>
                <w:sz w:val="24"/>
                <w:szCs w:val="24"/>
              </w:rPr>
              <w:t>0</w:t>
            </w:r>
          </w:p>
        </w:tc>
        <w:tc>
          <w:tcPr>
            <w:tcW w:w="850" w:type="dxa"/>
          </w:tcPr>
          <w:p w:rsidR="00B36B7E" w:rsidRPr="00950B65" w:rsidRDefault="00B36B7E" w:rsidP="00CD61AA">
            <w:pPr>
              <w:pStyle w:val="af7"/>
              <w:jc w:val="center"/>
              <w:rPr>
                <w:rFonts w:ascii="Times New Roman" w:hAnsi="Times New Roman"/>
                <w:sz w:val="24"/>
                <w:szCs w:val="24"/>
              </w:rPr>
            </w:pPr>
          </w:p>
          <w:p w:rsidR="009910FA" w:rsidRPr="00950B65" w:rsidRDefault="009910FA" w:rsidP="00CD61AA">
            <w:pPr>
              <w:pStyle w:val="af7"/>
              <w:jc w:val="center"/>
              <w:rPr>
                <w:rFonts w:ascii="Times New Roman" w:hAnsi="Times New Roman"/>
                <w:sz w:val="24"/>
                <w:szCs w:val="24"/>
              </w:rPr>
            </w:pPr>
          </w:p>
          <w:p w:rsidR="009910FA" w:rsidRPr="00950B65" w:rsidRDefault="0077035B" w:rsidP="00CD61AA">
            <w:pPr>
              <w:pStyle w:val="af7"/>
              <w:jc w:val="center"/>
              <w:rPr>
                <w:rFonts w:ascii="Times New Roman" w:hAnsi="Times New Roman"/>
                <w:sz w:val="24"/>
                <w:szCs w:val="24"/>
              </w:rPr>
            </w:pPr>
            <w:r>
              <w:rPr>
                <w:rFonts w:ascii="Times New Roman" w:hAnsi="Times New Roman"/>
                <w:sz w:val="24"/>
                <w:szCs w:val="24"/>
              </w:rPr>
              <w:t>0</w:t>
            </w:r>
          </w:p>
        </w:tc>
      </w:tr>
      <w:tr w:rsidR="009910FA" w:rsidRPr="0018324D" w:rsidTr="0043314E">
        <w:trPr>
          <w:trHeight w:val="20"/>
        </w:trPr>
        <w:tc>
          <w:tcPr>
            <w:tcW w:w="495" w:type="dxa"/>
            <w:vAlign w:val="center"/>
          </w:tcPr>
          <w:p w:rsidR="009910FA" w:rsidRPr="006D3983" w:rsidRDefault="009910FA" w:rsidP="003C2C21">
            <w:pPr>
              <w:pStyle w:val="af7"/>
              <w:jc w:val="center"/>
              <w:rPr>
                <w:rFonts w:ascii="Times New Roman" w:hAnsi="Times New Roman"/>
                <w:sz w:val="24"/>
                <w:szCs w:val="24"/>
              </w:rPr>
            </w:pPr>
            <w:r w:rsidRPr="006D3983">
              <w:rPr>
                <w:rFonts w:ascii="Times New Roman" w:hAnsi="Times New Roman"/>
                <w:sz w:val="24"/>
                <w:szCs w:val="24"/>
              </w:rPr>
              <w:t>6</w:t>
            </w:r>
          </w:p>
        </w:tc>
        <w:tc>
          <w:tcPr>
            <w:tcW w:w="2482" w:type="dxa"/>
          </w:tcPr>
          <w:p w:rsidR="009910FA" w:rsidRPr="006D3983" w:rsidRDefault="009910FA" w:rsidP="003C2C21">
            <w:pPr>
              <w:pStyle w:val="af7"/>
              <w:rPr>
                <w:rFonts w:ascii="Times New Roman" w:hAnsi="Times New Roman"/>
                <w:sz w:val="24"/>
                <w:szCs w:val="24"/>
              </w:rPr>
            </w:pPr>
            <w:r w:rsidRPr="006D3983">
              <w:rPr>
                <w:rFonts w:ascii="Times New Roman" w:hAnsi="Times New Roman"/>
                <w:sz w:val="24"/>
                <w:szCs w:val="24"/>
              </w:rPr>
              <w:t xml:space="preserve">Доля благоустроенных общественных территорий от общего количества общественных территорий </w:t>
            </w:r>
          </w:p>
          <w:p w:rsidR="009910FA" w:rsidRPr="006D3983" w:rsidRDefault="009910FA" w:rsidP="003C2C21">
            <w:pPr>
              <w:pStyle w:val="af7"/>
              <w:rPr>
                <w:rFonts w:ascii="Times New Roman" w:hAnsi="Times New Roman"/>
                <w:sz w:val="24"/>
                <w:szCs w:val="24"/>
              </w:rPr>
            </w:pPr>
            <w:r w:rsidRPr="006D3983">
              <w:rPr>
                <w:rFonts w:ascii="Times New Roman" w:hAnsi="Times New Roman"/>
                <w:sz w:val="24"/>
                <w:szCs w:val="24"/>
              </w:rPr>
              <w:t>(с накопительным итогом)</w:t>
            </w:r>
          </w:p>
        </w:tc>
        <w:tc>
          <w:tcPr>
            <w:tcW w:w="567"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33</w:t>
            </w:r>
          </w:p>
        </w:tc>
        <w:tc>
          <w:tcPr>
            <w:tcW w:w="851" w:type="dxa"/>
            <w:vAlign w:val="center"/>
          </w:tcPr>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850" w:type="dxa"/>
            <w:vAlign w:val="center"/>
          </w:tcPr>
          <w:p w:rsidR="009910FA" w:rsidRPr="006D3983" w:rsidRDefault="0043314E" w:rsidP="00CD61AA">
            <w:pPr>
              <w:pStyle w:val="af7"/>
              <w:jc w:val="center"/>
              <w:rPr>
                <w:rFonts w:ascii="Times New Roman" w:hAnsi="Times New Roman"/>
                <w:sz w:val="24"/>
                <w:szCs w:val="24"/>
              </w:rPr>
            </w:pPr>
            <w:r>
              <w:rPr>
                <w:rFonts w:ascii="Times New Roman" w:hAnsi="Times New Roman"/>
                <w:sz w:val="24"/>
                <w:szCs w:val="24"/>
              </w:rPr>
              <w:t>67</w:t>
            </w:r>
          </w:p>
        </w:tc>
        <w:tc>
          <w:tcPr>
            <w:tcW w:w="709" w:type="dxa"/>
            <w:vAlign w:val="center"/>
          </w:tcPr>
          <w:p w:rsidR="009910FA" w:rsidRPr="006D3983" w:rsidRDefault="0043314E" w:rsidP="00CD61AA">
            <w:pPr>
              <w:pStyle w:val="af7"/>
              <w:jc w:val="center"/>
              <w:rPr>
                <w:rFonts w:ascii="Times New Roman" w:hAnsi="Times New Roman"/>
                <w:sz w:val="24"/>
                <w:szCs w:val="24"/>
              </w:rPr>
            </w:pPr>
            <w:r>
              <w:rPr>
                <w:rFonts w:ascii="Times New Roman" w:hAnsi="Times New Roman"/>
                <w:sz w:val="24"/>
                <w:szCs w:val="24"/>
              </w:rPr>
              <w:t>67</w:t>
            </w:r>
          </w:p>
        </w:tc>
        <w:tc>
          <w:tcPr>
            <w:tcW w:w="709" w:type="dxa"/>
            <w:vAlign w:val="center"/>
          </w:tcPr>
          <w:p w:rsidR="009910FA" w:rsidRDefault="0077035B" w:rsidP="00CD61AA">
            <w:pPr>
              <w:pStyle w:val="af7"/>
              <w:jc w:val="center"/>
              <w:rPr>
                <w:rFonts w:ascii="Times New Roman" w:hAnsi="Times New Roman"/>
                <w:sz w:val="24"/>
                <w:szCs w:val="24"/>
              </w:rPr>
            </w:pPr>
            <w:r>
              <w:rPr>
                <w:rFonts w:ascii="Times New Roman" w:hAnsi="Times New Roman"/>
                <w:sz w:val="24"/>
                <w:szCs w:val="24"/>
              </w:rPr>
              <w:t>100</w:t>
            </w:r>
          </w:p>
        </w:tc>
        <w:tc>
          <w:tcPr>
            <w:tcW w:w="850" w:type="dxa"/>
          </w:tcPr>
          <w:p w:rsidR="009910FA" w:rsidRDefault="009910FA">
            <w:pPr>
              <w:rPr>
                <w:szCs w:val="24"/>
              </w:rPr>
            </w:pPr>
          </w:p>
          <w:p w:rsidR="009910FA" w:rsidRDefault="009910FA">
            <w:pPr>
              <w:rPr>
                <w:szCs w:val="24"/>
              </w:rPr>
            </w:pPr>
          </w:p>
          <w:p w:rsidR="009910FA" w:rsidRDefault="009910FA">
            <w:pPr>
              <w:rPr>
                <w:szCs w:val="24"/>
              </w:rPr>
            </w:pPr>
          </w:p>
          <w:p w:rsidR="009910FA" w:rsidRDefault="0077035B">
            <w:r>
              <w:rPr>
                <w:szCs w:val="24"/>
              </w:rPr>
              <w:t>100</w:t>
            </w:r>
          </w:p>
        </w:tc>
        <w:tc>
          <w:tcPr>
            <w:tcW w:w="850" w:type="dxa"/>
          </w:tcPr>
          <w:p w:rsidR="009910FA" w:rsidRPr="00950B65" w:rsidRDefault="009910FA">
            <w:pPr>
              <w:rPr>
                <w:szCs w:val="24"/>
              </w:rPr>
            </w:pPr>
          </w:p>
          <w:p w:rsidR="009910FA" w:rsidRPr="00950B65" w:rsidRDefault="009910FA">
            <w:pPr>
              <w:rPr>
                <w:szCs w:val="24"/>
              </w:rPr>
            </w:pPr>
          </w:p>
          <w:p w:rsidR="009910FA" w:rsidRPr="00950B65" w:rsidRDefault="009910FA">
            <w:pPr>
              <w:rPr>
                <w:szCs w:val="24"/>
              </w:rPr>
            </w:pPr>
          </w:p>
          <w:p w:rsidR="009910FA" w:rsidRPr="00950B65" w:rsidRDefault="009910FA">
            <w:pPr>
              <w:rPr>
                <w:szCs w:val="24"/>
              </w:rPr>
            </w:pPr>
          </w:p>
          <w:p w:rsidR="009910FA" w:rsidRPr="00950B65" w:rsidRDefault="009910FA">
            <w:r w:rsidRPr="00950B65">
              <w:rPr>
                <w:szCs w:val="24"/>
              </w:rPr>
              <w:t>100</w:t>
            </w:r>
          </w:p>
        </w:tc>
      </w:tr>
    </w:tbl>
    <w:p w:rsidR="00357792" w:rsidRDefault="00357792" w:rsidP="00357792">
      <w:pPr>
        <w:pStyle w:val="ConsPlusNormal"/>
        <w:jc w:val="center"/>
        <w:rPr>
          <w:rFonts w:ascii="Times New Roman" w:hAnsi="Times New Roman" w:cs="Times New Roman"/>
          <w:sz w:val="24"/>
          <w:szCs w:val="24"/>
        </w:rPr>
      </w:pPr>
    </w:p>
    <w:p w:rsidR="00357792" w:rsidRDefault="00357792" w:rsidP="00357792">
      <w:pPr>
        <w:pStyle w:val="ConsPlusNormal"/>
        <w:jc w:val="center"/>
        <w:rPr>
          <w:rFonts w:ascii="Times New Roman" w:hAnsi="Times New Roman" w:cs="Times New Roman"/>
          <w:sz w:val="24"/>
          <w:szCs w:val="24"/>
        </w:rPr>
      </w:pPr>
    </w:p>
    <w:p w:rsidR="00357792" w:rsidRPr="00E8704C" w:rsidRDefault="00357792" w:rsidP="0059408F">
      <w:pPr>
        <w:widowControl w:val="0"/>
        <w:suppressAutoHyphens/>
        <w:spacing w:line="100" w:lineRule="atLeast"/>
        <w:rPr>
          <w:szCs w:val="24"/>
        </w:rPr>
      </w:pPr>
      <w:r>
        <w:rPr>
          <w:szCs w:val="24"/>
        </w:rPr>
        <w:br w:type="page"/>
      </w:r>
    </w:p>
    <w:p w:rsidR="00735113" w:rsidRPr="00F8247C" w:rsidRDefault="00735113" w:rsidP="00735113">
      <w:pPr>
        <w:pStyle w:val="ConsPlusNormal"/>
        <w:ind w:firstLine="567"/>
        <w:jc w:val="right"/>
        <w:rPr>
          <w:rFonts w:ascii="Times New Roman" w:hAnsi="Times New Roman" w:cs="Times New Roman"/>
        </w:rPr>
      </w:pPr>
      <w:r w:rsidRPr="001822FD">
        <w:rPr>
          <w:rFonts w:ascii="Times New Roman" w:hAnsi="Times New Roman" w:cs="Times New Roman"/>
        </w:rPr>
        <w:lastRenderedPageBreak/>
        <w:t>Приложение 1</w:t>
      </w:r>
    </w:p>
    <w:p w:rsidR="00735113" w:rsidRPr="00F8247C"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681291" w:rsidRDefault="00735113" w:rsidP="00735113">
      <w:pPr>
        <w:pStyle w:val="ConsPlusNormal"/>
        <w:ind w:left="5670" w:firstLine="0"/>
        <w:jc w:val="right"/>
        <w:rPr>
          <w:rFonts w:ascii="Times New Roman" w:hAnsi="Times New Roman" w:cs="Times New Roman"/>
          <w:sz w:val="24"/>
          <w:szCs w:val="24"/>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r w:rsidR="00681291" w:rsidRPr="00681291">
        <w:rPr>
          <w:rFonts w:ascii="Times New Roman" w:hAnsi="Times New Roman" w:cs="Times New Roman"/>
          <w:sz w:val="24"/>
          <w:szCs w:val="24"/>
        </w:rPr>
        <w:t xml:space="preserve"> </w:t>
      </w:r>
    </w:p>
    <w:p w:rsidR="00735113" w:rsidRPr="00F8247C" w:rsidRDefault="00735113" w:rsidP="00681291">
      <w:pPr>
        <w:pStyle w:val="ConsPlusNormal"/>
        <w:ind w:left="5529" w:firstLine="141"/>
        <w:jc w:val="right"/>
        <w:rPr>
          <w:rFonts w:ascii="Times New Roman" w:hAnsi="Times New Roman" w:cs="Times New Roman"/>
        </w:rPr>
      </w:pPr>
    </w:p>
    <w:p w:rsidR="00735113" w:rsidRDefault="00735113" w:rsidP="005E087E">
      <w:pPr>
        <w:pStyle w:val="ConsPlusNormal"/>
        <w:ind w:firstLine="0"/>
        <w:rPr>
          <w:rFonts w:ascii="Times New Roman" w:hAnsi="Times New Roman" w:cs="Times New Roman"/>
          <w:sz w:val="24"/>
          <w:szCs w:val="24"/>
        </w:rPr>
      </w:pPr>
    </w:p>
    <w:p w:rsidR="00735113" w:rsidRPr="00735113" w:rsidRDefault="00735113" w:rsidP="00735113">
      <w:pPr>
        <w:pStyle w:val="ConsPlusNormal"/>
        <w:jc w:val="center"/>
        <w:rPr>
          <w:rFonts w:ascii="Times New Roman" w:hAnsi="Times New Roman" w:cs="Times New Roman"/>
          <w:b/>
          <w:sz w:val="28"/>
          <w:szCs w:val="28"/>
        </w:rPr>
      </w:pPr>
      <w:r w:rsidRPr="00735113">
        <w:rPr>
          <w:rFonts w:ascii="Times New Roman" w:hAnsi="Times New Roman" w:cs="Times New Roman"/>
          <w:b/>
          <w:sz w:val="28"/>
          <w:szCs w:val="28"/>
        </w:rPr>
        <w:t>Состав и ресурсное обеспечение муниципальной программы</w:t>
      </w:r>
    </w:p>
    <w:p w:rsidR="00735113" w:rsidRDefault="00735113" w:rsidP="00735113">
      <w:pPr>
        <w:pStyle w:val="ConsPlusNormal"/>
        <w:jc w:val="center"/>
        <w:rPr>
          <w:rFonts w:ascii="Times New Roman" w:hAnsi="Times New Roman" w:cs="Times New Roman"/>
          <w:sz w:val="24"/>
          <w:szCs w:val="24"/>
        </w:rPr>
      </w:pPr>
      <w:r w:rsidRPr="00735113">
        <w:rPr>
          <w:rFonts w:ascii="Times New Roman" w:hAnsi="Times New Roman" w:cs="Times New Roman"/>
          <w:b/>
          <w:sz w:val="28"/>
          <w:szCs w:val="28"/>
        </w:rPr>
        <w:t>«Формирование сов</w:t>
      </w:r>
      <w:r w:rsidR="00303870">
        <w:rPr>
          <w:rFonts w:ascii="Times New Roman" w:hAnsi="Times New Roman" w:cs="Times New Roman"/>
          <w:b/>
          <w:sz w:val="28"/>
          <w:szCs w:val="28"/>
        </w:rPr>
        <w:t xml:space="preserve">ременной городской среды на </w:t>
      </w:r>
      <w:r w:rsidR="00A16408">
        <w:rPr>
          <w:rFonts w:ascii="Times New Roman" w:hAnsi="Times New Roman" w:cs="Times New Roman"/>
          <w:b/>
          <w:sz w:val="28"/>
          <w:szCs w:val="28"/>
        </w:rPr>
        <w:t>2017-2024</w:t>
      </w:r>
      <w:r w:rsidRPr="00735113">
        <w:rPr>
          <w:rFonts w:ascii="Times New Roman" w:hAnsi="Times New Roman" w:cs="Times New Roman"/>
          <w:b/>
          <w:sz w:val="28"/>
          <w:szCs w:val="28"/>
        </w:rPr>
        <w:t xml:space="preserve"> года</w:t>
      </w:r>
      <w:r w:rsidRPr="00D050A7">
        <w:rPr>
          <w:rFonts w:ascii="Times New Roman" w:hAnsi="Times New Roman" w:cs="Times New Roman"/>
          <w:b/>
          <w:sz w:val="28"/>
          <w:szCs w:val="28"/>
        </w:rPr>
        <w:t xml:space="preserve"> </w:t>
      </w: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3"/>
        <w:gridCol w:w="2580"/>
        <w:gridCol w:w="665"/>
        <w:gridCol w:w="904"/>
        <w:gridCol w:w="747"/>
        <w:gridCol w:w="904"/>
        <w:gridCol w:w="775"/>
        <w:gridCol w:w="709"/>
        <w:gridCol w:w="850"/>
        <w:gridCol w:w="851"/>
      </w:tblGrid>
      <w:tr w:rsidR="00572DD3" w:rsidRPr="0018324D" w:rsidTr="009957AF">
        <w:tc>
          <w:tcPr>
            <w:tcW w:w="513" w:type="dxa"/>
            <w:vMerge w:val="restart"/>
            <w:vAlign w:val="center"/>
          </w:tcPr>
          <w:p w:rsidR="00572DD3" w:rsidRPr="005E087E" w:rsidRDefault="00572DD3" w:rsidP="003C2C21">
            <w:pPr>
              <w:pStyle w:val="af7"/>
              <w:rPr>
                <w:rFonts w:ascii="Times New Roman" w:hAnsi="Times New Roman"/>
                <w:sz w:val="20"/>
                <w:szCs w:val="20"/>
              </w:rPr>
            </w:pPr>
            <w:r w:rsidRPr="005E087E">
              <w:rPr>
                <w:rFonts w:ascii="Times New Roman" w:hAnsi="Times New Roman"/>
                <w:sz w:val="20"/>
                <w:szCs w:val="20"/>
              </w:rPr>
              <w:t>N п/п</w:t>
            </w:r>
          </w:p>
        </w:tc>
        <w:tc>
          <w:tcPr>
            <w:tcW w:w="2580" w:type="dxa"/>
            <w:vMerge w:val="restart"/>
            <w:vAlign w:val="center"/>
          </w:tcPr>
          <w:p w:rsidR="00572DD3" w:rsidRPr="005E087E" w:rsidRDefault="00572DD3" w:rsidP="003C2C21">
            <w:pPr>
              <w:pStyle w:val="af7"/>
              <w:ind w:right="-8"/>
              <w:rPr>
                <w:rFonts w:ascii="Times New Roman" w:hAnsi="Times New Roman"/>
                <w:sz w:val="20"/>
                <w:szCs w:val="20"/>
              </w:rPr>
            </w:pPr>
            <w:r w:rsidRPr="005E087E">
              <w:rPr>
                <w:rFonts w:ascii="Times New Roman" w:hAnsi="Times New Roman"/>
                <w:sz w:val="20"/>
                <w:szCs w:val="20"/>
              </w:rPr>
              <w:t>Наименование программы, подпрограммы, отдельного мероприятия, источник финансирования</w:t>
            </w:r>
          </w:p>
        </w:tc>
        <w:tc>
          <w:tcPr>
            <w:tcW w:w="6405" w:type="dxa"/>
            <w:gridSpan w:val="8"/>
          </w:tcPr>
          <w:p w:rsidR="00572DD3" w:rsidRPr="005E087E" w:rsidRDefault="00572DD3" w:rsidP="003C2C21">
            <w:pPr>
              <w:pStyle w:val="af7"/>
              <w:rPr>
                <w:rFonts w:ascii="Times New Roman" w:hAnsi="Times New Roman"/>
                <w:sz w:val="20"/>
                <w:szCs w:val="20"/>
              </w:rPr>
            </w:pPr>
            <w:r w:rsidRPr="005E087E">
              <w:rPr>
                <w:rFonts w:ascii="Times New Roman" w:hAnsi="Times New Roman"/>
                <w:sz w:val="20"/>
                <w:szCs w:val="20"/>
              </w:rPr>
              <w:t>План реализации муниципальной программы по годам (тыс.руб.)</w:t>
            </w:r>
          </w:p>
        </w:tc>
      </w:tr>
      <w:tr w:rsidR="00FF1E5B" w:rsidRPr="0018324D" w:rsidTr="00372910">
        <w:tc>
          <w:tcPr>
            <w:tcW w:w="513" w:type="dxa"/>
            <w:vMerge/>
            <w:vAlign w:val="center"/>
          </w:tcPr>
          <w:p w:rsidR="00FF1E5B" w:rsidRPr="005E087E" w:rsidRDefault="00FF1E5B" w:rsidP="003C2C21">
            <w:pPr>
              <w:pStyle w:val="af7"/>
              <w:rPr>
                <w:rFonts w:ascii="Times New Roman" w:hAnsi="Times New Roman"/>
                <w:sz w:val="20"/>
                <w:szCs w:val="20"/>
              </w:rPr>
            </w:pPr>
          </w:p>
        </w:tc>
        <w:tc>
          <w:tcPr>
            <w:tcW w:w="2580" w:type="dxa"/>
            <w:vMerge/>
            <w:vAlign w:val="center"/>
          </w:tcPr>
          <w:p w:rsidR="00FF1E5B" w:rsidRPr="005E087E" w:rsidRDefault="00FF1E5B" w:rsidP="003C2C21">
            <w:pPr>
              <w:pStyle w:val="af7"/>
              <w:rPr>
                <w:rFonts w:ascii="Times New Roman" w:hAnsi="Times New Roman"/>
                <w:sz w:val="20"/>
                <w:szCs w:val="20"/>
              </w:rPr>
            </w:pPr>
          </w:p>
        </w:tc>
        <w:tc>
          <w:tcPr>
            <w:tcW w:w="665"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2017</w:t>
            </w: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2018</w:t>
            </w:r>
          </w:p>
        </w:tc>
        <w:tc>
          <w:tcPr>
            <w:tcW w:w="747"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2019</w:t>
            </w: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2020</w:t>
            </w:r>
          </w:p>
        </w:tc>
        <w:tc>
          <w:tcPr>
            <w:tcW w:w="775"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2021</w:t>
            </w:r>
          </w:p>
        </w:tc>
        <w:tc>
          <w:tcPr>
            <w:tcW w:w="709"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2022</w:t>
            </w:r>
          </w:p>
        </w:tc>
        <w:tc>
          <w:tcPr>
            <w:tcW w:w="850"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2023</w:t>
            </w:r>
          </w:p>
        </w:tc>
        <w:tc>
          <w:tcPr>
            <w:tcW w:w="851"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2024</w:t>
            </w:r>
          </w:p>
        </w:tc>
      </w:tr>
      <w:tr w:rsidR="00B135E7" w:rsidRPr="0018324D" w:rsidTr="00372910">
        <w:trPr>
          <w:trHeight w:val="20"/>
        </w:trPr>
        <w:tc>
          <w:tcPr>
            <w:tcW w:w="513" w:type="dxa"/>
            <w:vMerge w:val="restart"/>
            <w:vAlign w:val="center"/>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Программа, всего:</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rPr>
                <w:rFonts w:ascii="Times New Roman" w:hAnsi="Times New Roman"/>
                <w:sz w:val="20"/>
                <w:szCs w:val="20"/>
              </w:rPr>
            </w:pPr>
            <w:r>
              <w:rPr>
                <w:rFonts w:ascii="Times New Roman" w:hAnsi="Times New Roman"/>
                <w:sz w:val="20"/>
                <w:szCs w:val="20"/>
              </w:rPr>
              <w:t xml:space="preserve">   301,573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735113">
            <w:pPr>
              <w:jc w:val="center"/>
              <w:rPr>
                <w:rFonts w:eastAsia="Calibri"/>
                <w:sz w:val="20"/>
                <w:lang w:eastAsia="en-US"/>
              </w:rPr>
            </w:pPr>
          </w:p>
        </w:tc>
        <w:tc>
          <w:tcPr>
            <w:tcW w:w="775" w:type="dxa"/>
            <w:vAlign w:val="center"/>
          </w:tcPr>
          <w:p w:rsidR="00B135E7" w:rsidRPr="005E087E" w:rsidRDefault="00B135E7" w:rsidP="009957AF">
            <w:pPr>
              <w:jc w:val="cente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246,74155</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66306D">
            <w:pP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jc w:val="center"/>
              <w:rPr>
                <w:rFonts w:eastAsia="Calibri"/>
                <w:sz w:val="20"/>
                <w:lang w:eastAsia="en-US"/>
              </w:rPr>
            </w:pPr>
          </w:p>
        </w:tc>
        <w:tc>
          <w:tcPr>
            <w:tcW w:w="850" w:type="dxa"/>
          </w:tcPr>
          <w:p w:rsidR="00372910" w:rsidRPr="005E087E" w:rsidRDefault="00372910" w:rsidP="00735113">
            <w:pPr>
              <w:jc w:val="center"/>
              <w:rPr>
                <w:rFonts w:eastAsia="Calibri"/>
                <w:sz w:val="20"/>
                <w:lang w:eastAsia="en-US"/>
              </w:rPr>
            </w:pPr>
          </w:p>
        </w:tc>
        <w:tc>
          <w:tcPr>
            <w:tcW w:w="851" w:type="dxa"/>
          </w:tcPr>
          <w:p w:rsidR="00372910" w:rsidRPr="005E087E" w:rsidRDefault="00372910" w:rsidP="00735113">
            <w:pPr>
              <w:jc w:val="center"/>
              <w:rPr>
                <w:rFonts w:eastAsia="Calibri"/>
                <w:sz w:val="20"/>
                <w:lang w:eastAsia="en-US"/>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заинтересованные граждане</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bottom"/>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jc w:val="center"/>
              <w:rPr>
                <w:rFonts w:eastAsia="Calibri"/>
                <w:sz w:val="20"/>
                <w:lang w:eastAsia="en-US"/>
              </w:rPr>
            </w:pPr>
          </w:p>
        </w:tc>
        <w:tc>
          <w:tcPr>
            <w:tcW w:w="850" w:type="dxa"/>
          </w:tcPr>
          <w:p w:rsidR="00FF1E5B" w:rsidRPr="005E087E" w:rsidRDefault="00FF1E5B" w:rsidP="00735113">
            <w:pPr>
              <w:jc w:val="center"/>
              <w:rPr>
                <w:rFonts w:eastAsia="Calibri"/>
                <w:sz w:val="20"/>
                <w:lang w:eastAsia="en-US"/>
              </w:rPr>
            </w:pPr>
          </w:p>
        </w:tc>
        <w:tc>
          <w:tcPr>
            <w:tcW w:w="851" w:type="dxa"/>
          </w:tcPr>
          <w:p w:rsidR="00FF1E5B" w:rsidRPr="005E087E" w:rsidRDefault="00FF1E5B" w:rsidP="00735113">
            <w:pPr>
              <w:jc w:val="center"/>
              <w:rPr>
                <w:rFonts w:eastAsia="Calibri"/>
                <w:sz w:val="20"/>
                <w:lang w:eastAsia="en-US"/>
              </w:rPr>
            </w:pPr>
          </w:p>
        </w:tc>
      </w:tr>
      <w:tr w:rsidR="00FF1E5B" w:rsidRPr="0018324D" w:rsidTr="00372910">
        <w:trPr>
          <w:trHeight w:val="20"/>
        </w:trPr>
        <w:tc>
          <w:tcPr>
            <w:tcW w:w="513" w:type="dxa"/>
            <w:tcBorders>
              <w:bottom w:val="nil"/>
            </w:tcBorders>
            <w:vAlign w:val="center"/>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Мероприятия</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tcBorders>
              <w:bottom w:val="nil"/>
            </w:tcBorders>
            <w:vAlign w:val="center"/>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1.1.</w:t>
            </w: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xml:space="preserve">Благоустройство дворовых территорий </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val="restart"/>
            <w:tcBorders>
              <w:top w:val="nil"/>
            </w:tcBorders>
            <w:vAlign w:val="center"/>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заинтересованные граждане</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372910" w:rsidRPr="0018324D" w:rsidTr="00372910">
        <w:trPr>
          <w:trHeight w:val="20"/>
        </w:trPr>
        <w:tc>
          <w:tcPr>
            <w:tcW w:w="513" w:type="dxa"/>
            <w:vMerge w:val="restart"/>
            <w:vAlign w:val="center"/>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1.2.</w:t>
            </w: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Благоустройство муниципальных территорий общего пользования </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B135E7">
            <w:pPr>
              <w:pStyle w:val="af7"/>
              <w:rPr>
                <w:rFonts w:ascii="Times New Roman" w:hAnsi="Times New Roman"/>
                <w:sz w:val="20"/>
                <w:szCs w:val="20"/>
              </w:rPr>
            </w:pPr>
            <w:r>
              <w:rPr>
                <w:rFonts w:ascii="Times New Roman" w:hAnsi="Times New Roman"/>
                <w:sz w:val="20"/>
                <w:szCs w:val="20"/>
              </w:rPr>
              <w:t xml:space="preserve">   </w:t>
            </w:r>
            <w:r w:rsidR="00B135E7">
              <w:rPr>
                <w:rFonts w:ascii="Times New Roman" w:hAnsi="Times New Roman"/>
                <w:sz w:val="20"/>
                <w:szCs w:val="20"/>
              </w:rPr>
              <w:t>301,573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246,74155</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66306D">
            <w:pP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FF1E5B" w:rsidRPr="0018324D" w:rsidTr="00372910">
        <w:trPr>
          <w:trHeight w:val="20"/>
        </w:trPr>
        <w:tc>
          <w:tcPr>
            <w:tcW w:w="513"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1.3</w:t>
            </w: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Мероприятия по инвентаризации уровня благоустройства индивидуальных жилых домов и земельных участков,</w:t>
            </w:r>
          </w:p>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lastRenderedPageBreak/>
              <w:t>предоставленных для их размещения.</w:t>
            </w:r>
          </w:p>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tc>
        <w:tc>
          <w:tcPr>
            <w:tcW w:w="665" w:type="dxa"/>
            <w:vAlign w:val="center"/>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FF1E5B" w:rsidRPr="005E087E" w:rsidRDefault="00FF1E5B" w:rsidP="003C2C21">
            <w:pPr>
              <w:jc w:val="center"/>
              <w:rPr>
                <w:rFonts w:eastAsia="Calibri"/>
                <w:sz w:val="20"/>
                <w:lang w:eastAsia="en-US"/>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75" w:type="dxa"/>
            <w:vAlign w:val="center"/>
          </w:tcPr>
          <w:p w:rsidR="00FF1E5B" w:rsidRPr="005E087E" w:rsidRDefault="00FF1E5B" w:rsidP="003C2C21">
            <w:pPr>
              <w:jc w:val="center"/>
              <w:rPr>
                <w:rFonts w:eastAsia="Calibri"/>
                <w:sz w:val="20"/>
                <w:lang w:eastAsia="en-US"/>
              </w:rPr>
            </w:pPr>
          </w:p>
        </w:tc>
        <w:tc>
          <w:tcPr>
            <w:tcW w:w="709" w:type="dxa"/>
            <w:vAlign w:val="center"/>
          </w:tcPr>
          <w:p w:rsidR="00FF1E5B" w:rsidRPr="005E087E" w:rsidRDefault="00FF1E5B" w:rsidP="003C2C21">
            <w:pPr>
              <w:jc w:val="center"/>
              <w:rPr>
                <w:rFonts w:eastAsia="Calibri"/>
                <w:sz w:val="20"/>
                <w:lang w:eastAsia="en-US"/>
              </w:rPr>
            </w:pPr>
          </w:p>
        </w:tc>
        <w:tc>
          <w:tcPr>
            <w:tcW w:w="850" w:type="dxa"/>
          </w:tcPr>
          <w:p w:rsidR="00FF1E5B" w:rsidRPr="005E087E" w:rsidRDefault="00FF1E5B" w:rsidP="003C2C21">
            <w:pPr>
              <w:jc w:val="center"/>
              <w:rPr>
                <w:rFonts w:eastAsia="Calibri"/>
                <w:sz w:val="20"/>
                <w:lang w:eastAsia="en-US"/>
              </w:rPr>
            </w:pPr>
          </w:p>
        </w:tc>
        <w:tc>
          <w:tcPr>
            <w:tcW w:w="851" w:type="dxa"/>
          </w:tcPr>
          <w:p w:rsidR="00FF1E5B" w:rsidRPr="005E087E" w:rsidRDefault="00FF1E5B" w:rsidP="003C2C21">
            <w:pPr>
              <w:jc w:val="center"/>
              <w:rPr>
                <w:rFonts w:eastAsia="Calibri"/>
                <w:sz w:val="20"/>
                <w:lang w:eastAsia="en-US"/>
              </w:rPr>
            </w:pPr>
          </w:p>
        </w:tc>
      </w:tr>
    </w:tbl>
    <w:p w:rsidR="00735113" w:rsidRDefault="00735113" w:rsidP="00735113">
      <w:pPr>
        <w:pStyle w:val="ConsPlusNormal"/>
        <w:jc w:val="center"/>
        <w:rPr>
          <w:rFonts w:ascii="Times New Roman" w:hAnsi="Times New Roman" w:cs="Times New Roman"/>
          <w:sz w:val="24"/>
          <w:szCs w:val="24"/>
        </w:rPr>
      </w:pPr>
    </w:p>
    <w:p w:rsidR="00735113" w:rsidRDefault="00735113" w:rsidP="00735113">
      <w:pPr>
        <w:pStyle w:val="ConsPlusNormal"/>
        <w:jc w:val="center"/>
        <w:rPr>
          <w:rFonts w:ascii="Times New Roman" w:hAnsi="Times New Roman" w:cs="Times New Roman"/>
          <w:sz w:val="24"/>
          <w:szCs w:val="24"/>
        </w:rPr>
      </w:pPr>
    </w:p>
    <w:p w:rsidR="00735113" w:rsidRDefault="00735113" w:rsidP="00735113">
      <w:pPr>
        <w:rPr>
          <w:sz w:val="20"/>
        </w:rPr>
      </w:pPr>
      <w:r>
        <w:rPr>
          <w:sz w:val="20"/>
        </w:rPr>
        <w:br w:type="page"/>
      </w:r>
    </w:p>
    <w:p w:rsidR="006045A8" w:rsidRPr="005544FB"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lastRenderedPageBreak/>
        <w:t>Приложение 2</w:t>
      </w:r>
    </w:p>
    <w:p w:rsidR="006045A8" w:rsidRPr="005544FB"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к Муниципальной программе</w:t>
      </w:r>
    </w:p>
    <w:p w:rsidR="006045A8"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 xml:space="preserve"> «Формирование современной городской среды на территории МО «</w:t>
      </w:r>
      <w:r>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5544FB">
        <w:rPr>
          <w:rFonts w:ascii="Times New Roman" w:hAnsi="Times New Roman" w:cs="Times New Roman"/>
        </w:rPr>
        <w:t xml:space="preserve"> годы»</w:t>
      </w:r>
    </w:p>
    <w:p w:rsidR="00681291" w:rsidRPr="0066306D" w:rsidRDefault="00681291" w:rsidP="0066306D">
      <w:pPr>
        <w:pStyle w:val="ConsPlusNormal"/>
        <w:ind w:left="5670" w:firstLine="0"/>
        <w:jc w:val="right"/>
        <w:rPr>
          <w:rFonts w:ascii="Times New Roman" w:hAnsi="Times New Roman" w:cs="Times New Roman"/>
        </w:rPr>
      </w:pPr>
    </w:p>
    <w:p w:rsidR="00681291" w:rsidRDefault="00681291" w:rsidP="006045A8">
      <w:pPr>
        <w:pStyle w:val="ConsPlusNormal"/>
        <w:ind w:left="5670" w:firstLine="0"/>
        <w:jc w:val="right"/>
        <w:rPr>
          <w:rFonts w:ascii="Times New Roman" w:hAnsi="Times New Roman" w:cs="Times New Roman"/>
        </w:rPr>
      </w:pPr>
    </w:p>
    <w:p w:rsidR="006045A8" w:rsidRPr="005544FB" w:rsidRDefault="006045A8" w:rsidP="006045A8">
      <w:pPr>
        <w:pStyle w:val="ConsPlusNormal"/>
        <w:ind w:left="5670" w:firstLine="0"/>
        <w:jc w:val="right"/>
        <w:rPr>
          <w:rFonts w:ascii="Times New Roman" w:hAnsi="Times New Roman" w:cs="Times New Roman"/>
        </w:rPr>
      </w:pPr>
    </w:p>
    <w:p w:rsidR="006045A8" w:rsidRPr="004369ED" w:rsidRDefault="006045A8" w:rsidP="006045A8">
      <w:pPr>
        <w:pStyle w:val="ConsPlusNormal"/>
        <w:ind w:firstLine="0"/>
        <w:jc w:val="center"/>
        <w:outlineLvl w:val="1"/>
        <w:rPr>
          <w:rFonts w:ascii="Times New Roman" w:hAnsi="Times New Roman"/>
          <w:b/>
          <w:sz w:val="28"/>
          <w:szCs w:val="28"/>
        </w:rPr>
      </w:pPr>
      <w:r w:rsidRPr="004369ED">
        <w:rPr>
          <w:rFonts w:ascii="Times New Roman" w:hAnsi="Times New Roman"/>
          <w:b/>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w:t>
      </w:r>
      <w:r w:rsidR="00681291">
        <w:rPr>
          <w:rFonts w:ascii="Times New Roman" w:hAnsi="Times New Roman"/>
          <w:b/>
          <w:sz w:val="28"/>
          <w:szCs w:val="28"/>
        </w:rPr>
        <w:t xml:space="preserve"> </w:t>
      </w:r>
      <w:r w:rsidRPr="004369ED">
        <w:rPr>
          <w:rFonts w:ascii="Times New Roman" w:hAnsi="Times New Roman"/>
          <w:b/>
          <w:sz w:val="28"/>
          <w:szCs w:val="28"/>
        </w:rPr>
        <w:t>по благоустройству дворовых территорий</w:t>
      </w:r>
    </w:p>
    <w:p w:rsidR="006045A8" w:rsidRPr="004369ED" w:rsidRDefault="006045A8" w:rsidP="006045A8">
      <w:pPr>
        <w:pStyle w:val="ConsPlusNormal"/>
        <w:ind w:firstLine="0"/>
        <w:jc w:val="center"/>
        <w:outlineLvl w:val="1"/>
        <w:rPr>
          <w:rFonts w:ascii="Times New Roman" w:hAnsi="Times New Roman"/>
          <w:sz w:val="28"/>
          <w:szCs w:val="28"/>
        </w:rPr>
      </w:pPr>
    </w:p>
    <w:p w:rsidR="006045A8" w:rsidRPr="004369ED" w:rsidRDefault="006045A8" w:rsidP="006045A8">
      <w:pPr>
        <w:pStyle w:val="Default"/>
        <w:ind w:firstLine="567"/>
        <w:jc w:val="both"/>
        <w:rPr>
          <w:sz w:val="28"/>
          <w:szCs w:val="28"/>
        </w:rPr>
      </w:pPr>
      <w:r w:rsidRPr="004369ED">
        <w:rPr>
          <w:sz w:val="28"/>
          <w:szCs w:val="28"/>
        </w:rPr>
        <w:t>1. 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дополнительного перечня работ по благоустройству дворовых территорий МО «</w:t>
      </w:r>
      <w:r>
        <w:rPr>
          <w:sz w:val="28"/>
          <w:szCs w:val="28"/>
        </w:rPr>
        <w:t>Низовское</w:t>
      </w:r>
      <w:r w:rsidRPr="004369ED">
        <w:rPr>
          <w:sz w:val="28"/>
          <w:szCs w:val="28"/>
        </w:rPr>
        <w:t>» в рамках подлежащей утверждению Администрацией муниципального образования МО «Вельский муниципальный район» в установленном порядке муниципальной программы «Формирование современной городской среды на территории МО «</w:t>
      </w:r>
      <w:r>
        <w:rPr>
          <w:sz w:val="28"/>
          <w:szCs w:val="28"/>
        </w:rPr>
        <w:t>Низовское</w:t>
      </w:r>
      <w:r w:rsidRPr="004369ED">
        <w:rPr>
          <w:sz w:val="28"/>
          <w:szCs w:val="28"/>
        </w:rPr>
        <w:t xml:space="preserve">» на </w:t>
      </w:r>
      <w:r w:rsidR="00A16408">
        <w:rPr>
          <w:sz w:val="28"/>
          <w:szCs w:val="28"/>
        </w:rPr>
        <w:t>2017-2024</w:t>
      </w:r>
      <w:r w:rsidRPr="004369ED">
        <w:rPr>
          <w:sz w:val="28"/>
          <w:szCs w:val="28"/>
        </w:rPr>
        <w:t xml:space="preserve"> годы» (далее – Программа), механизм контроля за их расходованием.</w:t>
      </w:r>
    </w:p>
    <w:p w:rsidR="006045A8" w:rsidRPr="004369ED" w:rsidRDefault="006045A8" w:rsidP="006045A8">
      <w:pPr>
        <w:autoSpaceDE w:val="0"/>
        <w:autoSpaceDN w:val="0"/>
        <w:adjustRightInd w:val="0"/>
        <w:ind w:firstLine="567"/>
        <w:jc w:val="both"/>
        <w:rPr>
          <w:rFonts w:eastAsiaTheme="minorHAnsi"/>
          <w:sz w:val="28"/>
          <w:szCs w:val="28"/>
        </w:rPr>
      </w:pPr>
      <w:r w:rsidRPr="004369ED">
        <w:rPr>
          <w:sz w:val="28"/>
          <w:szCs w:val="28"/>
        </w:rPr>
        <w:t xml:space="preserve">2. Заинтересованные лица - </w:t>
      </w:r>
      <w:r w:rsidRPr="004369ED">
        <w:rPr>
          <w:rFonts w:eastAsiaTheme="minorHAnsi"/>
          <w:sz w:val="28"/>
          <w:szCs w:val="28"/>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6045A8" w:rsidRPr="004369ED" w:rsidRDefault="006045A8" w:rsidP="006045A8">
      <w:pPr>
        <w:pStyle w:val="Default"/>
        <w:ind w:firstLine="567"/>
        <w:jc w:val="both"/>
        <w:rPr>
          <w:sz w:val="28"/>
          <w:szCs w:val="28"/>
        </w:rPr>
      </w:pPr>
      <w:r w:rsidRPr="004369ED">
        <w:rPr>
          <w:sz w:val="28"/>
          <w:szCs w:val="28"/>
        </w:rPr>
        <w:t>3. В случае включения заинтересованными лицами в заявку работ, входящих в минимального и дополнительный перечень работ по благоустройству дворовых территорий, установленный 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 области от 15 октября 2013 года № 487-пп», денежные средства заинтересованных лиц перечисляются на лицевой счет заказчика – муниципального образования «</w:t>
      </w:r>
      <w:r>
        <w:rPr>
          <w:sz w:val="28"/>
          <w:szCs w:val="28"/>
        </w:rPr>
        <w:t>Низовское</w:t>
      </w:r>
      <w:r w:rsidRPr="004369ED">
        <w:rPr>
          <w:sz w:val="28"/>
          <w:szCs w:val="28"/>
        </w:rPr>
        <w:t>»</w:t>
      </w:r>
    </w:p>
    <w:p w:rsidR="006045A8" w:rsidRPr="004369ED" w:rsidRDefault="006045A8" w:rsidP="006045A8">
      <w:pPr>
        <w:pStyle w:val="Default"/>
        <w:ind w:firstLine="567"/>
        <w:jc w:val="both"/>
        <w:rPr>
          <w:sz w:val="28"/>
          <w:szCs w:val="28"/>
        </w:rPr>
      </w:pPr>
      <w:r w:rsidRPr="004369ED">
        <w:rPr>
          <w:sz w:val="28"/>
          <w:szCs w:val="28"/>
        </w:rPr>
        <w:t>4. Лицевой счет для перечисления средств заинтересованных лиц, направляемых для выполнения минимального и дополнительного перечня работ по благоустройству дворовых территорий, открывает администрация муниципального образования «</w:t>
      </w:r>
      <w:r>
        <w:rPr>
          <w:sz w:val="28"/>
          <w:szCs w:val="28"/>
        </w:rPr>
        <w:t>Низовское</w:t>
      </w:r>
      <w:r w:rsidRPr="004369ED">
        <w:rPr>
          <w:sz w:val="28"/>
          <w:szCs w:val="28"/>
        </w:rPr>
        <w:t>».</w:t>
      </w:r>
    </w:p>
    <w:p w:rsidR="006045A8" w:rsidRPr="004369ED" w:rsidRDefault="006045A8" w:rsidP="006045A8">
      <w:pPr>
        <w:pStyle w:val="ConsPlusNormal"/>
        <w:ind w:firstLine="567"/>
        <w:jc w:val="both"/>
        <w:outlineLvl w:val="1"/>
        <w:rPr>
          <w:rFonts w:ascii="Times New Roman" w:hAnsi="Times New Roman" w:cs="Times New Roman"/>
          <w:sz w:val="28"/>
          <w:szCs w:val="28"/>
        </w:rPr>
      </w:pPr>
      <w:r w:rsidRPr="004369ED">
        <w:rPr>
          <w:rFonts w:ascii="Times New Roman" w:hAnsi="Times New Roman" w:cs="Times New Roman"/>
          <w:sz w:val="28"/>
          <w:szCs w:val="28"/>
        </w:rPr>
        <w:t xml:space="preserve">5. После утверждения общественной комиссией  адресного перечня многоквартирных домов, дворовые территории которых подлежат благоустройству в </w:t>
      </w:r>
      <w:r w:rsidR="00A16408">
        <w:rPr>
          <w:rFonts w:ascii="Times New Roman" w:hAnsi="Times New Roman" w:cs="Times New Roman"/>
          <w:sz w:val="28"/>
          <w:szCs w:val="28"/>
        </w:rPr>
        <w:t>2017-2024</w:t>
      </w:r>
      <w:r w:rsidRPr="004369ED">
        <w:rPr>
          <w:rFonts w:ascii="Times New Roman" w:hAnsi="Times New Roman" w:cs="Times New Roman"/>
          <w:sz w:val="28"/>
          <w:szCs w:val="28"/>
        </w:rPr>
        <w:t xml:space="preserve"> годах, администрация муниципального образования «</w:t>
      </w:r>
      <w:r>
        <w:rPr>
          <w:rFonts w:ascii="Times New Roman" w:hAnsi="Times New Roman" w:cs="Times New Roman"/>
          <w:sz w:val="28"/>
          <w:szCs w:val="28"/>
        </w:rPr>
        <w:t>Низовское</w:t>
      </w:r>
      <w:r w:rsidRPr="004369ED">
        <w:rPr>
          <w:rFonts w:ascii="Times New Roman" w:hAnsi="Times New Roman" w:cs="Times New Roman"/>
          <w:sz w:val="28"/>
          <w:szCs w:val="28"/>
        </w:rPr>
        <w:t xml:space="preserve">» заключает с представителями заинтересованных </w:t>
      </w:r>
      <w:r w:rsidRPr="004369ED">
        <w:rPr>
          <w:rFonts w:ascii="Times New Roman" w:hAnsi="Times New Roman" w:cs="Times New Roman"/>
          <w:sz w:val="28"/>
          <w:szCs w:val="28"/>
        </w:rPr>
        <w:lastRenderedPageBreak/>
        <w:t xml:space="preserve">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rsidR="006045A8" w:rsidRPr="004369ED" w:rsidRDefault="006045A8" w:rsidP="006045A8">
      <w:pPr>
        <w:pStyle w:val="Default"/>
        <w:ind w:firstLine="567"/>
        <w:jc w:val="both"/>
        <w:rPr>
          <w:sz w:val="28"/>
          <w:szCs w:val="28"/>
        </w:rPr>
      </w:pPr>
      <w:r w:rsidRPr="004369ED">
        <w:rPr>
          <w:sz w:val="28"/>
          <w:szCs w:val="28"/>
        </w:rPr>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 минимального и дополнительного перечня работ по благоустройству дворовых территорий.</w:t>
      </w:r>
    </w:p>
    <w:p w:rsidR="006045A8" w:rsidRPr="004369ED" w:rsidRDefault="006045A8" w:rsidP="006045A8">
      <w:pPr>
        <w:pStyle w:val="Default"/>
        <w:ind w:firstLine="567"/>
        <w:jc w:val="both"/>
        <w:rPr>
          <w:sz w:val="28"/>
          <w:szCs w:val="28"/>
        </w:rPr>
      </w:pPr>
      <w:r w:rsidRPr="004369ED">
        <w:rPr>
          <w:sz w:val="28"/>
          <w:szCs w:val="28"/>
        </w:rPr>
        <w:t xml:space="preserve">7.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6045A8" w:rsidRPr="004369ED" w:rsidRDefault="006045A8" w:rsidP="006045A8">
      <w:pPr>
        <w:pStyle w:val="Default"/>
        <w:ind w:firstLine="567"/>
        <w:jc w:val="both"/>
        <w:rPr>
          <w:sz w:val="28"/>
          <w:szCs w:val="28"/>
        </w:rPr>
      </w:pPr>
      <w:r w:rsidRPr="004369ED">
        <w:rPr>
          <w:sz w:val="28"/>
          <w:szCs w:val="28"/>
        </w:rPr>
        <w:t>8. Перечисление денежных средств представителями заинтересованных лиц осуществляется в течение пяти рабочих дней с момента подписания соглашения.</w:t>
      </w:r>
    </w:p>
    <w:p w:rsidR="006045A8" w:rsidRPr="004369ED" w:rsidRDefault="006045A8" w:rsidP="006045A8">
      <w:pPr>
        <w:pStyle w:val="Default"/>
        <w:ind w:firstLine="567"/>
        <w:jc w:val="both"/>
        <w:rPr>
          <w:sz w:val="28"/>
          <w:szCs w:val="28"/>
        </w:rPr>
      </w:pPr>
      <w:r w:rsidRPr="004369ED">
        <w:rPr>
          <w:sz w:val="28"/>
          <w:szCs w:val="28"/>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 </w:t>
      </w:r>
    </w:p>
    <w:p w:rsidR="006045A8" w:rsidRPr="004369ED" w:rsidRDefault="006045A8" w:rsidP="006045A8">
      <w:pPr>
        <w:pStyle w:val="Default"/>
        <w:ind w:firstLine="567"/>
        <w:jc w:val="both"/>
        <w:rPr>
          <w:sz w:val="28"/>
          <w:szCs w:val="28"/>
        </w:rPr>
      </w:pPr>
      <w:r w:rsidRPr="004369ED">
        <w:rPr>
          <w:sz w:val="28"/>
          <w:szCs w:val="28"/>
        </w:rPr>
        <w:t xml:space="preserve">9.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дополнительного перечня, обязуются перечислить денежные средства в сроки, установленные п.8 настоящего Порядка, в порядке и на условиях, определенных соглашением. </w:t>
      </w:r>
    </w:p>
    <w:p w:rsidR="006045A8" w:rsidRPr="004369ED" w:rsidRDefault="006045A8" w:rsidP="006045A8">
      <w:pPr>
        <w:pStyle w:val="Default"/>
        <w:ind w:firstLine="567"/>
        <w:jc w:val="both"/>
        <w:rPr>
          <w:sz w:val="28"/>
          <w:szCs w:val="28"/>
        </w:rPr>
      </w:pPr>
      <w:r w:rsidRPr="004369ED">
        <w:rPr>
          <w:sz w:val="28"/>
          <w:szCs w:val="28"/>
        </w:rPr>
        <w:t>10. Денежные средства считаются поступившими в доход бюджета администрации муниципального образования «</w:t>
      </w:r>
      <w:r>
        <w:rPr>
          <w:sz w:val="28"/>
          <w:szCs w:val="28"/>
        </w:rPr>
        <w:t>Низовское</w:t>
      </w:r>
      <w:r w:rsidRPr="004369ED">
        <w:rPr>
          <w:sz w:val="28"/>
          <w:szCs w:val="28"/>
        </w:rPr>
        <w:t>» с момента их зачисления на лицевой счет администрации муниципального образования «</w:t>
      </w:r>
      <w:r>
        <w:rPr>
          <w:sz w:val="28"/>
          <w:szCs w:val="28"/>
        </w:rPr>
        <w:t>Низовское</w:t>
      </w:r>
      <w:r w:rsidRPr="004369ED">
        <w:rPr>
          <w:sz w:val="28"/>
          <w:szCs w:val="28"/>
        </w:rPr>
        <w:t xml:space="preserve">». </w:t>
      </w:r>
    </w:p>
    <w:p w:rsidR="006045A8" w:rsidRPr="004369ED" w:rsidRDefault="006045A8" w:rsidP="006045A8">
      <w:pPr>
        <w:pStyle w:val="Default"/>
        <w:ind w:firstLine="567"/>
        <w:jc w:val="both"/>
        <w:rPr>
          <w:sz w:val="28"/>
          <w:szCs w:val="28"/>
        </w:rPr>
      </w:pPr>
      <w:r w:rsidRPr="004369ED">
        <w:rPr>
          <w:sz w:val="28"/>
          <w:szCs w:val="28"/>
        </w:rPr>
        <w:t>11. На сумму планируемых поступлений увеличиваются бюджетные ассигнования муниципального образования «</w:t>
      </w:r>
      <w:r>
        <w:rPr>
          <w:sz w:val="28"/>
          <w:szCs w:val="28"/>
        </w:rPr>
        <w:t>Низовское</w:t>
      </w:r>
      <w:r w:rsidRPr="004369ED">
        <w:rPr>
          <w:sz w:val="28"/>
          <w:szCs w:val="28"/>
        </w:rPr>
        <w:t xml:space="preserve">», как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6045A8" w:rsidRPr="004369ED" w:rsidRDefault="006045A8" w:rsidP="006045A8">
      <w:pPr>
        <w:pStyle w:val="Default"/>
        <w:ind w:firstLine="567"/>
        <w:jc w:val="both"/>
        <w:rPr>
          <w:sz w:val="28"/>
          <w:szCs w:val="28"/>
        </w:rPr>
      </w:pPr>
      <w:r w:rsidRPr="004369ED">
        <w:rPr>
          <w:sz w:val="28"/>
          <w:szCs w:val="28"/>
        </w:rPr>
        <w:lastRenderedPageBreak/>
        <w:t>12. Администрация муниципального образования «</w:t>
      </w:r>
      <w:r>
        <w:rPr>
          <w:sz w:val="28"/>
          <w:szCs w:val="28"/>
        </w:rPr>
        <w:t>Низовское</w:t>
      </w:r>
      <w:r w:rsidRPr="004369ED">
        <w:rPr>
          <w:sz w:val="28"/>
          <w:szCs w:val="28"/>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 </w:t>
      </w:r>
    </w:p>
    <w:p w:rsidR="006045A8" w:rsidRPr="004369ED" w:rsidRDefault="006045A8" w:rsidP="006045A8">
      <w:pPr>
        <w:pStyle w:val="Default"/>
        <w:ind w:firstLine="567"/>
        <w:jc w:val="both"/>
        <w:rPr>
          <w:sz w:val="28"/>
          <w:szCs w:val="28"/>
        </w:rPr>
      </w:pPr>
      <w:r w:rsidRPr="004369ED">
        <w:rPr>
          <w:sz w:val="28"/>
          <w:szCs w:val="28"/>
        </w:rPr>
        <w:t>13. Администрация муниципального образования «</w:t>
      </w:r>
      <w:r>
        <w:rPr>
          <w:sz w:val="28"/>
          <w:szCs w:val="28"/>
        </w:rPr>
        <w:t>Низовское</w:t>
      </w:r>
      <w:r w:rsidRPr="004369ED">
        <w:rPr>
          <w:sz w:val="28"/>
          <w:szCs w:val="28"/>
        </w:rPr>
        <w:t xml:space="preserve">» обеспечивает ежемесячное опубликование на официальном сайте в информационно-телекоммуникационной сети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6045A8" w:rsidRPr="004369ED" w:rsidRDefault="006045A8" w:rsidP="006045A8">
      <w:pPr>
        <w:ind w:firstLine="567"/>
        <w:jc w:val="both"/>
        <w:rPr>
          <w:sz w:val="28"/>
          <w:szCs w:val="28"/>
        </w:rPr>
      </w:pPr>
      <w:r w:rsidRPr="004369ED">
        <w:rPr>
          <w:sz w:val="28"/>
          <w:szCs w:val="28"/>
        </w:rPr>
        <w:t>14.  Администрация муниципального образования «</w:t>
      </w:r>
      <w:r>
        <w:rPr>
          <w:sz w:val="28"/>
          <w:szCs w:val="28"/>
        </w:rPr>
        <w:t>Низовское</w:t>
      </w:r>
      <w:r w:rsidR="0077035B">
        <w:rPr>
          <w:sz w:val="28"/>
          <w:szCs w:val="28"/>
        </w:rPr>
        <w:t xml:space="preserve">» </w:t>
      </w:r>
      <w:r w:rsidRPr="004369ED">
        <w:rPr>
          <w:sz w:val="28"/>
          <w:szCs w:val="28"/>
        </w:rPr>
        <w:t xml:space="preserve">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6045A8" w:rsidRPr="004369ED" w:rsidRDefault="006045A8" w:rsidP="006045A8">
      <w:pPr>
        <w:ind w:firstLine="567"/>
        <w:jc w:val="both"/>
        <w:rPr>
          <w:sz w:val="28"/>
          <w:szCs w:val="28"/>
        </w:rPr>
      </w:pPr>
      <w:r w:rsidRPr="004369ED">
        <w:rPr>
          <w:sz w:val="28"/>
          <w:szCs w:val="28"/>
        </w:rPr>
        <w:t>15.  Расходование аккумулированных денежных средств заинтересованных лиц осуществляется администрацией муниципального образования «</w:t>
      </w:r>
      <w:r>
        <w:rPr>
          <w:sz w:val="28"/>
          <w:szCs w:val="28"/>
        </w:rPr>
        <w:t>Низовское</w:t>
      </w:r>
      <w:r w:rsidR="0077035B">
        <w:rPr>
          <w:sz w:val="28"/>
          <w:szCs w:val="28"/>
        </w:rPr>
        <w:t xml:space="preserve">» </w:t>
      </w:r>
      <w:r w:rsidRPr="004369ED">
        <w:rPr>
          <w:sz w:val="28"/>
          <w:szCs w:val="28"/>
        </w:rPr>
        <w:t xml:space="preserve">на финансирование минимального и дополнительного перечня работ по благоустройству дворовых территорий в соответствии с утвержденной заявкой.  </w:t>
      </w:r>
    </w:p>
    <w:p w:rsidR="006045A8" w:rsidRPr="004369ED" w:rsidRDefault="006045A8" w:rsidP="006045A8">
      <w:pPr>
        <w:ind w:firstLine="567"/>
        <w:jc w:val="both"/>
        <w:rPr>
          <w:sz w:val="28"/>
          <w:szCs w:val="28"/>
        </w:rPr>
      </w:pPr>
      <w:r w:rsidRPr="004369ED">
        <w:rPr>
          <w:sz w:val="28"/>
          <w:szCs w:val="28"/>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6045A8" w:rsidRPr="004369ED" w:rsidRDefault="006045A8" w:rsidP="006045A8">
      <w:pPr>
        <w:pStyle w:val="ConsPlusNormal"/>
        <w:ind w:firstLine="567"/>
        <w:jc w:val="both"/>
        <w:rPr>
          <w:rFonts w:ascii="Times New Roman" w:hAnsi="Times New Roman"/>
          <w:sz w:val="28"/>
          <w:szCs w:val="28"/>
        </w:rPr>
      </w:pPr>
      <w:r w:rsidRPr="004369ED">
        <w:rPr>
          <w:rFonts w:ascii="Times New Roman" w:hAnsi="Times New Roman"/>
          <w:sz w:val="28"/>
          <w:szCs w:val="28"/>
        </w:rPr>
        <w:t xml:space="preserve">17. Контроль за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w:t>
      </w:r>
      <w:r w:rsidRPr="004369ED">
        <w:rPr>
          <w:rFonts w:ascii="Times New Roman" w:hAnsi="Times New Roman" w:cs="Times New Roman"/>
          <w:sz w:val="28"/>
          <w:szCs w:val="28"/>
        </w:rPr>
        <w:t>образования «</w:t>
      </w:r>
      <w:r>
        <w:rPr>
          <w:rFonts w:ascii="Times New Roman" w:hAnsi="Times New Roman" w:cs="Times New Roman"/>
          <w:sz w:val="28"/>
          <w:szCs w:val="28"/>
        </w:rPr>
        <w:t>Низовское</w:t>
      </w:r>
      <w:r w:rsidRPr="004369ED">
        <w:rPr>
          <w:rFonts w:ascii="Times New Roman" w:hAnsi="Times New Roman" w:cs="Times New Roman"/>
          <w:sz w:val="28"/>
          <w:szCs w:val="28"/>
        </w:rPr>
        <w:t>»</w:t>
      </w:r>
      <w:r w:rsidRPr="004369ED">
        <w:rPr>
          <w:sz w:val="28"/>
          <w:szCs w:val="28"/>
        </w:rPr>
        <w:t xml:space="preserve"> </w:t>
      </w:r>
      <w:r w:rsidRPr="004369ED">
        <w:rPr>
          <w:rFonts w:ascii="Times New Roman" w:hAnsi="Times New Roman"/>
          <w:sz w:val="28"/>
          <w:szCs w:val="28"/>
        </w:rPr>
        <w:t>в соответствии с бюджетным законодательством.</w:t>
      </w:r>
    </w:p>
    <w:p w:rsidR="006045A8" w:rsidRDefault="006045A8" w:rsidP="00735113">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681291">
      <w:pPr>
        <w:pStyle w:val="ConsPlusNormal"/>
        <w:ind w:firstLine="0"/>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r>
        <w:rPr>
          <w:rFonts w:ascii="Times New Roman" w:hAnsi="Times New Roman" w:cs="Times New Roman"/>
        </w:rPr>
        <w:lastRenderedPageBreak/>
        <w:t xml:space="preserve">Приложение 3 </w:t>
      </w:r>
    </w:p>
    <w:p w:rsidR="00735113" w:rsidRPr="00F8247C" w:rsidRDefault="00735113" w:rsidP="00556387">
      <w:pPr>
        <w:pStyle w:val="ConsPlusNormal"/>
        <w:ind w:firstLine="567"/>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right"/>
        <w:rPr>
          <w:rFonts w:ascii="Times New Roman" w:hAnsi="Times New Roman" w:cs="Times New Roman"/>
          <w:sz w:val="24"/>
          <w:szCs w:val="24"/>
        </w:rPr>
      </w:pPr>
    </w:p>
    <w:p w:rsidR="00735113" w:rsidRPr="00F8247C" w:rsidRDefault="00735113" w:rsidP="00232A57">
      <w:pPr>
        <w:pStyle w:val="ConsPlusNormal"/>
        <w:jc w:val="center"/>
        <w:outlineLvl w:val="1"/>
        <w:rPr>
          <w:rFonts w:ascii="Times New Roman" w:hAnsi="Times New Roman"/>
          <w:b/>
          <w:sz w:val="28"/>
          <w:szCs w:val="28"/>
        </w:rPr>
      </w:pPr>
      <w:r w:rsidRPr="00F8247C">
        <w:rPr>
          <w:rFonts w:ascii="Times New Roman" w:hAnsi="Times New Roman"/>
          <w:b/>
          <w:sz w:val="28"/>
          <w:szCs w:val="28"/>
        </w:rPr>
        <w:t>Порядок формы трудового и (или) финансового участия граждан в выполнении указанных работ</w:t>
      </w:r>
    </w:p>
    <w:p w:rsidR="00735113" w:rsidRDefault="00735113" w:rsidP="00735113">
      <w:pPr>
        <w:pStyle w:val="Default"/>
      </w:pPr>
    </w:p>
    <w:p w:rsidR="00735113" w:rsidRPr="00F8247C" w:rsidRDefault="00735113" w:rsidP="00735113">
      <w:pPr>
        <w:pStyle w:val="Default"/>
        <w:ind w:firstLine="567"/>
        <w:jc w:val="both"/>
        <w:rPr>
          <w:sz w:val="28"/>
          <w:szCs w:val="28"/>
        </w:rPr>
      </w:pPr>
      <w:r w:rsidRPr="006B394D">
        <w:t>1</w:t>
      </w:r>
      <w:r w:rsidRPr="00F8247C">
        <w:rPr>
          <w:sz w:val="28"/>
          <w:szCs w:val="28"/>
        </w:rPr>
        <w:t xml:space="preserve">.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735113" w:rsidRPr="00F36789" w:rsidRDefault="00735113" w:rsidP="00735113">
      <w:pPr>
        <w:pStyle w:val="Default"/>
        <w:ind w:firstLine="567"/>
        <w:jc w:val="both"/>
        <w:rPr>
          <w:sz w:val="28"/>
          <w:szCs w:val="28"/>
        </w:rPr>
      </w:pPr>
      <w:r w:rsidRPr="00F36789">
        <w:rPr>
          <w:sz w:val="28"/>
          <w:szCs w:val="28"/>
        </w:rPr>
        <w:t xml:space="preserve">2. </w:t>
      </w:r>
      <w:r w:rsidR="001C664C" w:rsidRPr="00D97A40">
        <w:rPr>
          <w:sz w:val="28"/>
          <w:szCs w:val="28"/>
        </w:rPr>
        <w:t xml:space="preserve">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При реализации мероприятий по благоустройству дворовой территории в рамках дополнительного перечня работ по благоустройству финансовое </w:t>
      </w:r>
      <w:r w:rsidR="001C664C" w:rsidRPr="00506653">
        <w:rPr>
          <w:sz w:val="28"/>
          <w:szCs w:val="28"/>
        </w:rPr>
        <w:t>участие заинтересованных лиц обязательно, в размере не менее 20% от стоимости мероприятий</w:t>
      </w:r>
      <w:r w:rsidR="001C664C">
        <w:rPr>
          <w:sz w:val="28"/>
          <w:szCs w:val="28"/>
        </w:rPr>
        <w:t>.</w:t>
      </w:r>
    </w:p>
    <w:p w:rsidR="00735113" w:rsidRPr="00F36789" w:rsidRDefault="00735113" w:rsidP="00735113">
      <w:pPr>
        <w:pStyle w:val="Default"/>
        <w:ind w:firstLine="567"/>
        <w:jc w:val="both"/>
        <w:rPr>
          <w:sz w:val="28"/>
          <w:szCs w:val="28"/>
        </w:rPr>
      </w:pPr>
      <w:r w:rsidRPr="00F36789">
        <w:rPr>
          <w:sz w:val="28"/>
          <w:szCs w:val="28"/>
        </w:rPr>
        <w:t xml:space="preserve">2.1. В качестве документов (материалов), подтверждающих трудовое участие предоставляются: </w:t>
      </w:r>
    </w:p>
    <w:p w:rsidR="00735113" w:rsidRPr="00F36789" w:rsidRDefault="00735113" w:rsidP="00735113">
      <w:pPr>
        <w:pStyle w:val="Default"/>
        <w:ind w:firstLine="567"/>
        <w:jc w:val="both"/>
        <w:rPr>
          <w:sz w:val="28"/>
          <w:szCs w:val="28"/>
        </w:rPr>
      </w:pPr>
      <w:r w:rsidRPr="00F36789">
        <w:rPr>
          <w:sz w:val="28"/>
          <w:szCs w:val="28"/>
        </w:rPr>
        <w:t xml:space="preserve">– отчет подрядной организации о выполнении работ, включающий информацию о проведении мероприятия с трудовым участием граждан; </w:t>
      </w:r>
    </w:p>
    <w:p w:rsidR="00735113" w:rsidRPr="00F36789" w:rsidRDefault="00735113" w:rsidP="00735113">
      <w:pPr>
        <w:pStyle w:val="Default"/>
        <w:ind w:firstLine="567"/>
        <w:jc w:val="both"/>
        <w:rPr>
          <w:sz w:val="28"/>
          <w:szCs w:val="28"/>
        </w:rPr>
      </w:pPr>
      <w:r w:rsidRPr="00F36789">
        <w:rPr>
          <w:sz w:val="28"/>
          <w:szCs w:val="28"/>
        </w:rPr>
        <w:t xml:space="preserve">–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 </w:t>
      </w:r>
    </w:p>
    <w:p w:rsidR="00735113" w:rsidRPr="00F36789" w:rsidRDefault="00735113" w:rsidP="00735113">
      <w:pPr>
        <w:pStyle w:val="Default"/>
        <w:ind w:firstLine="567"/>
        <w:jc w:val="both"/>
        <w:rPr>
          <w:sz w:val="28"/>
          <w:szCs w:val="28"/>
        </w:rPr>
      </w:pPr>
      <w:r w:rsidRPr="00F36789">
        <w:rPr>
          <w:sz w:val="28"/>
          <w:szCs w:val="28"/>
        </w:rPr>
        <w:t xml:space="preserve">2.2. В качестве документов, подтверждающих финансовое участие, предоставляются: </w:t>
      </w:r>
    </w:p>
    <w:p w:rsidR="00735113" w:rsidRPr="00F36789" w:rsidRDefault="00735113" w:rsidP="00735113">
      <w:pPr>
        <w:pStyle w:val="Default"/>
        <w:ind w:firstLine="567"/>
        <w:jc w:val="both"/>
        <w:rPr>
          <w:sz w:val="28"/>
          <w:szCs w:val="28"/>
        </w:rPr>
      </w:pPr>
      <w:r w:rsidRPr="00F36789">
        <w:rPr>
          <w:sz w:val="28"/>
          <w:szCs w:val="28"/>
        </w:rPr>
        <w:t xml:space="preserve">– копии платежных поручений о перечислении средств или внесении средств на счет; </w:t>
      </w:r>
    </w:p>
    <w:p w:rsidR="00735113" w:rsidRPr="00F36789" w:rsidRDefault="00735113" w:rsidP="00735113">
      <w:pPr>
        <w:pStyle w:val="Default"/>
        <w:ind w:firstLine="567"/>
        <w:jc w:val="both"/>
        <w:rPr>
          <w:sz w:val="28"/>
          <w:szCs w:val="28"/>
        </w:rPr>
      </w:pPr>
      <w:r w:rsidRPr="00F36789">
        <w:rPr>
          <w:sz w:val="28"/>
          <w:szCs w:val="28"/>
        </w:rPr>
        <w:t>– копии ведомостей сбора средств с физических лиц, которые впоследствии также вносятся на счет;</w:t>
      </w:r>
    </w:p>
    <w:p w:rsidR="00735113" w:rsidRPr="00F8247C" w:rsidRDefault="00735113" w:rsidP="00735113">
      <w:pPr>
        <w:pStyle w:val="Default"/>
        <w:ind w:firstLine="567"/>
        <w:jc w:val="both"/>
        <w:rPr>
          <w:sz w:val="28"/>
          <w:szCs w:val="28"/>
        </w:rPr>
      </w:pPr>
      <w:r w:rsidRPr="00F36789">
        <w:rPr>
          <w:sz w:val="28"/>
          <w:szCs w:val="28"/>
        </w:rPr>
        <w:t>– иные расчетно-платежные документы.</w:t>
      </w:r>
    </w:p>
    <w:p w:rsidR="00735113" w:rsidRPr="00F8247C" w:rsidRDefault="00735113" w:rsidP="00735113">
      <w:pPr>
        <w:rPr>
          <w:color w:val="000000"/>
          <w:sz w:val="28"/>
          <w:szCs w:val="28"/>
        </w:rPr>
      </w:pPr>
      <w:r w:rsidRPr="00F8247C">
        <w:rPr>
          <w:sz w:val="28"/>
          <w:szCs w:val="28"/>
        </w:rPr>
        <w:br w:type="page"/>
      </w:r>
    </w:p>
    <w:p w:rsidR="00735113" w:rsidRPr="00BE5691" w:rsidRDefault="00556387" w:rsidP="00735113">
      <w:pPr>
        <w:pStyle w:val="ConsPlusNormal"/>
        <w:ind w:firstLine="567"/>
        <w:jc w:val="right"/>
        <w:rPr>
          <w:rFonts w:ascii="Times New Roman" w:hAnsi="Times New Roman" w:cs="Times New Roman"/>
        </w:rPr>
      </w:pPr>
      <w:r>
        <w:rPr>
          <w:rFonts w:ascii="Times New Roman" w:hAnsi="Times New Roman" w:cs="Times New Roman"/>
        </w:rPr>
        <w:lastRenderedPageBreak/>
        <w:t>Приложение 4</w:t>
      </w:r>
    </w:p>
    <w:p w:rsidR="00735113" w:rsidRPr="00F8247C"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left="5670"/>
        <w:jc w:val="right"/>
      </w:pPr>
    </w:p>
    <w:p w:rsidR="00735113" w:rsidRPr="00F8247C" w:rsidRDefault="00735113" w:rsidP="00735113">
      <w:pPr>
        <w:pStyle w:val="af7"/>
        <w:jc w:val="center"/>
        <w:rPr>
          <w:rFonts w:ascii="Times New Roman" w:hAnsi="Times New Roman"/>
          <w:b/>
          <w:sz w:val="28"/>
          <w:szCs w:val="28"/>
        </w:rPr>
      </w:pPr>
      <w:r w:rsidRPr="00F8247C">
        <w:rPr>
          <w:rFonts w:ascii="Times New Roman" w:hAnsi="Times New Roman"/>
          <w:b/>
          <w:sz w:val="28"/>
          <w:szCs w:val="28"/>
        </w:rPr>
        <w:t>Порядок</w:t>
      </w:r>
    </w:p>
    <w:p w:rsidR="00735113" w:rsidRPr="00F8247C" w:rsidRDefault="00735113" w:rsidP="00735113">
      <w:pPr>
        <w:pStyle w:val="af7"/>
        <w:jc w:val="center"/>
        <w:rPr>
          <w:rFonts w:ascii="Times New Roman" w:hAnsi="Times New Roman"/>
          <w:b/>
          <w:sz w:val="28"/>
          <w:szCs w:val="28"/>
        </w:rPr>
      </w:pPr>
      <w:r w:rsidRPr="00F8247C">
        <w:rPr>
          <w:rFonts w:ascii="Times New Roman" w:hAnsi="Times New Roman"/>
          <w:b/>
          <w:sz w:val="28"/>
          <w:szCs w:val="28"/>
        </w:rPr>
        <w:t>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w:t>
      </w:r>
    </w:p>
    <w:p w:rsidR="00735113" w:rsidRPr="00BE5691" w:rsidRDefault="00735113" w:rsidP="00735113">
      <w:pPr>
        <w:pStyle w:val="af7"/>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1. Общие положения</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1.1. Настоящий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(далее – Порядок).</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1.2. Под дизайн-проектом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 (далее – дизайн-проект).</w:t>
      </w:r>
    </w:p>
    <w:p w:rsidR="00735113" w:rsidRPr="00BE5691" w:rsidRDefault="00735113" w:rsidP="00735113">
      <w:pPr>
        <w:pStyle w:val="af7"/>
        <w:jc w:val="both"/>
        <w:rPr>
          <w:rFonts w:ascii="Times New Roman" w:hAnsi="Times New Roman"/>
          <w:sz w:val="28"/>
          <w:szCs w:val="28"/>
        </w:rPr>
      </w:pPr>
      <w:r w:rsidRPr="00BE5691">
        <w:rPr>
          <w:rFonts w:ascii="Times New Roman" w:hAnsi="Times New Roman"/>
          <w:sz w:val="28"/>
          <w:szCs w:val="28"/>
        </w:rPr>
        <w:t>Содержание дизайн-проекта зависит от вида и состава планируемых к б</w:t>
      </w:r>
      <w:r w:rsidR="00353136">
        <w:rPr>
          <w:rFonts w:ascii="Times New Roman" w:hAnsi="Times New Roman"/>
          <w:sz w:val="28"/>
          <w:szCs w:val="28"/>
        </w:rPr>
        <w:t xml:space="preserve">лагоустройству работ. Это </w:t>
      </w:r>
      <w:r w:rsidR="00534DDC">
        <w:rPr>
          <w:rFonts w:ascii="Times New Roman" w:hAnsi="Times New Roman"/>
          <w:sz w:val="28"/>
          <w:szCs w:val="28"/>
        </w:rPr>
        <w:t>может быть</w:t>
      </w:r>
      <w:r w:rsidRPr="00BE5691">
        <w:rPr>
          <w:rFonts w:ascii="Times New Roman" w:hAnsi="Times New Roman"/>
          <w:sz w:val="28"/>
          <w:szCs w:val="28"/>
        </w:rPr>
        <w:t xml:space="preserve">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2. Разработка дизайн-проекта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2.1. Разработка дизайн-проекта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w:t>
      </w:r>
      <w:bookmarkStart w:id="0" w:name="_GoBack"/>
      <w:bookmarkEnd w:id="0"/>
      <w:r w:rsidRPr="00BE5691">
        <w:rPr>
          <w:rFonts w:ascii="Times New Roman" w:hAnsi="Times New Roman"/>
          <w:sz w:val="28"/>
          <w:szCs w:val="28"/>
        </w:rPr>
        <w:t>ий проекта программы.</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2.3. Разработка дизайн-проекта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735113" w:rsidRDefault="00735113" w:rsidP="00735113">
      <w:pPr>
        <w:pStyle w:val="af7"/>
        <w:jc w:val="both"/>
        <w:rPr>
          <w:rFonts w:ascii="Times New Roman" w:hAnsi="Times New Roman"/>
          <w:sz w:val="28"/>
          <w:szCs w:val="28"/>
        </w:rPr>
      </w:pP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3. Обсуждение, согласование и утверждение дизайн-проекта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3.1. В целях обсуждения, согласования и утверждения дизайн-проекта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2 рабочих дней со дня его изготовления.</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3.2. Представитель собственников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15 рабочих дней.</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3.4. Утверждение дизайн-проекта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w:t>
      </w:r>
    </w:p>
    <w:p w:rsidR="00735113" w:rsidRPr="00BE5691" w:rsidRDefault="00735113" w:rsidP="00735113">
      <w:pPr>
        <w:pStyle w:val="af7"/>
        <w:ind w:firstLine="708"/>
        <w:jc w:val="both"/>
        <w:rPr>
          <w:rFonts w:ascii="Times New Roman" w:hAnsi="Times New Roman"/>
          <w:sz w:val="28"/>
          <w:szCs w:val="28"/>
        </w:rPr>
        <w:sectPr w:rsidR="00735113" w:rsidRPr="00BE5691" w:rsidSect="0059408F">
          <w:pgSz w:w="11909" w:h="16834"/>
          <w:pgMar w:top="993" w:right="851" w:bottom="851" w:left="1701" w:header="720" w:footer="720" w:gutter="0"/>
          <w:pgNumType w:start="1"/>
          <w:cols w:space="60"/>
          <w:noEndnote/>
          <w:titlePg/>
        </w:sectPr>
      </w:pPr>
      <w:r w:rsidRPr="00BE5691">
        <w:rPr>
          <w:rFonts w:ascii="Times New Roman" w:hAnsi="Times New Roman"/>
          <w:sz w:val="28"/>
          <w:szCs w:val="28"/>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rsidR="00735113" w:rsidRPr="0061639D" w:rsidRDefault="00556387" w:rsidP="00735113">
      <w:pPr>
        <w:pStyle w:val="ConsPlusNormal"/>
        <w:ind w:firstLine="567"/>
        <w:jc w:val="right"/>
        <w:rPr>
          <w:rFonts w:ascii="Times New Roman" w:hAnsi="Times New Roman" w:cs="Times New Roman"/>
        </w:rPr>
      </w:pPr>
      <w:r>
        <w:rPr>
          <w:rFonts w:ascii="Times New Roman" w:hAnsi="Times New Roman" w:cs="Times New Roman"/>
        </w:rPr>
        <w:lastRenderedPageBreak/>
        <w:t>Приложение 5</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«Формирование современной</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6306D"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right"/>
        <w:rPr>
          <w:rFonts w:ascii="Times New Roman" w:hAnsi="Times New Roman" w:cs="Times New Roman"/>
          <w:sz w:val="24"/>
          <w:szCs w:val="24"/>
        </w:rPr>
      </w:pPr>
    </w:p>
    <w:p w:rsidR="00232A57" w:rsidRDefault="004663D8" w:rsidP="004663D8">
      <w:pPr>
        <w:jc w:val="center"/>
        <w:rPr>
          <w:sz w:val="28"/>
          <w:szCs w:val="28"/>
        </w:rPr>
      </w:pPr>
      <w:r w:rsidRPr="003163C4">
        <w:rPr>
          <w:sz w:val="28"/>
          <w:szCs w:val="28"/>
        </w:rPr>
        <w:t>Адресный перечень всех дворовых территорий,</w:t>
      </w:r>
    </w:p>
    <w:p w:rsidR="004663D8" w:rsidRPr="00556387" w:rsidRDefault="004663D8" w:rsidP="004663D8">
      <w:pPr>
        <w:jc w:val="center"/>
        <w:rPr>
          <w:sz w:val="28"/>
          <w:szCs w:val="28"/>
        </w:rPr>
      </w:pPr>
      <w:r w:rsidRPr="003163C4">
        <w:rPr>
          <w:sz w:val="28"/>
          <w:szCs w:val="28"/>
        </w:rPr>
        <w:t xml:space="preserve"> </w:t>
      </w:r>
      <w:r w:rsidR="00232A57">
        <w:rPr>
          <w:sz w:val="28"/>
          <w:szCs w:val="28"/>
        </w:rPr>
        <w:t xml:space="preserve">нуждающихся в </w:t>
      </w:r>
      <w:r w:rsidR="00232A57" w:rsidRPr="00556387">
        <w:rPr>
          <w:sz w:val="28"/>
          <w:szCs w:val="28"/>
        </w:rPr>
        <w:t>благоустройстве</w:t>
      </w:r>
    </w:p>
    <w:p w:rsidR="00735113" w:rsidRPr="00556387" w:rsidRDefault="00735113" w:rsidP="00735113">
      <w:pPr>
        <w:pStyle w:val="ConsPlusNormal"/>
        <w:ind w:firstLine="567"/>
        <w:jc w:val="center"/>
        <w:rPr>
          <w:rFonts w:ascii="Times New Roman" w:hAnsi="Times New Roman" w:cs="Times New Roman"/>
          <w:sz w:val="28"/>
          <w:szCs w:val="28"/>
        </w:rPr>
      </w:pPr>
    </w:p>
    <w:tbl>
      <w:tblPr>
        <w:tblW w:w="8478" w:type="dxa"/>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5386"/>
        <w:gridCol w:w="2410"/>
      </w:tblGrid>
      <w:tr w:rsidR="00936C3E" w:rsidRPr="00556387" w:rsidTr="00246104">
        <w:trPr>
          <w:trHeight w:val="483"/>
        </w:trPr>
        <w:tc>
          <w:tcPr>
            <w:tcW w:w="682" w:type="dxa"/>
            <w:vMerge w:val="restart"/>
            <w:shd w:val="clear" w:color="auto" w:fill="auto"/>
            <w:vAlign w:val="center"/>
            <w:hideMark/>
          </w:tcPr>
          <w:p w:rsidR="00936C3E" w:rsidRPr="00556387" w:rsidRDefault="00936C3E" w:rsidP="003C2C21">
            <w:pPr>
              <w:spacing w:line="360" w:lineRule="auto"/>
              <w:jc w:val="center"/>
              <w:rPr>
                <w:color w:val="000000"/>
                <w:szCs w:val="24"/>
              </w:rPr>
            </w:pPr>
            <w:r w:rsidRPr="00556387">
              <w:rPr>
                <w:color w:val="000000"/>
                <w:szCs w:val="24"/>
              </w:rPr>
              <w:t>№ п/п</w:t>
            </w:r>
          </w:p>
        </w:tc>
        <w:tc>
          <w:tcPr>
            <w:tcW w:w="5386" w:type="dxa"/>
            <w:vMerge w:val="restart"/>
            <w:shd w:val="clear" w:color="auto" w:fill="auto"/>
            <w:vAlign w:val="center"/>
            <w:hideMark/>
          </w:tcPr>
          <w:p w:rsidR="00936C3E" w:rsidRPr="00556387" w:rsidRDefault="00936C3E" w:rsidP="004663D8">
            <w:pPr>
              <w:spacing w:line="360" w:lineRule="auto"/>
              <w:rPr>
                <w:color w:val="000000"/>
                <w:szCs w:val="24"/>
              </w:rPr>
            </w:pPr>
            <w:r w:rsidRPr="00556387">
              <w:rPr>
                <w:color w:val="000000"/>
                <w:szCs w:val="24"/>
              </w:rPr>
              <w:t>Адрес дворовой территории (с указанием населенного пункта), включенной в муниципальную программу</w:t>
            </w:r>
          </w:p>
        </w:tc>
        <w:tc>
          <w:tcPr>
            <w:tcW w:w="2410" w:type="dxa"/>
            <w:vMerge w:val="restart"/>
            <w:shd w:val="clear" w:color="auto" w:fill="auto"/>
            <w:vAlign w:val="center"/>
          </w:tcPr>
          <w:p w:rsidR="00936C3E" w:rsidRPr="00556387" w:rsidRDefault="00246104" w:rsidP="004663D8">
            <w:pPr>
              <w:spacing w:line="360" w:lineRule="auto"/>
              <w:rPr>
                <w:color w:val="000000"/>
                <w:szCs w:val="24"/>
              </w:rPr>
            </w:pPr>
            <w:r w:rsidRPr="00556387">
              <w:rPr>
                <w:color w:val="000000"/>
                <w:szCs w:val="24"/>
              </w:rPr>
              <w:t>Планируемый срок проведения благоустройства</w:t>
            </w:r>
          </w:p>
        </w:tc>
      </w:tr>
      <w:tr w:rsidR="00936C3E" w:rsidRPr="00556387" w:rsidTr="00246104">
        <w:trPr>
          <w:trHeight w:val="483"/>
        </w:trPr>
        <w:tc>
          <w:tcPr>
            <w:tcW w:w="682" w:type="dxa"/>
            <w:vMerge/>
            <w:vAlign w:val="center"/>
            <w:hideMark/>
          </w:tcPr>
          <w:p w:rsidR="00936C3E" w:rsidRPr="00556387" w:rsidRDefault="00936C3E" w:rsidP="003C2C21">
            <w:pPr>
              <w:spacing w:line="360" w:lineRule="auto"/>
              <w:rPr>
                <w:color w:val="000000"/>
                <w:szCs w:val="24"/>
              </w:rPr>
            </w:pPr>
          </w:p>
        </w:tc>
        <w:tc>
          <w:tcPr>
            <w:tcW w:w="5386" w:type="dxa"/>
            <w:vMerge/>
            <w:vAlign w:val="center"/>
            <w:hideMark/>
          </w:tcPr>
          <w:p w:rsidR="00936C3E" w:rsidRPr="00556387" w:rsidRDefault="00936C3E" w:rsidP="003C2C21">
            <w:pPr>
              <w:spacing w:line="360" w:lineRule="auto"/>
              <w:rPr>
                <w:color w:val="000000"/>
                <w:szCs w:val="24"/>
              </w:rPr>
            </w:pPr>
          </w:p>
        </w:tc>
        <w:tc>
          <w:tcPr>
            <w:tcW w:w="2410" w:type="dxa"/>
            <w:vMerge/>
            <w:vAlign w:val="center"/>
          </w:tcPr>
          <w:p w:rsidR="00936C3E" w:rsidRPr="00556387" w:rsidRDefault="00936C3E" w:rsidP="003C2C21">
            <w:pPr>
              <w:spacing w:line="360" w:lineRule="auto"/>
              <w:rPr>
                <w:color w:val="000000"/>
                <w:szCs w:val="24"/>
              </w:rPr>
            </w:pPr>
          </w:p>
        </w:tc>
      </w:tr>
      <w:tr w:rsidR="00936C3E" w:rsidRPr="0098028A" w:rsidTr="00246104">
        <w:trPr>
          <w:trHeight w:val="20"/>
        </w:trPr>
        <w:tc>
          <w:tcPr>
            <w:tcW w:w="682" w:type="dxa"/>
            <w:shd w:val="clear" w:color="auto" w:fill="auto"/>
            <w:noWrap/>
            <w:vAlign w:val="center"/>
            <w:hideMark/>
          </w:tcPr>
          <w:p w:rsidR="00936C3E" w:rsidRPr="00556387" w:rsidRDefault="00936C3E" w:rsidP="00F377BD">
            <w:pPr>
              <w:pStyle w:val="af2"/>
              <w:numPr>
                <w:ilvl w:val="0"/>
                <w:numId w:val="2"/>
              </w:numPr>
              <w:spacing w:line="360" w:lineRule="auto"/>
              <w:ind w:left="290"/>
              <w:jc w:val="center"/>
              <w:rPr>
                <w:color w:val="000000"/>
                <w:sz w:val="24"/>
                <w:szCs w:val="24"/>
              </w:rPr>
            </w:pPr>
          </w:p>
        </w:tc>
        <w:tc>
          <w:tcPr>
            <w:tcW w:w="5386" w:type="dxa"/>
            <w:shd w:val="clear" w:color="auto" w:fill="auto"/>
            <w:vAlign w:val="bottom"/>
            <w:hideMark/>
          </w:tcPr>
          <w:p w:rsidR="00936C3E" w:rsidRPr="00556387" w:rsidRDefault="00936C3E" w:rsidP="00556387">
            <w:pPr>
              <w:spacing w:line="360" w:lineRule="auto"/>
              <w:jc w:val="center"/>
              <w:rPr>
                <w:color w:val="000000"/>
                <w:szCs w:val="24"/>
              </w:rPr>
            </w:pPr>
            <w:r w:rsidRPr="00556387">
              <w:rPr>
                <w:color w:val="000000"/>
                <w:szCs w:val="24"/>
              </w:rPr>
              <w:t>ул. Дальняя, д. 10, 12</w:t>
            </w:r>
          </w:p>
        </w:tc>
        <w:tc>
          <w:tcPr>
            <w:tcW w:w="2410" w:type="dxa"/>
            <w:shd w:val="clear" w:color="auto" w:fill="auto"/>
            <w:vAlign w:val="bottom"/>
          </w:tcPr>
          <w:p w:rsidR="00936C3E" w:rsidRDefault="0043314E" w:rsidP="0043314E">
            <w:pPr>
              <w:jc w:val="center"/>
              <w:rPr>
                <w:color w:val="000000"/>
                <w:szCs w:val="24"/>
              </w:rPr>
            </w:pPr>
            <w:r>
              <w:rPr>
                <w:color w:val="000000"/>
                <w:szCs w:val="24"/>
              </w:rPr>
              <w:t>2019</w:t>
            </w:r>
          </w:p>
          <w:p w:rsidR="0043314E" w:rsidRPr="004663D8" w:rsidRDefault="0043314E" w:rsidP="0043314E">
            <w:pPr>
              <w:jc w:val="center"/>
              <w:rPr>
                <w:color w:val="000000"/>
                <w:szCs w:val="24"/>
              </w:rPr>
            </w:pPr>
            <w:r>
              <w:rPr>
                <w:color w:val="000000"/>
                <w:szCs w:val="24"/>
              </w:rPr>
              <w:t>(территория благоустроена за счет собственных средств)</w:t>
            </w:r>
          </w:p>
        </w:tc>
      </w:tr>
    </w:tbl>
    <w:p w:rsidR="00735113" w:rsidRDefault="00735113" w:rsidP="00735113">
      <w:pPr>
        <w:pStyle w:val="ConsPlusNormal"/>
        <w:ind w:firstLine="567"/>
        <w:jc w:val="center"/>
        <w:rPr>
          <w:rFonts w:ascii="Times New Roman" w:hAnsi="Times New Roman" w:cs="Times New Roman"/>
          <w:sz w:val="24"/>
          <w:szCs w:val="24"/>
        </w:rPr>
      </w:pPr>
    </w:p>
    <w:p w:rsidR="00513BFD" w:rsidRDefault="00513BFD" w:rsidP="00513BFD">
      <w:r>
        <w:t xml:space="preserve">                                                                                                                                   </w:t>
      </w:r>
    </w:p>
    <w:p w:rsidR="00513BFD" w:rsidRPr="00556387" w:rsidRDefault="00513BFD" w:rsidP="00513BFD">
      <w:pPr>
        <w:rPr>
          <w:sz w:val="20"/>
        </w:rPr>
      </w:pPr>
    </w:p>
    <w:p w:rsidR="00735113" w:rsidRPr="00556387" w:rsidRDefault="00513BFD" w:rsidP="00513BFD">
      <w:pPr>
        <w:rPr>
          <w:sz w:val="20"/>
        </w:rPr>
      </w:pPr>
      <w:r w:rsidRPr="00556387">
        <w:rPr>
          <w:sz w:val="20"/>
        </w:rPr>
        <w:t xml:space="preserve">                                                                                                                                  </w:t>
      </w:r>
      <w:r w:rsidR="00556387">
        <w:rPr>
          <w:sz w:val="20"/>
        </w:rPr>
        <w:t xml:space="preserve">                              </w:t>
      </w:r>
      <w:r w:rsidRPr="00556387">
        <w:rPr>
          <w:sz w:val="20"/>
        </w:rPr>
        <w:t xml:space="preserve"> </w:t>
      </w:r>
      <w:r w:rsidR="00556387" w:rsidRPr="00556387">
        <w:rPr>
          <w:sz w:val="20"/>
        </w:rPr>
        <w:t>Приложение 6</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«Формирование современной</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681291" w:rsidRPr="00F8247C" w:rsidRDefault="00735113" w:rsidP="0043314E">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735113" w:rsidRDefault="00735113" w:rsidP="00735113">
      <w:pPr>
        <w:pStyle w:val="ConsPlusNormal"/>
        <w:ind w:firstLine="567"/>
        <w:jc w:val="center"/>
        <w:rPr>
          <w:rFonts w:ascii="Times New Roman" w:hAnsi="Times New Roman" w:cs="Times New Roman"/>
          <w:sz w:val="24"/>
          <w:szCs w:val="24"/>
        </w:rPr>
      </w:pPr>
    </w:p>
    <w:p w:rsidR="000B47E6" w:rsidRDefault="00573B85" w:rsidP="000B47E6">
      <w:pPr>
        <w:jc w:val="center"/>
        <w:rPr>
          <w:sz w:val="28"/>
          <w:szCs w:val="28"/>
        </w:rPr>
      </w:pPr>
      <w:r w:rsidRPr="00FB2771">
        <w:rPr>
          <w:sz w:val="28"/>
          <w:szCs w:val="28"/>
        </w:rPr>
        <w:t xml:space="preserve">Адресный перечень всех общественных территорий, </w:t>
      </w:r>
    </w:p>
    <w:p w:rsidR="00573B85" w:rsidRPr="00FB2771" w:rsidRDefault="000B47E6" w:rsidP="000B47E6">
      <w:pPr>
        <w:jc w:val="center"/>
        <w:rPr>
          <w:sz w:val="28"/>
          <w:szCs w:val="28"/>
        </w:rPr>
      </w:pPr>
      <w:r>
        <w:rPr>
          <w:sz w:val="28"/>
          <w:szCs w:val="28"/>
        </w:rPr>
        <w:t>нуждающихся в благоустройстве</w:t>
      </w:r>
    </w:p>
    <w:p w:rsidR="00735113" w:rsidRDefault="00735113" w:rsidP="00735113">
      <w:pPr>
        <w:pStyle w:val="ConsPlusNormal"/>
        <w:ind w:firstLine="567"/>
        <w:jc w:val="center"/>
        <w:rPr>
          <w:rFonts w:ascii="Times New Roman" w:hAnsi="Times New Roman" w:cs="Times New Roman"/>
          <w:sz w:val="24"/>
          <w:szCs w:val="24"/>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12"/>
        <w:gridCol w:w="2126"/>
      </w:tblGrid>
      <w:tr w:rsidR="00936C3E" w:rsidRPr="0098028A" w:rsidTr="000B47E6">
        <w:trPr>
          <w:trHeight w:val="483"/>
        </w:trPr>
        <w:tc>
          <w:tcPr>
            <w:tcW w:w="709" w:type="dxa"/>
            <w:vMerge w:val="restart"/>
            <w:shd w:val="clear" w:color="auto" w:fill="auto"/>
            <w:vAlign w:val="center"/>
            <w:hideMark/>
          </w:tcPr>
          <w:p w:rsidR="00936C3E" w:rsidRPr="0068313E" w:rsidRDefault="00936C3E" w:rsidP="003C2C21">
            <w:pPr>
              <w:spacing w:line="360" w:lineRule="auto"/>
              <w:jc w:val="center"/>
              <w:rPr>
                <w:color w:val="000000"/>
                <w:szCs w:val="24"/>
              </w:rPr>
            </w:pPr>
            <w:r w:rsidRPr="0068313E">
              <w:rPr>
                <w:color w:val="000000"/>
                <w:szCs w:val="24"/>
              </w:rPr>
              <w:t>№ п/п</w:t>
            </w:r>
          </w:p>
        </w:tc>
        <w:tc>
          <w:tcPr>
            <w:tcW w:w="5812" w:type="dxa"/>
            <w:vMerge w:val="restart"/>
            <w:shd w:val="clear" w:color="auto" w:fill="auto"/>
            <w:vAlign w:val="center"/>
            <w:hideMark/>
          </w:tcPr>
          <w:p w:rsidR="00936C3E" w:rsidRPr="0068313E" w:rsidRDefault="00936C3E" w:rsidP="00FB2771">
            <w:pPr>
              <w:spacing w:line="360" w:lineRule="auto"/>
              <w:rPr>
                <w:color w:val="000000"/>
                <w:szCs w:val="24"/>
              </w:rPr>
            </w:pPr>
            <w:r w:rsidRPr="0068313E">
              <w:rPr>
                <w:color w:val="000000"/>
                <w:szCs w:val="24"/>
              </w:rPr>
              <w:t>Адрес общественной территории (с указанием населенного пункта), включенной в муниципальную программу</w:t>
            </w:r>
          </w:p>
        </w:tc>
        <w:tc>
          <w:tcPr>
            <w:tcW w:w="2126" w:type="dxa"/>
            <w:vMerge w:val="restart"/>
            <w:shd w:val="clear" w:color="auto" w:fill="auto"/>
            <w:vAlign w:val="center"/>
          </w:tcPr>
          <w:p w:rsidR="00936C3E" w:rsidRDefault="00936C3E" w:rsidP="00CD40E4">
            <w:pPr>
              <w:jc w:val="center"/>
              <w:rPr>
                <w:color w:val="000000"/>
                <w:szCs w:val="24"/>
              </w:rPr>
            </w:pPr>
          </w:p>
          <w:p w:rsidR="00936C3E" w:rsidRDefault="000B47E6" w:rsidP="00CD40E4">
            <w:pPr>
              <w:jc w:val="center"/>
              <w:rPr>
                <w:color w:val="000000"/>
                <w:szCs w:val="24"/>
              </w:rPr>
            </w:pPr>
            <w:r w:rsidRPr="00556387">
              <w:rPr>
                <w:color w:val="000000"/>
                <w:szCs w:val="24"/>
              </w:rPr>
              <w:t>Планируемый срок проведения благоустройства</w:t>
            </w:r>
          </w:p>
          <w:p w:rsidR="00936C3E" w:rsidRPr="0068313E" w:rsidRDefault="00936C3E" w:rsidP="00CD40E4">
            <w:pPr>
              <w:spacing w:line="360" w:lineRule="auto"/>
              <w:jc w:val="center"/>
              <w:rPr>
                <w:color w:val="000000"/>
                <w:szCs w:val="24"/>
              </w:rPr>
            </w:pPr>
          </w:p>
        </w:tc>
      </w:tr>
      <w:tr w:rsidR="00936C3E" w:rsidRPr="0098028A" w:rsidTr="000B47E6">
        <w:trPr>
          <w:trHeight w:val="483"/>
        </w:trPr>
        <w:tc>
          <w:tcPr>
            <w:tcW w:w="709" w:type="dxa"/>
            <w:vMerge/>
            <w:vAlign w:val="center"/>
            <w:hideMark/>
          </w:tcPr>
          <w:p w:rsidR="00936C3E" w:rsidRPr="0068313E" w:rsidRDefault="00936C3E" w:rsidP="003C2C21">
            <w:pPr>
              <w:spacing w:line="360" w:lineRule="auto"/>
              <w:rPr>
                <w:color w:val="000000"/>
                <w:szCs w:val="24"/>
              </w:rPr>
            </w:pPr>
          </w:p>
        </w:tc>
        <w:tc>
          <w:tcPr>
            <w:tcW w:w="5812" w:type="dxa"/>
            <w:vMerge/>
            <w:vAlign w:val="center"/>
            <w:hideMark/>
          </w:tcPr>
          <w:p w:rsidR="00936C3E" w:rsidRPr="0068313E" w:rsidRDefault="00936C3E" w:rsidP="003C2C21">
            <w:pPr>
              <w:spacing w:line="360" w:lineRule="auto"/>
              <w:rPr>
                <w:color w:val="000000"/>
                <w:szCs w:val="24"/>
              </w:rPr>
            </w:pPr>
          </w:p>
        </w:tc>
        <w:tc>
          <w:tcPr>
            <w:tcW w:w="2126" w:type="dxa"/>
            <w:vMerge/>
            <w:vAlign w:val="center"/>
          </w:tcPr>
          <w:p w:rsidR="00936C3E" w:rsidRPr="0068313E" w:rsidRDefault="00936C3E" w:rsidP="00CD40E4">
            <w:pPr>
              <w:spacing w:line="360" w:lineRule="auto"/>
              <w:jc w:val="center"/>
              <w:rPr>
                <w:color w:val="000000"/>
                <w:szCs w:val="24"/>
              </w:rPr>
            </w:pPr>
          </w:p>
        </w:tc>
      </w:tr>
      <w:tr w:rsidR="00936C3E" w:rsidRPr="0098028A" w:rsidTr="000B47E6">
        <w:trPr>
          <w:trHeight w:val="20"/>
        </w:trPr>
        <w:tc>
          <w:tcPr>
            <w:tcW w:w="709" w:type="dxa"/>
            <w:shd w:val="clear" w:color="auto" w:fill="auto"/>
            <w:noWrap/>
            <w:vAlign w:val="center"/>
            <w:hideMark/>
          </w:tcPr>
          <w:p w:rsidR="00936C3E" w:rsidRPr="0068313E"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6C3E" w:rsidRPr="0068313E" w:rsidRDefault="00131B42" w:rsidP="00131B42">
            <w:pPr>
              <w:rPr>
                <w:szCs w:val="24"/>
              </w:rPr>
            </w:pPr>
            <w:r w:rsidRPr="0068313E">
              <w:rPr>
                <w:szCs w:val="24"/>
              </w:rPr>
              <w:t>Детская площадка д.Теребино ул.Дальняя</w:t>
            </w:r>
            <w:r>
              <w:rPr>
                <w:szCs w:val="24"/>
              </w:rPr>
              <w:t>, д10</w:t>
            </w:r>
          </w:p>
        </w:tc>
        <w:tc>
          <w:tcPr>
            <w:tcW w:w="2126" w:type="dxa"/>
            <w:shd w:val="clear" w:color="auto" w:fill="auto"/>
            <w:vAlign w:val="bottom"/>
          </w:tcPr>
          <w:p w:rsidR="00936C3E" w:rsidRPr="0068313E" w:rsidRDefault="00131B42" w:rsidP="00CD40E4">
            <w:pPr>
              <w:jc w:val="center"/>
              <w:rPr>
                <w:szCs w:val="24"/>
              </w:rPr>
            </w:pPr>
            <w:r>
              <w:rPr>
                <w:szCs w:val="24"/>
              </w:rPr>
              <w:t>2018</w:t>
            </w:r>
          </w:p>
        </w:tc>
      </w:tr>
      <w:tr w:rsidR="00936C3E" w:rsidRPr="0098028A" w:rsidTr="000B47E6">
        <w:trPr>
          <w:trHeight w:val="20"/>
        </w:trPr>
        <w:tc>
          <w:tcPr>
            <w:tcW w:w="709" w:type="dxa"/>
            <w:shd w:val="clear" w:color="auto" w:fill="auto"/>
            <w:noWrap/>
            <w:vAlign w:val="center"/>
            <w:hideMark/>
          </w:tcPr>
          <w:p w:rsidR="00936C3E" w:rsidRPr="009338EA"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6C3E" w:rsidRPr="009338EA" w:rsidRDefault="00131B42">
            <w:pPr>
              <w:rPr>
                <w:szCs w:val="24"/>
              </w:rPr>
            </w:pPr>
            <w:r w:rsidRPr="009338EA">
              <w:rPr>
                <w:szCs w:val="24"/>
              </w:rPr>
              <w:t>Аллея д. Теребино (д.8)</w:t>
            </w:r>
          </w:p>
        </w:tc>
        <w:tc>
          <w:tcPr>
            <w:tcW w:w="2126" w:type="dxa"/>
            <w:shd w:val="clear" w:color="auto" w:fill="auto"/>
            <w:vAlign w:val="bottom"/>
          </w:tcPr>
          <w:p w:rsidR="00936C3E" w:rsidRDefault="0002792D" w:rsidP="00CD40E4">
            <w:pPr>
              <w:jc w:val="center"/>
              <w:rPr>
                <w:szCs w:val="24"/>
              </w:rPr>
            </w:pPr>
            <w:r w:rsidRPr="0043314E">
              <w:rPr>
                <w:szCs w:val="24"/>
              </w:rPr>
              <w:t>202</w:t>
            </w:r>
            <w:r w:rsidR="0043314E" w:rsidRPr="0043314E">
              <w:rPr>
                <w:szCs w:val="24"/>
              </w:rPr>
              <w:t>0</w:t>
            </w:r>
          </w:p>
          <w:p w:rsidR="0043314E" w:rsidRPr="0068313E" w:rsidRDefault="0043314E" w:rsidP="00CD40E4">
            <w:pPr>
              <w:jc w:val="center"/>
              <w:rPr>
                <w:szCs w:val="24"/>
              </w:rPr>
            </w:pPr>
            <w:r>
              <w:rPr>
                <w:szCs w:val="24"/>
              </w:rPr>
              <w:t>(территория благоустроена в рамках проекта развития ТОС)</w:t>
            </w:r>
          </w:p>
        </w:tc>
      </w:tr>
    </w:tbl>
    <w:p w:rsidR="00556387" w:rsidRDefault="00556387" w:rsidP="00856C78">
      <w:pPr>
        <w:pStyle w:val="ConsPlusNormal"/>
        <w:ind w:firstLine="0"/>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353136" w:rsidRDefault="00353136" w:rsidP="00513BFD">
      <w:pPr>
        <w:pStyle w:val="ConsPlusNormal"/>
        <w:ind w:left="5670" w:firstLine="0"/>
        <w:jc w:val="right"/>
        <w:rPr>
          <w:rFonts w:ascii="Times New Roman" w:hAnsi="Times New Roman" w:cs="Times New Roman"/>
        </w:rPr>
      </w:pPr>
    </w:p>
    <w:p w:rsidR="00353136" w:rsidRDefault="00353136" w:rsidP="00513BFD">
      <w:pPr>
        <w:pStyle w:val="ConsPlusNormal"/>
        <w:ind w:left="5670" w:firstLine="0"/>
        <w:jc w:val="right"/>
        <w:rPr>
          <w:rFonts w:ascii="Times New Roman" w:hAnsi="Times New Roman" w:cs="Times New Roman"/>
        </w:rPr>
      </w:pPr>
    </w:p>
    <w:p w:rsidR="00353136" w:rsidRDefault="00353136" w:rsidP="00513BFD">
      <w:pPr>
        <w:pStyle w:val="ConsPlusNormal"/>
        <w:ind w:left="5670" w:firstLine="0"/>
        <w:jc w:val="right"/>
        <w:rPr>
          <w:rFonts w:ascii="Times New Roman" w:hAnsi="Times New Roman" w:cs="Times New Roman"/>
        </w:rPr>
      </w:pPr>
    </w:p>
    <w:p w:rsidR="00513BFD" w:rsidRPr="003E4B7A" w:rsidRDefault="00556387" w:rsidP="00513BFD">
      <w:pPr>
        <w:pStyle w:val="ConsPlusNormal"/>
        <w:ind w:left="5670" w:firstLine="0"/>
        <w:jc w:val="right"/>
        <w:rPr>
          <w:rFonts w:ascii="Times New Roman" w:hAnsi="Times New Roman" w:cs="Times New Roman"/>
        </w:rPr>
      </w:pPr>
      <w:r>
        <w:rPr>
          <w:rFonts w:ascii="Times New Roman" w:hAnsi="Times New Roman" w:cs="Times New Roman"/>
        </w:rPr>
        <w:lastRenderedPageBreak/>
        <w:t>Приложение 7</w:t>
      </w:r>
    </w:p>
    <w:p w:rsidR="00513BFD" w:rsidRPr="003E4B7A" w:rsidRDefault="00513BFD" w:rsidP="00513BFD">
      <w:pPr>
        <w:pStyle w:val="ConsPlusNormal"/>
        <w:ind w:left="5670" w:firstLine="0"/>
        <w:jc w:val="right"/>
        <w:rPr>
          <w:rFonts w:ascii="Times New Roman" w:hAnsi="Times New Roman" w:cs="Times New Roman"/>
        </w:rPr>
      </w:pPr>
      <w:r w:rsidRPr="003E4B7A">
        <w:rPr>
          <w:rFonts w:ascii="Times New Roman" w:hAnsi="Times New Roman" w:cs="Times New Roman"/>
        </w:rPr>
        <w:t>к Муниципальной программе</w:t>
      </w:r>
    </w:p>
    <w:p w:rsidR="00513BFD" w:rsidRPr="003E4B7A" w:rsidRDefault="00513BFD" w:rsidP="00513BFD">
      <w:pPr>
        <w:pStyle w:val="ConsPlusNormal"/>
        <w:ind w:firstLine="567"/>
        <w:jc w:val="right"/>
        <w:rPr>
          <w:rFonts w:ascii="Times New Roman" w:hAnsi="Times New Roman" w:cs="Times New Roman"/>
        </w:rPr>
      </w:pPr>
      <w:r w:rsidRPr="003E4B7A">
        <w:rPr>
          <w:rFonts w:ascii="Times New Roman" w:hAnsi="Times New Roman" w:cs="Times New Roman"/>
        </w:rPr>
        <w:t>«Формирование современной</w:t>
      </w:r>
    </w:p>
    <w:p w:rsidR="00513BFD" w:rsidRPr="003E4B7A" w:rsidRDefault="00513BFD" w:rsidP="00513BFD">
      <w:pPr>
        <w:pStyle w:val="ConsPlusNormal"/>
        <w:ind w:firstLine="567"/>
        <w:jc w:val="right"/>
        <w:rPr>
          <w:rFonts w:ascii="Times New Roman" w:hAnsi="Times New Roman" w:cs="Times New Roman"/>
        </w:rPr>
      </w:pPr>
      <w:r w:rsidRPr="003E4B7A">
        <w:rPr>
          <w:rFonts w:ascii="Times New Roman" w:hAnsi="Times New Roman" w:cs="Times New Roman"/>
        </w:rPr>
        <w:t xml:space="preserve"> городской среды на территории </w:t>
      </w:r>
    </w:p>
    <w:p w:rsidR="00681291" w:rsidRPr="003E4B7A" w:rsidRDefault="00513BFD" w:rsidP="00681291">
      <w:pPr>
        <w:pStyle w:val="ConsPlusNormal"/>
        <w:jc w:val="right"/>
        <w:rPr>
          <w:rFonts w:ascii="Times New Roman" w:hAnsi="Times New Roman" w:cs="Times New Roman"/>
        </w:rPr>
      </w:pPr>
      <w:r>
        <w:rPr>
          <w:rFonts w:ascii="Times New Roman" w:hAnsi="Times New Roman" w:cs="Times New Roman"/>
        </w:rPr>
        <w:t>МО «Низовское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3E4B7A">
        <w:rPr>
          <w:rFonts w:ascii="Times New Roman" w:hAnsi="Times New Roman" w:cs="Times New Roman"/>
        </w:rPr>
        <w:t xml:space="preserve"> годы»</w:t>
      </w:r>
    </w:p>
    <w:p w:rsidR="00681291" w:rsidRPr="00681291" w:rsidRDefault="00681291" w:rsidP="00681291">
      <w:pPr>
        <w:pStyle w:val="ConsPlusNormal"/>
        <w:ind w:firstLine="567"/>
        <w:jc w:val="right"/>
        <w:rPr>
          <w:rFonts w:ascii="Times New Roman" w:hAnsi="Times New Roman" w:cs="Times New Roman"/>
          <w:szCs w:val="24"/>
        </w:rPr>
      </w:pPr>
    </w:p>
    <w:p w:rsidR="00513BFD" w:rsidRPr="003E4B7A" w:rsidRDefault="00513BFD" w:rsidP="00513BFD">
      <w:pPr>
        <w:pStyle w:val="ConsPlusNormal"/>
        <w:ind w:firstLine="567"/>
        <w:jc w:val="center"/>
        <w:rPr>
          <w:rFonts w:ascii="Times New Roman" w:hAnsi="Times New Roman" w:cs="Times New Roman"/>
          <w:sz w:val="24"/>
          <w:szCs w:val="24"/>
        </w:rPr>
      </w:pPr>
    </w:p>
    <w:p w:rsidR="00513BFD" w:rsidRPr="003E4B7A" w:rsidRDefault="00513BFD" w:rsidP="00513BFD">
      <w:pPr>
        <w:pStyle w:val="ConsPlusNormal"/>
        <w:ind w:firstLine="567"/>
        <w:jc w:val="center"/>
        <w:rPr>
          <w:rFonts w:ascii="Times New Roman" w:hAnsi="Times New Roman" w:cs="Times New Roman"/>
          <w:sz w:val="24"/>
          <w:szCs w:val="24"/>
        </w:rPr>
      </w:pPr>
      <w:r w:rsidRPr="003E4B7A">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513BFD" w:rsidRPr="003E4B7A" w:rsidRDefault="00513BFD" w:rsidP="00513BFD">
      <w:pPr>
        <w:pStyle w:val="ConsPlusNormal"/>
        <w:ind w:firstLine="567"/>
        <w:jc w:val="center"/>
        <w:rPr>
          <w:rFonts w:ascii="Times New Roman" w:hAnsi="Times New Roman" w:cs="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938"/>
      </w:tblGrid>
      <w:tr w:rsidR="00513BFD" w:rsidRPr="003E4B7A" w:rsidTr="003C2C21">
        <w:trPr>
          <w:trHeight w:val="639"/>
        </w:trPr>
        <w:tc>
          <w:tcPr>
            <w:tcW w:w="1560" w:type="dxa"/>
            <w:vMerge w:val="restart"/>
            <w:shd w:val="clear" w:color="auto" w:fill="auto"/>
            <w:vAlign w:val="center"/>
            <w:hideMark/>
          </w:tcPr>
          <w:p w:rsidR="00513BFD" w:rsidRPr="003E4B7A" w:rsidRDefault="00513BFD" w:rsidP="003C2C21">
            <w:pPr>
              <w:spacing w:line="360" w:lineRule="auto"/>
              <w:jc w:val="center"/>
              <w:rPr>
                <w:color w:val="000000"/>
                <w:szCs w:val="24"/>
              </w:rPr>
            </w:pPr>
            <w:r w:rsidRPr="003E4B7A">
              <w:rPr>
                <w:color w:val="000000"/>
                <w:szCs w:val="24"/>
              </w:rPr>
              <w:t>№ п/п</w:t>
            </w:r>
          </w:p>
        </w:tc>
        <w:tc>
          <w:tcPr>
            <w:tcW w:w="7938" w:type="dxa"/>
            <w:vMerge w:val="restart"/>
            <w:shd w:val="clear" w:color="auto" w:fill="auto"/>
            <w:vAlign w:val="center"/>
            <w:hideMark/>
          </w:tcPr>
          <w:p w:rsidR="00513BFD" w:rsidRPr="003E4B7A" w:rsidRDefault="00513BFD" w:rsidP="003C2C21">
            <w:pPr>
              <w:spacing w:line="360" w:lineRule="auto"/>
              <w:jc w:val="center"/>
              <w:rPr>
                <w:color w:val="000000"/>
                <w:szCs w:val="24"/>
              </w:rPr>
            </w:pPr>
            <w:r w:rsidRPr="003E4B7A">
              <w:rPr>
                <w:color w:val="000000"/>
                <w:szCs w:val="24"/>
              </w:rPr>
              <w:t xml:space="preserve">Адрес территории </w:t>
            </w:r>
          </w:p>
          <w:p w:rsidR="00513BFD" w:rsidRPr="003E4B7A" w:rsidRDefault="00513BFD" w:rsidP="003C2C21">
            <w:pPr>
              <w:spacing w:line="360" w:lineRule="auto"/>
              <w:jc w:val="center"/>
              <w:rPr>
                <w:color w:val="000000"/>
                <w:szCs w:val="24"/>
              </w:rPr>
            </w:pPr>
            <w:r w:rsidRPr="003E4B7A">
              <w:rPr>
                <w:color w:val="000000"/>
                <w:szCs w:val="24"/>
              </w:rPr>
              <w:t xml:space="preserve">(с указанием населенного пункта), </w:t>
            </w:r>
          </w:p>
          <w:p w:rsidR="00513BFD" w:rsidRPr="003E4B7A" w:rsidRDefault="00513BFD" w:rsidP="003C2C21">
            <w:pPr>
              <w:spacing w:line="360" w:lineRule="auto"/>
              <w:jc w:val="center"/>
              <w:rPr>
                <w:color w:val="000000"/>
                <w:szCs w:val="24"/>
              </w:rPr>
            </w:pPr>
            <w:r w:rsidRPr="003E4B7A">
              <w:rPr>
                <w:color w:val="000000"/>
                <w:szCs w:val="24"/>
              </w:rPr>
              <w:t>включенной в муниципальную программу</w:t>
            </w:r>
          </w:p>
        </w:tc>
      </w:tr>
      <w:tr w:rsidR="00513BFD" w:rsidRPr="003E4B7A" w:rsidTr="003C2C21">
        <w:trPr>
          <w:trHeight w:val="639"/>
        </w:trPr>
        <w:tc>
          <w:tcPr>
            <w:tcW w:w="1560" w:type="dxa"/>
            <w:vMerge/>
            <w:vAlign w:val="center"/>
            <w:hideMark/>
          </w:tcPr>
          <w:p w:rsidR="00513BFD" w:rsidRPr="003E4B7A" w:rsidRDefault="00513BFD" w:rsidP="003C2C21">
            <w:pPr>
              <w:spacing w:line="360" w:lineRule="auto"/>
              <w:rPr>
                <w:color w:val="000000"/>
                <w:szCs w:val="24"/>
              </w:rPr>
            </w:pPr>
          </w:p>
        </w:tc>
        <w:tc>
          <w:tcPr>
            <w:tcW w:w="7938" w:type="dxa"/>
            <w:vMerge/>
            <w:vAlign w:val="center"/>
            <w:hideMark/>
          </w:tcPr>
          <w:p w:rsidR="00513BFD" w:rsidRPr="003E4B7A" w:rsidRDefault="00513BFD" w:rsidP="003C2C21">
            <w:pPr>
              <w:spacing w:line="360" w:lineRule="auto"/>
              <w:rPr>
                <w:color w:val="000000"/>
                <w:szCs w:val="24"/>
              </w:rPr>
            </w:pPr>
          </w:p>
        </w:tc>
      </w:tr>
      <w:tr w:rsidR="00513BFD" w:rsidRPr="003E4B7A" w:rsidTr="003C2C21">
        <w:trPr>
          <w:trHeight w:val="20"/>
        </w:trPr>
        <w:tc>
          <w:tcPr>
            <w:tcW w:w="1560" w:type="dxa"/>
            <w:shd w:val="clear" w:color="auto" w:fill="auto"/>
            <w:noWrap/>
            <w:vAlign w:val="center"/>
            <w:hideMark/>
          </w:tcPr>
          <w:p w:rsidR="00513BFD" w:rsidRPr="003E4B7A" w:rsidRDefault="00513BFD" w:rsidP="003C2C21">
            <w:pPr>
              <w:spacing w:line="360" w:lineRule="auto"/>
              <w:jc w:val="center"/>
              <w:rPr>
                <w:color w:val="000000"/>
                <w:szCs w:val="24"/>
              </w:rPr>
            </w:pPr>
            <w:r w:rsidRPr="003E4B7A">
              <w:rPr>
                <w:color w:val="000000"/>
                <w:szCs w:val="24"/>
              </w:rPr>
              <w:t>1</w:t>
            </w:r>
          </w:p>
        </w:tc>
        <w:tc>
          <w:tcPr>
            <w:tcW w:w="7938" w:type="dxa"/>
            <w:shd w:val="clear" w:color="auto" w:fill="auto"/>
            <w:hideMark/>
          </w:tcPr>
          <w:p w:rsidR="00513BFD" w:rsidRPr="003E4B7A" w:rsidRDefault="00513BFD" w:rsidP="003C2C21">
            <w:pPr>
              <w:spacing w:line="360" w:lineRule="auto"/>
              <w:jc w:val="center"/>
              <w:rPr>
                <w:szCs w:val="24"/>
              </w:rPr>
            </w:pPr>
            <w:r>
              <w:rPr>
                <w:szCs w:val="24"/>
              </w:rPr>
              <w:t>Архангельская область, Вельский район, д.Теребино, ул.Дальняя д.6 (собственник Вельское ГОРПО)</w:t>
            </w:r>
          </w:p>
        </w:tc>
      </w:tr>
    </w:tbl>
    <w:p w:rsidR="006B394D" w:rsidRDefault="006B394D" w:rsidP="00735113">
      <w:pPr>
        <w:shd w:val="clear" w:color="auto" w:fill="FFFFFF"/>
        <w:jc w:val="center"/>
        <w:textAlignment w:val="baseline"/>
        <w:rPr>
          <w:szCs w:val="24"/>
        </w:rPr>
      </w:pPr>
    </w:p>
    <w:p w:rsidR="005568CF" w:rsidRDefault="005568CF" w:rsidP="00735113">
      <w:pPr>
        <w:shd w:val="clear" w:color="auto" w:fill="FFFFFF"/>
        <w:jc w:val="center"/>
        <w:textAlignment w:val="baseline"/>
        <w:rPr>
          <w:szCs w:val="24"/>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9408F" w:rsidRDefault="0059408F" w:rsidP="005568CF">
      <w:pPr>
        <w:shd w:val="clear" w:color="auto" w:fill="FFFFFF"/>
        <w:jc w:val="right"/>
        <w:textAlignment w:val="baseline"/>
        <w:rPr>
          <w:sz w:val="20"/>
        </w:rPr>
      </w:pPr>
    </w:p>
    <w:p w:rsidR="00856C78" w:rsidRDefault="00856C78" w:rsidP="005568CF">
      <w:pPr>
        <w:shd w:val="clear" w:color="auto" w:fill="FFFFFF"/>
        <w:jc w:val="right"/>
        <w:textAlignment w:val="baseline"/>
        <w:rPr>
          <w:sz w:val="20"/>
        </w:rPr>
      </w:pPr>
    </w:p>
    <w:p w:rsidR="00856C78" w:rsidRDefault="00856C78" w:rsidP="005568CF">
      <w:pPr>
        <w:shd w:val="clear" w:color="auto" w:fill="FFFFFF"/>
        <w:jc w:val="right"/>
        <w:textAlignment w:val="baseline"/>
        <w:rPr>
          <w:sz w:val="20"/>
        </w:rPr>
      </w:pPr>
    </w:p>
    <w:p w:rsidR="0059408F" w:rsidRDefault="0059408F" w:rsidP="005568CF">
      <w:pPr>
        <w:shd w:val="clear" w:color="auto" w:fill="FFFFFF"/>
        <w:jc w:val="right"/>
        <w:textAlignment w:val="baseline"/>
        <w:rPr>
          <w:sz w:val="20"/>
        </w:rPr>
      </w:pPr>
    </w:p>
    <w:p w:rsidR="00950B65" w:rsidRDefault="00950B65" w:rsidP="005568CF">
      <w:pPr>
        <w:shd w:val="clear" w:color="auto" w:fill="FFFFFF"/>
        <w:jc w:val="right"/>
        <w:textAlignment w:val="baseline"/>
        <w:rPr>
          <w:sz w:val="20"/>
        </w:rPr>
      </w:pPr>
    </w:p>
    <w:p w:rsidR="005568CF" w:rsidRPr="005568CF" w:rsidRDefault="0059408F" w:rsidP="005568CF">
      <w:pPr>
        <w:shd w:val="clear" w:color="auto" w:fill="FFFFFF"/>
        <w:jc w:val="right"/>
        <w:textAlignment w:val="baseline"/>
        <w:rPr>
          <w:sz w:val="20"/>
        </w:rPr>
      </w:pPr>
      <w:r>
        <w:rPr>
          <w:sz w:val="20"/>
        </w:rPr>
        <w:lastRenderedPageBreak/>
        <w:t>Приложение № 8</w:t>
      </w:r>
    </w:p>
    <w:p w:rsidR="005568CF" w:rsidRPr="005568CF" w:rsidRDefault="005568CF" w:rsidP="005568CF">
      <w:pPr>
        <w:shd w:val="clear" w:color="auto" w:fill="FFFFFF"/>
        <w:jc w:val="right"/>
        <w:textAlignment w:val="baseline"/>
        <w:rPr>
          <w:sz w:val="20"/>
        </w:rPr>
      </w:pPr>
      <w:r w:rsidRPr="005568CF">
        <w:rPr>
          <w:sz w:val="20"/>
        </w:rPr>
        <w:t xml:space="preserve">к Муниципальной программе «Формирование современной </w:t>
      </w:r>
    </w:p>
    <w:p w:rsidR="005568CF" w:rsidRPr="005568CF" w:rsidRDefault="005568CF" w:rsidP="005568CF">
      <w:pPr>
        <w:shd w:val="clear" w:color="auto" w:fill="FFFFFF"/>
        <w:jc w:val="right"/>
        <w:textAlignment w:val="baseline"/>
        <w:rPr>
          <w:sz w:val="20"/>
        </w:rPr>
      </w:pPr>
      <w:r w:rsidRPr="005568CF">
        <w:rPr>
          <w:sz w:val="20"/>
        </w:rPr>
        <w:t xml:space="preserve">городской среды на территории </w:t>
      </w:r>
    </w:p>
    <w:p w:rsidR="005568CF" w:rsidRPr="005568CF" w:rsidRDefault="005568CF" w:rsidP="005568CF">
      <w:pPr>
        <w:shd w:val="clear" w:color="auto" w:fill="FFFFFF"/>
        <w:jc w:val="right"/>
        <w:textAlignment w:val="baseline"/>
        <w:rPr>
          <w:sz w:val="20"/>
        </w:rPr>
      </w:pPr>
      <w:r w:rsidRPr="005568CF">
        <w:rPr>
          <w:sz w:val="20"/>
        </w:rPr>
        <w:t>МО «Ниовское» на 2017-2024 годы»</w:t>
      </w:r>
    </w:p>
    <w:p w:rsidR="005568CF" w:rsidRPr="005568CF" w:rsidRDefault="005568CF" w:rsidP="005568CF">
      <w:pPr>
        <w:shd w:val="clear" w:color="auto" w:fill="FFFFFF"/>
        <w:textAlignment w:val="baseline"/>
        <w:rPr>
          <w:szCs w:val="24"/>
        </w:rPr>
      </w:pPr>
    </w:p>
    <w:p w:rsidR="005568CF" w:rsidRPr="005568CF" w:rsidRDefault="005568CF" w:rsidP="005568CF">
      <w:pPr>
        <w:shd w:val="clear" w:color="auto" w:fill="FFFFFF"/>
        <w:jc w:val="center"/>
        <w:textAlignment w:val="baseline"/>
        <w:rPr>
          <w:szCs w:val="24"/>
        </w:rPr>
      </w:pPr>
    </w:p>
    <w:p w:rsidR="005568CF" w:rsidRPr="005568CF" w:rsidRDefault="005568CF" w:rsidP="005568CF">
      <w:pPr>
        <w:shd w:val="clear" w:color="auto" w:fill="FFFFFF"/>
        <w:jc w:val="center"/>
        <w:textAlignment w:val="baseline"/>
        <w:rPr>
          <w:szCs w:val="24"/>
        </w:rPr>
      </w:pPr>
    </w:p>
    <w:p w:rsidR="005568CF" w:rsidRPr="005568CF" w:rsidRDefault="005568CF" w:rsidP="005568CF">
      <w:pPr>
        <w:shd w:val="clear" w:color="auto" w:fill="FFFFFF"/>
        <w:jc w:val="center"/>
        <w:textAlignment w:val="baseline"/>
        <w:rPr>
          <w:b/>
          <w:bCs/>
          <w:szCs w:val="24"/>
        </w:rPr>
      </w:pPr>
      <w:r w:rsidRPr="005568CF">
        <w:rPr>
          <w:b/>
          <w:bCs/>
          <w:szCs w:val="24"/>
          <w:lang w:bidi="ru-RU"/>
        </w:rPr>
        <w:t>Правила</w:t>
      </w:r>
    </w:p>
    <w:p w:rsidR="005568CF" w:rsidRDefault="005568CF" w:rsidP="005568CF">
      <w:pPr>
        <w:shd w:val="clear" w:color="auto" w:fill="FFFFFF"/>
        <w:jc w:val="center"/>
        <w:textAlignment w:val="baseline"/>
        <w:rPr>
          <w:b/>
          <w:bCs/>
          <w:szCs w:val="24"/>
          <w:lang w:bidi="ru-RU"/>
        </w:rPr>
      </w:pPr>
      <w:r w:rsidRPr="005568CF">
        <w:rPr>
          <w:b/>
          <w:bCs/>
          <w:szCs w:val="24"/>
          <w:lang w:bidi="ru-RU"/>
        </w:rPr>
        <w:t>предоставления и распределения субсидий бюджетам муниципальных образований поселений Вельского района в целях софинансирования муниципальных программ формирования современной городской среды</w:t>
      </w:r>
    </w:p>
    <w:p w:rsidR="005568CF" w:rsidRPr="005568CF" w:rsidRDefault="005568CF" w:rsidP="005568CF">
      <w:pPr>
        <w:shd w:val="clear" w:color="auto" w:fill="FFFFFF"/>
        <w:jc w:val="center"/>
        <w:textAlignment w:val="baseline"/>
        <w:rPr>
          <w:b/>
          <w:bCs/>
          <w:szCs w:val="24"/>
          <w:lang w:bidi="ru-RU"/>
        </w:rPr>
      </w:pPr>
    </w:p>
    <w:p w:rsidR="005568CF" w:rsidRPr="005568CF" w:rsidRDefault="005568CF" w:rsidP="00F377BD">
      <w:pPr>
        <w:numPr>
          <w:ilvl w:val="0"/>
          <w:numId w:val="6"/>
        </w:numPr>
        <w:shd w:val="clear" w:color="auto" w:fill="FFFFFF"/>
        <w:jc w:val="both"/>
        <w:textAlignment w:val="baseline"/>
        <w:rPr>
          <w:szCs w:val="24"/>
        </w:rPr>
      </w:pPr>
      <w:r w:rsidRPr="005568CF">
        <w:rPr>
          <w:szCs w:val="24"/>
          <w:lang w:bidi="ru-RU"/>
        </w:rPr>
        <w:t>Общие положения</w:t>
      </w:r>
    </w:p>
    <w:p w:rsidR="005568CF" w:rsidRPr="005568CF" w:rsidRDefault="005568CF" w:rsidP="005568CF">
      <w:pPr>
        <w:shd w:val="clear" w:color="auto" w:fill="FFFFFF"/>
        <w:jc w:val="both"/>
        <w:textAlignment w:val="baseline"/>
        <w:rPr>
          <w:szCs w:val="24"/>
        </w:rPr>
      </w:pPr>
    </w:p>
    <w:p w:rsidR="005568CF" w:rsidRPr="005568CF" w:rsidRDefault="005568CF" w:rsidP="00F377BD">
      <w:pPr>
        <w:numPr>
          <w:ilvl w:val="0"/>
          <w:numId w:val="4"/>
        </w:numPr>
        <w:shd w:val="clear" w:color="auto" w:fill="FFFFFF"/>
        <w:jc w:val="both"/>
        <w:textAlignment w:val="baseline"/>
        <w:rPr>
          <w:szCs w:val="24"/>
        </w:rPr>
      </w:pPr>
      <w:r w:rsidRPr="005568CF">
        <w:rPr>
          <w:szCs w:val="24"/>
          <w:lang w:bidi="ru-RU"/>
        </w:rPr>
        <w:t>Для целей настоящих Правил используются следующие понятия:</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муниципальные программы на 2018 - 2024 годы, но не получившие финансирование за счет средств субсидии;</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 xml:space="preserve">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утвержденными приказом Министерства строительства и жилищно-коммунального хозяйства Российской Федерации от 6 апреля 2017 года </w:t>
      </w:r>
      <w:r w:rsidRPr="005568CF">
        <w:rPr>
          <w:szCs w:val="24"/>
          <w:lang w:bidi="en-US"/>
        </w:rPr>
        <w:t>N</w:t>
      </w:r>
      <w:r w:rsidRPr="005568CF">
        <w:rPr>
          <w:szCs w:val="24"/>
        </w:rPr>
        <w:t xml:space="preserve"> </w:t>
      </w:r>
      <w:r w:rsidRPr="005568CF">
        <w:rPr>
          <w:szCs w:val="24"/>
          <w:lang w:bidi="ru-RU"/>
        </w:rPr>
        <w:t>691/пр (далее - методические рекомендации Минстроя России).</w:t>
      </w:r>
    </w:p>
    <w:p w:rsidR="005568CF" w:rsidRPr="005568CF" w:rsidRDefault="005568CF" w:rsidP="005568CF">
      <w:pPr>
        <w:shd w:val="clear" w:color="auto" w:fill="FFFFFF"/>
        <w:jc w:val="both"/>
        <w:textAlignment w:val="baseline"/>
        <w:rPr>
          <w:szCs w:val="24"/>
        </w:rPr>
      </w:pPr>
    </w:p>
    <w:p w:rsidR="005568CF" w:rsidRDefault="005568CF" w:rsidP="005568CF">
      <w:pPr>
        <w:shd w:val="clear" w:color="auto" w:fill="FFFFFF"/>
        <w:jc w:val="both"/>
        <w:textAlignment w:val="baseline"/>
        <w:rPr>
          <w:szCs w:val="24"/>
          <w:lang w:bidi="ru-RU"/>
        </w:rPr>
      </w:pPr>
      <w:r w:rsidRPr="005568CF">
        <w:rPr>
          <w:szCs w:val="24"/>
          <w:lang w:bidi="ru-RU"/>
        </w:rPr>
        <w:t>II. Условия и порядок предоставления субсидий</w:t>
      </w:r>
    </w:p>
    <w:p w:rsidR="005568CF" w:rsidRPr="005568CF" w:rsidRDefault="005568CF" w:rsidP="005568CF">
      <w:pPr>
        <w:shd w:val="clear" w:color="auto" w:fill="FFFFFF"/>
        <w:jc w:val="both"/>
        <w:textAlignment w:val="baseline"/>
        <w:rPr>
          <w:szCs w:val="24"/>
          <w:lang w:bidi="ru-RU"/>
        </w:rPr>
      </w:pPr>
    </w:p>
    <w:p w:rsidR="005568CF" w:rsidRPr="005568CF" w:rsidRDefault="005568CF" w:rsidP="00F377BD">
      <w:pPr>
        <w:numPr>
          <w:ilvl w:val="0"/>
          <w:numId w:val="7"/>
        </w:numPr>
        <w:shd w:val="clear" w:color="auto" w:fill="FFFFFF"/>
        <w:jc w:val="both"/>
        <w:textAlignment w:val="baseline"/>
        <w:rPr>
          <w:szCs w:val="24"/>
        </w:rPr>
      </w:pPr>
      <w:r w:rsidRPr="005568CF">
        <w:rPr>
          <w:szCs w:val="24"/>
          <w:lang w:bidi="ru-RU"/>
        </w:rPr>
        <w:t>Субсидии предоставляются бюджетам поселений в соответствии со сводной бюджетной росписью бюджета МО «Вельский муниципальный район», доведенными лимитами бюджетных обязательств, предельными объемами финансирования.</w:t>
      </w:r>
    </w:p>
    <w:p w:rsidR="005568CF" w:rsidRPr="005568CF" w:rsidRDefault="005568CF" w:rsidP="00F377BD">
      <w:pPr>
        <w:numPr>
          <w:ilvl w:val="0"/>
          <w:numId w:val="7"/>
        </w:numPr>
        <w:shd w:val="clear" w:color="auto" w:fill="FFFFFF"/>
        <w:jc w:val="both"/>
        <w:textAlignment w:val="baseline"/>
        <w:rPr>
          <w:szCs w:val="24"/>
        </w:rPr>
      </w:pPr>
      <w:r w:rsidRPr="005568CF">
        <w:rPr>
          <w:szCs w:val="24"/>
          <w:lang w:bidi="ru-RU"/>
        </w:rPr>
        <w:t>Субсидии предоставляются бюджетам поселений при соблюдении следующих условий:</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заключение соглашения между администрацией МО «Вельский муниципальный район» и органом местного самоуправления поселений о предоставлении субсидии</w:t>
      </w:r>
      <w:r w:rsidRPr="005568CF">
        <w:rPr>
          <w:szCs w:val="24"/>
        </w:rPr>
        <w:t xml:space="preserve"> по результатам проведения конкурсных процедур по благоустройству общественных и дворовых террриторий не позднее 1 мая года предоставления субсидии. </w:t>
      </w:r>
      <w:r w:rsidRPr="005568CF">
        <w:rPr>
          <w:szCs w:val="24"/>
          <w:lang w:bidi="ru-RU"/>
        </w:rPr>
        <w:t xml:space="preserve"> (далее - соглашение</w:t>
      </w:r>
      <w:r w:rsidR="00353136" w:rsidRPr="005568CF">
        <w:rPr>
          <w:szCs w:val="24"/>
          <w:lang w:bidi="ru-RU"/>
        </w:rPr>
        <w:t>);</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 xml:space="preserve">обеспечение софинансирования за счет </w:t>
      </w:r>
      <w:r w:rsidR="00353136" w:rsidRPr="005568CF">
        <w:rPr>
          <w:szCs w:val="24"/>
          <w:lang w:bidi="ru-RU"/>
        </w:rPr>
        <w:t>средств бюджета поселений реализации,</w:t>
      </w:r>
      <w:r w:rsidRPr="005568CF">
        <w:rPr>
          <w:szCs w:val="24"/>
          <w:lang w:bidi="ru-RU"/>
        </w:rPr>
        <w:t xml:space="preserve">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w:t>
      </w:r>
    </w:p>
    <w:p w:rsidR="005568CF" w:rsidRPr="005568CF" w:rsidRDefault="005568CF" w:rsidP="005568CF">
      <w:pPr>
        <w:shd w:val="clear" w:color="auto" w:fill="FFFFFF"/>
        <w:jc w:val="both"/>
        <w:textAlignment w:val="baseline"/>
        <w:rPr>
          <w:szCs w:val="24"/>
        </w:rPr>
      </w:pPr>
      <w:r w:rsidRPr="005568CF">
        <w:rPr>
          <w:szCs w:val="24"/>
          <w:lang w:bidi="ru-RU"/>
        </w:rPr>
        <w:lastRenderedPageBreak/>
        <w:t>Допускается принятие бюджетами поселений дополнительных финансовых обязательств по софинансированию затрат, отнесенных подпунктами 3 и 4 настоящего пункта к обязательствам заинтересованных лиц;</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финансового участия заинтересованных лиц в выполнении дополнительного перечня работ по благоустройству дворовых территорий, отобранных до 31 декабря 2018 года и включенных в муниципальную программу на 2019 год, в размере не менее 5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
    <w:p w:rsidR="005568CF" w:rsidRPr="005568CF" w:rsidRDefault="005568CF" w:rsidP="00F377BD">
      <w:pPr>
        <w:numPr>
          <w:ilvl w:val="0"/>
          <w:numId w:val="8"/>
        </w:numPr>
        <w:shd w:val="clear" w:color="auto" w:fill="FFFFFF"/>
        <w:jc w:val="both"/>
        <w:textAlignment w:val="baseline"/>
        <w:rPr>
          <w:szCs w:val="24"/>
        </w:rPr>
      </w:pPr>
      <w:r w:rsidRPr="005568CF">
        <w:rPr>
          <w:szCs w:val="24"/>
        </w:rPr>
        <w:t>принятие положительного решения собственниками помещений многоквартирных домов о принятии созданного в результате выполненных работ по благоустройству имущества в состав общего имущества многоквартирного дома;</w:t>
      </w:r>
    </w:p>
    <w:p w:rsidR="005568CF" w:rsidRPr="005568CF" w:rsidRDefault="005568CF" w:rsidP="00F377BD">
      <w:pPr>
        <w:numPr>
          <w:ilvl w:val="0"/>
          <w:numId w:val="8"/>
        </w:numPr>
        <w:shd w:val="clear" w:color="auto" w:fill="FFFFFF"/>
        <w:jc w:val="both"/>
        <w:textAlignment w:val="baseline"/>
        <w:rPr>
          <w:szCs w:val="24"/>
        </w:rPr>
      </w:pPr>
      <w:r w:rsidRPr="005568CF">
        <w:rPr>
          <w:szCs w:val="24"/>
        </w:rPr>
        <w:t>обеспечение реализации мероприятий по благоустройству общественных и дворовых территорий, имею</w:t>
      </w:r>
      <w:r w:rsidRPr="005568CF">
        <w:rPr>
          <w:szCs w:val="24"/>
          <w:lang w:bidi="ru-RU"/>
        </w:rPr>
        <w:t>щ</w:t>
      </w:r>
      <w:r w:rsidRPr="005568CF">
        <w:rPr>
          <w:szCs w:val="24"/>
        </w:rPr>
        <w:t>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w:t>
      </w:r>
    </w:p>
    <w:p w:rsidR="005568CF" w:rsidRPr="005568CF" w:rsidRDefault="005568CF" w:rsidP="00F377BD">
      <w:pPr>
        <w:numPr>
          <w:ilvl w:val="0"/>
          <w:numId w:val="7"/>
        </w:numPr>
        <w:shd w:val="clear" w:color="auto" w:fill="FFFFFF"/>
        <w:jc w:val="both"/>
        <w:textAlignment w:val="baseline"/>
        <w:rPr>
          <w:szCs w:val="24"/>
        </w:rPr>
      </w:pPr>
      <w:r w:rsidRPr="005568CF">
        <w:rPr>
          <w:szCs w:val="24"/>
        </w:rPr>
        <w:t>Распределение средств субсидий бюджетам муниципальных образований поселений утверждается постановлением администрации МО «Вельский муниципальный район».</w:t>
      </w:r>
    </w:p>
    <w:p w:rsidR="005568CF" w:rsidRPr="005568CF" w:rsidRDefault="005568CF" w:rsidP="00F377BD">
      <w:pPr>
        <w:numPr>
          <w:ilvl w:val="0"/>
          <w:numId w:val="7"/>
        </w:numPr>
        <w:shd w:val="clear" w:color="auto" w:fill="FFFFFF"/>
        <w:jc w:val="both"/>
        <w:textAlignment w:val="baseline"/>
        <w:rPr>
          <w:szCs w:val="24"/>
        </w:rPr>
      </w:pPr>
      <w:r w:rsidRPr="005568CF">
        <w:rPr>
          <w:szCs w:val="24"/>
        </w:rPr>
        <w:t>Распределение средств субсидий бюджетам поселений производится с учетом:</w:t>
      </w:r>
    </w:p>
    <w:p w:rsidR="005568CF" w:rsidRPr="005568CF" w:rsidRDefault="005568CF" w:rsidP="005568CF">
      <w:pPr>
        <w:shd w:val="clear" w:color="auto" w:fill="FFFFFF"/>
        <w:jc w:val="both"/>
        <w:textAlignment w:val="baseline"/>
        <w:rPr>
          <w:szCs w:val="24"/>
        </w:rPr>
      </w:pPr>
      <w:r w:rsidRPr="005568CF">
        <w:rPr>
          <w:szCs w:val="24"/>
        </w:rPr>
        <w:t>численности населения, проживающего на территории муниципального образования;</w:t>
      </w:r>
    </w:p>
    <w:p w:rsidR="005568CF" w:rsidRPr="005568CF" w:rsidRDefault="005568CF" w:rsidP="005568CF">
      <w:pPr>
        <w:shd w:val="clear" w:color="auto" w:fill="FFFFFF"/>
        <w:jc w:val="both"/>
        <w:textAlignment w:val="baseline"/>
        <w:rPr>
          <w:szCs w:val="24"/>
        </w:rPr>
      </w:pPr>
      <w:r w:rsidRPr="005568CF">
        <w:rPr>
          <w:szCs w:val="24"/>
        </w:rPr>
        <w:t xml:space="preserve">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(городских округов) из областного бюджета согласно приложению </w:t>
      </w:r>
      <w:r w:rsidRPr="005568CF">
        <w:rPr>
          <w:szCs w:val="24"/>
          <w:lang w:bidi="en-US"/>
        </w:rPr>
        <w:t>N</w:t>
      </w:r>
      <w:r w:rsidRPr="005568CF">
        <w:rPr>
          <w:szCs w:val="24"/>
        </w:rPr>
        <w:t xml:space="preserve"> 3 к областному закону от 22 октября 2009 года </w:t>
      </w:r>
      <w:r w:rsidRPr="005568CF">
        <w:rPr>
          <w:szCs w:val="24"/>
          <w:lang w:bidi="en-US"/>
        </w:rPr>
        <w:t>N</w:t>
      </w:r>
      <w:r w:rsidRPr="005568CF">
        <w:rPr>
          <w:szCs w:val="24"/>
        </w:rPr>
        <w:t xml:space="preserve"> 78-6-ОЗ "О реализации полномочий Архангельской области в сфере регулирования межбюджетных отношений";</w:t>
      </w:r>
    </w:p>
    <w:p w:rsidR="005568CF" w:rsidRPr="005568CF" w:rsidRDefault="005568CF" w:rsidP="005568CF">
      <w:pPr>
        <w:shd w:val="clear" w:color="auto" w:fill="FFFFFF"/>
        <w:jc w:val="both"/>
        <w:textAlignment w:val="baseline"/>
        <w:rPr>
          <w:szCs w:val="24"/>
        </w:rPr>
      </w:pPr>
      <w:r w:rsidRPr="005568CF">
        <w:rPr>
          <w:szCs w:val="24"/>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rsidR="005568CF" w:rsidRPr="005568CF" w:rsidRDefault="005568CF" w:rsidP="005568CF">
      <w:pPr>
        <w:shd w:val="clear" w:color="auto" w:fill="FFFFFF"/>
        <w:jc w:val="both"/>
        <w:textAlignment w:val="baseline"/>
        <w:rPr>
          <w:szCs w:val="24"/>
        </w:rPr>
      </w:pPr>
      <w:r w:rsidRPr="005568CF">
        <w:rPr>
          <w:szCs w:val="24"/>
        </w:rPr>
        <w:t>своевременности, полноты и достоверности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rsidR="005568CF" w:rsidRPr="005568CF" w:rsidRDefault="005568CF" w:rsidP="005568CF">
      <w:pPr>
        <w:shd w:val="clear" w:color="auto" w:fill="FFFFFF"/>
        <w:jc w:val="both"/>
        <w:textAlignment w:val="baseline"/>
        <w:rPr>
          <w:szCs w:val="24"/>
        </w:rPr>
      </w:pPr>
      <w:r w:rsidRPr="005568CF">
        <w:rPr>
          <w:szCs w:val="24"/>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rsidR="005568CF" w:rsidRPr="005568CF" w:rsidRDefault="005568CF" w:rsidP="005568CF">
      <w:pPr>
        <w:shd w:val="clear" w:color="auto" w:fill="FFFFFF"/>
        <w:jc w:val="both"/>
        <w:textAlignment w:val="baseline"/>
        <w:rPr>
          <w:szCs w:val="24"/>
        </w:rPr>
      </w:pPr>
      <w:r w:rsidRPr="005568CF">
        <w:rPr>
          <w:szCs w:val="24"/>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rsidR="005568CF" w:rsidRPr="005568CF" w:rsidRDefault="005568CF" w:rsidP="005568CF">
      <w:pPr>
        <w:shd w:val="clear" w:color="auto" w:fill="FFFFFF"/>
        <w:jc w:val="both"/>
        <w:textAlignment w:val="baseline"/>
        <w:rPr>
          <w:szCs w:val="24"/>
        </w:rPr>
      </w:pPr>
      <w:r w:rsidRPr="005568CF">
        <w:rPr>
          <w:szCs w:val="24"/>
        </w:rPr>
        <w:t>представления не менее одного реализованного проекта по благоустройству территории для участия в конкурсе лучших практик.</w:t>
      </w:r>
    </w:p>
    <w:p w:rsidR="005568CF" w:rsidRPr="005568CF" w:rsidRDefault="005568CF" w:rsidP="00F377BD">
      <w:pPr>
        <w:numPr>
          <w:ilvl w:val="0"/>
          <w:numId w:val="7"/>
        </w:numPr>
        <w:shd w:val="clear" w:color="auto" w:fill="FFFFFF"/>
        <w:jc w:val="both"/>
        <w:textAlignment w:val="baseline"/>
        <w:rPr>
          <w:szCs w:val="24"/>
        </w:rPr>
      </w:pPr>
      <w:r w:rsidRPr="005568CF">
        <w:rPr>
          <w:szCs w:val="24"/>
        </w:rPr>
        <w:t xml:space="preserve"> Для заключения соглашения органы местного самоуправления представляют в адрес администрации МО «Вельский муниципальный район» копии следующих документов:</w:t>
      </w:r>
    </w:p>
    <w:p w:rsidR="005568CF" w:rsidRPr="005568CF" w:rsidRDefault="005568CF" w:rsidP="00F377BD">
      <w:pPr>
        <w:numPr>
          <w:ilvl w:val="0"/>
          <w:numId w:val="9"/>
        </w:numPr>
        <w:shd w:val="clear" w:color="auto" w:fill="FFFFFF"/>
        <w:jc w:val="both"/>
        <w:textAlignment w:val="baseline"/>
        <w:rPr>
          <w:szCs w:val="24"/>
        </w:rPr>
      </w:pPr>
      <w:r w:rsidRPr="005568CF">
        <w:rPr>
          <w:szCs w:val="24"/>
        </w:rPr>
        <w:t>копии муниципальных программ формирования современной городской среды на 2018 - 2024 годы, содержащие следующие данные:</w:t>
      </w:r>
    </w:p>
    <w:p w:rsidR="005568CF" w:rsidRPr="005568CF" w:rsidRDefault="005568CF" w:rsidP="005568CF">
      <w:pPr>
        <w:shd w:val="clear" w:color="auto" w:fill="FFFFFF"/>
        <w:jc w:val="both"/>
        <w:textAlignment w:val="baseline"/>
        <w:rPr>
          <w:szCs w:val="24"/>
        </w:rPr>
      </w:pPr>
      <w:r w:rsidRPr="005568CF">
        <w:rPr>
          <w:szCs w:val="24"/>
        </w:rPr>
        <w:tab/>
      </w:r>
      <w:r w:rsidR="00353136" w:rsidRPr="005568CF">
        <w:rPr>
          <w:szCs w:val="24"/>
        </w:rPr>
        <w:t xml:space="preserve">а) </w:t>
      </w:r>
      <w:r w:rsidR="00353136" w:rsidRPr="005568CF">
        <w:rPr>
          <w:szCs w:val="24"/>
        </w:rPr>
        <w:tab/>
      </w:r>
      <w:r w:rsidRPr="005568CF">
        <w:rPr>
          <w:szCs w:val="24"/>
        </w:rPr>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w:t>
      </w:r>
      <w:r w:rsidRPr="005568CF">
        <w:rPr>
          <w:szCs w:val="24"/>
        </w:rPr>
        <w:lastRenderedPageBreak/>
        <w:t xml:space="preserve">инвентаризации дворовой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5568CF">
        <w:rPr>
          <w:szCs w:val="24"/>
          <w:lang w:bidi="en-US"/>
        </w:rPr>
        <w:t>N</w:t>
      </w:r>
      <w:r w:rsidRPr="005568CF">
        <w:rPr>
          <w:szCs w:val="24"/>
        </w:rPr>
        <w:t xml:space="preserve"> 261-пп;</w:t>
      </w:r>
    </w:p>
    <w:p w:rsidR="005568CF" w:rsidRPr="005568CF" w:rsidRDefault="00353136" w:rsidP="005568CF">
      <w:pPr>
        <w:shd w:val="clear" w:color="auto" w:fill="FFFFFF"/>
        <w:jc w:val="both"/>
        <w:textAlignment w:val="baseline"/>
        <w:rPr>
          <w:szCs w:val="24"/>
        </w:rPr>
      </w:pPr>
      <w:r w:rsidRPr="005568CF">
        <w:rPr>
          <w:szCs w:val="24"/>
        </w:rPr>
        <w:t xml:space="preserve">б) </w:t>
      </w:r>
      <w:r w:rsidRPr="005568CF">
        <w:rPr>
          <w:szCs w:val="24"/>
        </w:rPr>
        <w:tab/>
      </w:r>
      <w:r w:rsidR="005568CF" w:rsidRPr="005568CF">
        <w:rPr>
          <w:szCs w:val="24"/>
        </w:rPr>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005568CF" w:rsidRPr="005568CF">
        <w:rPr>
          <w:szCs w:val="24"/>
          <w:lang w:bidi="en-US"/>
        </w:rPr>
        <w:t>N</w:t>
      </w:r>
      <w:r w:rsidR="005568CF" w:rsidRPr="005568CF">
        <w:rPr>
          <w:szCs w:val="24"/>
        </w:rPr>
        <w:t xml:space="preserve"> 261-пп;</w:t>
      </w:r>
    </w:p>
    <w:p w:rsidR="005568CF" w:rsidRPr="005568CF" w:rsidRDefault="00353136" w:rsidP="005568CF">
      <w:pPr>
        <w:shd w:val="clear" w:color="auto" w:fill="FFFFFF"/>
        <w:jc w:val="both"/>
        <w:textAlignment w:val="baseline"/>
        <w:rPr>
          <w:szCs w:val="24"/>
        </w:rPr>
      </w:pPr>
      <w:r w:rsidRPr="005568CF">
        <w:rPr>
          <w:szCs w:val="24"/>
        </w:rPr>
        <w:t xml:space="preserve">в) </w:t>
      </w:r>
      <w:r w:rsidRPr="005568CF">
        <w:rPr>
          <w:szCs w:val="24"/>
        </w:rPr>
        <w:tab/>
      </w:r>
      <w:r w:rsidR="005568CF" w:rsidRPr="005568CF">
        <w:rPr>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rsidR="005568CF" w:rsidRPr="005568CF" w:rsidRDefault="00353136" w:rsidP="005568CF">
      <w:pPr>
        <w:shd w:val="clear" w:color="auto" w:fill="FFFFFF"/>
        <w:jc w:val="both"/>
        <w:textAlignment w:val="baseline"/>
        <w:rPr>
          <w:szCs w:val="24"/>
        </w:rPr>
      </w:pPr>
      <w:r w:rsidRPr="005568CF">
        <w:rPr>
          <w:szCs w:val="24"/>
        </w:rPr>
        <w:t xml:space="preserve">г) </w:t>
      </w:r>
      <w:r w:rsidRPr="005568CF">
        <w:rPr>
          <w:szCs w:val="24"/>
        </w:rPr>
        <w:tab/>
      </w:r>
      <w:r w:rsidR="005568CF" w:rsidRPr="005568CF">
        <w:rPr>
          <w:szCs w:val="24"/>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5568CF" w:rsidRPr="005568CF" w:rsidRDefault="00353136" w:rsidP="005568CF">
      <w:pPr>
        <w:shd w:val="clear" w:color="auto" w:fill="FFFFFF"/>
        <w:jc w:val="both"/>
        <w:textAlignment w:val="baseline"/>
        <w:rPr>
          <w:szCs w:val="24"/>
        </w:rPr>
      </w:pPr>
      <w:r w:rsidRPr="005568CF">
        <w:rPr>
          <w:szCs w:val="24"/>
        </w:rPr>
        <w:t xml:space="preserve">д) </w:t>
      </w:r>
      <w:r w:rsidRPr="005568CF">
        <w:rPr>
          <w:szCs w:val="24"/>
        </w:rPr>
        <w:tab/>
      </w:r>
      <w:r w:rsidR="005568CF" w:rsidRPr="005568CF">
        <w:rPr>
          <w:szCs w:val="24"/>
        </w:rPr>
        <w:t>визуализацию элементов благоустройства;</w:t>
      </w:r>
    </w:p>
    <w:p w:rsidR="005568CF" w:rsidRPr="005568CF" w:rsidRDefault="00353136" w:rsidP="005568CF">
      <w:pPr>
        <w:shd w:val="clear" w:color="auto" w:fill="FFFFFF"/>
        <w:jc w:val="both"/>
        <w:textAlignment w:val="baseline"/>
        <w:rPr>
          <w:szCs w:val="24"/>
        </w:rPr>
      </w:pPr>
      <w:r w:rsidRPr="005568CF">
        <w:rPr>
          <w:szCs w:val="24"/>
        </w:rPr>
        <w:t xml:space="preserve">е) </w:t>
      </w:r>
      <w:r w:rsidRPr="005568CF">
        <w:rPr>
          <w:szCs w:val="24"/>
        </w:rPr>
        <w:tab/>
      </w:r>
      <w:r w:rsidR="005568CF" w:rsidRPr="005568CF">
        <w:rPr>
          <w:szCs w:val="24"/>
        </w:rPr>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rsidR="005568CF" w:rsidRPr="005568CF" w:rsidRDefault="00353136" w:rsidP="005568CF">
      <w:pPr>
        <w:shd w:val="clear" w:color="auto" w:fill="FFFFFF"/>
        <w:jc w:val="both"/>
        <w:textAlignment w:val="baseline"/>
        <w:rPr>
          <w:szCs w:val="24"/>
        </w:rPr>
      </w:pPr>
      <w:r w:rsidRPr="005568CF">
        <w:rPr>
          <w:szCs w:val="24"/>
        </w:rPr>
        <w:t xml:space="preserve">ж) </w:t>
      </w:r>
      <w:r w:rsidRPr="005568CF">
        <w:rPr>
          <w:szCs w:val="24"/>
        </w:rPr>
        <w:tab/>
      </w:r>
      <w:r w:rsidR="005568CF" w:rsidRPr="005568CF">
        <w:rPr>
          <w:szCs w:val="24"/>
        </w:rPr>
        <w:t>иные мероприятия по благоустройству, определенные органом местного самоуправления.</w:t>
      </w:r>
    </w:p>
    <w:p w:rsidR="005568CF" w:rsidRPr="005568CF" w:rsidRDefault="005568CF" w:rsidP="005568CF">
      <w:pPr>
        <w:shd w:val="clear" w:color="auto" w:fill="FFFFFF"/>
        <w:jc w:val="both"/>
        <w:textAlignment w:val="baseline"/>
        <w:rPr>
          <w:szCs w:val="24"/>
        </w:rPr>
      </w:pPr>
      <w:r w:rsidRPr="005568CF">
        <w:rPr>
          <w:szCs w:val="24"/>
        </w:rPr>
        <w:t xml:space="preserve">Муниципальное образование может исключать из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sidRPr="005568CF">
        <w:rPr>
          <w:szCs w:val="24"/>
          <w:lang w:bidi="en-US"/>
        </w:rPr>
        <w:t>N</w:t>
      </w:r>
      <w:r w:rsidRPr="005568CF">
        <w:rPr>
          <w:szCs w:val="24"/>
        </w:rPr>
        <w:t xml:space="preserve"> 14-у (далее - межведомственная комиссия).</w:t>
      </w:r>
    </w:p>
    <w:p w:rsidR="005568CF" w:rsidRPr="005568CF" w:rsidRDefault="005568CF" w:rsidP="005568CF">
      <w:pPr>
        <w:shd w:val="clear" w:color="auto" w:fill="FFFFFF"/>
        <w:jc w:val="both"/>
        <w:textAlignment w:val="baseline"/>
        <w:rPr>
          <w:szCs w:val="24"/>
        </w:rPr>
      </w:pPr>
      <w:r w:rsidRPr="005568CF">
        <w:rPr>
          <w:szCs w:val="24"/>
        </w:rPr>
        <w:t xml:space="preserve">Муниципальное образование может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w:t>
      </w:r>
      <w:r w:rsidRPr="005568CF">
        <w:rPr>
          <w:szCs w:val="24"/>
        </w:rPr>
        <w:lastRenderedPageBreak/>
        <w:t>федерального проекта, возможно только с учетом проведения общественных обсуждений муниципальных программ.</w:t>
      </w:r>
    </w:p>
    <w:p w:rsidR="005568CF" w:rsidRPr="005568CF" w:rsidRDefault="005568CF" w:rsidP="00F377BD">
      <w:pPr>
        <w:numPr>
          <w:ilvl w:val="0"/>
          <w:numId w:val="9"/>
        </w:numPr>
        <w:shd w:val="clear" w:color="auto" w:fill="FFFFFF"/>
        <w:jc w:val="both"/>
        <w:textAlignment w:val="baseline"/>
        <w:rPr>
          <w:szCs w:val="24"/>
        </w:rPr>
      </w:pPr>
      <w:r w:rsidRPr="005568CF">
        <w:rPr>
          <w:szCs w:val="24"/>
        </w:rPr>
        <w:t>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 подтверждающие софинансирование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
    <w:p w:rsidR="005568CF" w:rsidRPr="005568CF" w:rsidRDefault="005568CF" w:rsidP="00F377BD">
      <w:pPr>
        <w:numPr>
          <w:ilvl w:val="0"/>
          <w:numId w:val="9"/>
        </w:numPr>
        <w:shd w:val="clear" w:color="auto" w:fill="FFFFFF"/>
        <w:jc w:val="both"/>
        <w:textAlignment w:val="baseline"/>
        <w:rPr>
          <w:szCs w:val="24"/>
        </w:rPr>
      </w:pPr>
      <w:r w:rsidRPr="005568CF">
        <w:rPr>
          <w:szCs w:val="24"/>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rsidR="005568CF" w:rsidRPr="005568CF" w:rsidRDefault="005568CF" w:rsidP="00F377BD">
      <w:pPr>
        <w:numPr>
          <w:ilvl w:val="0"/>
          <w:numId w:val="9"/>
        </w:numPr>
        <w:shd w:val="clear" w:color="auto" w:fill="FFFFFF"/>
        <w:jc w:val="both"/>
        <w:textAlignment w:val="baseline"/>
        <w:rPr>
          <w:szCs w:val="24"/>
        </w:rPr>
      </w:pPr>
      <w:r w:rsidRPr="005568CF">
        <w:rPr>
          <w:szCs w:val="24"/>
        </w:rPr>
        <w:t>документы, подтверждающие готовность заинтересованных лиц софинансировать мероприятия в рамках минимального и дополнительного 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2018 - 2024 годы и решении софинансировать мероприятия по благоустройству территорий в размере, указанном в подпунктах 3 и 4 пункта 2 настоящих Правил).</w:t>
      </w:r>
    </w:p>
    <w:p w:rsidR="005568CF" w:rsidRPr="005568CF" w:rsidRDefault="005568CF" w:rsidP="00F377BD">
      <w:pPr>
        <w:numPr>
          <w:ilvl w:val="0"/>
          <w:numId w:val="9"/>
        </w:numPr>
        <w:shd w:val="clear" w:color="auto" w:fill="FFFFFF"/>
        <w:jc w:val="both"/>
        <w:textAlignment w:val="baseline"/>
        <w:rPr>
          <w:szCs w:val="24"/>
        </w:rPr>
      </w:pPr>
      <w:r w:rsidRPr="005568CF">
        <w:rPr>
          <w:szCs w:val="24"/>
        </w:rPr>
        <w:t>Расходование средств субсидий допускается на выполнение работ по благоустройству дворовых территорий, включенных в муниципальные программы, при условии проведения органами местного самоуправления (собственниками земельных участков) работ 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rsidR="005568CF" w:rsidRPr="005568CF" w:rsidRDefault="005568CF" w:rsidP="00F377BD">
      <w:pPr>
        <w:numPr>
          <w:ilvl w:val="0"/>
          <w:numId w:val="10"/>
        </w:numPr>
        <w:shd w:val="clear" w:color="auto" w:fill="FFFFFF"/>
        <w:jc w:val="both"/>
        <w:textAlignment w:val="baseline"/>
        <w:rPr>
          <w:szCs w:val="24"/>
        </w:rPr>
      </w:pPr>
      <w:r w:rsidRPr="005568CF">
        <w:rPr>
          <w:szCs w:val="24"/>
        </w:rPr>
        <w:t>предоставления субсидий муниципальным бюджетным и автономным учреждениям, в том числе субсидий на финансовое обеспечение выполнения ими муниципального задания;</w:t>
      </w:r>
    </w:p>
    <w:p w:rsidR="005568CF" w:rsidRPr="005568CF" w:rsidRDefault="005568CF" w:rsidP="00F377BD">
      <w:pPr>
        <w:numPr>
          <w:ilvl w:val="0"/>
          <w:numId w:val="10"/>
        </w:numPr>
        <w:shd w:val="clear" w:color="auto" w:fill="FFFFFF"/>
        <w:jc w:val="both"/>
        <w:textAlignment w:val="baseline"/>
        <w:rPr>
          <w:szCs w:val="24"/>
        </w:rPr>
      </w:pPr>
      <w:r w:rsidRPr="005568CF">
        <w:rPr>
          <w:szCs w:val="24"/>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5568CF" w:rsidRPr="005568CF" w:rsidRDefault="005568CF" w:rsidP="00F377BD">
      <w:pPr>
        <w:numPr>
          <w:ilvl w:val="0"/>
          <w:numId w:val="10"/>
        </w:numPr>
        <w:shd w:val="clear" w:color="auto" w:fill="FFFFFF"/>
        <w:jc w:val="both"/>
        <w:textAlignment w:val="baseline"/>
        <w:rPr>
          <w:szCs w:val="24"/>
        </w:rPr>
      </w:pPr>
      <w:r w:rsidRPr="005568CF">
        <w:rPr>
          <w:szCs w:val="24"/>
        </w:rPr>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5568CF" w:rsidRPr="005568CF" w:rsidRDefault="005568CF" w:rsidP="00F377BD">
      <w:pPr>
        <w:numPr>
          <w:ilvl w:val="0"/>
          <w:numId w:val="9"/>
        </w:numPr>
        <w:shd w:val="clear" w:color="auto" w:fill="FFFFFF"/>
        <w:jc w:val="both"/>
        <w:textAlignment w:val="baseline"/>
        <w:rPr>
          <w:szCs w:val="24"/>
        </w:rPr>
      </w:pPr>
      <w:r w:rsidRPr="005568CF">
        <w:rPr>
          <w:szCs w:val="24"/>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rsidR="005568CF" w:rsidRPr="005568CF" w:rsidRDefault="005568CF" w:rsidP="005568CF">
      <w:pPr>
        <w:shd w:val="clear" w:color="auto" w:fill="FFFFFF"/>
        <w:jc w:val="both"/>
        <w:textAlignment w:val="baseline"/>
        <w:rPr>
          <w:szCs w:val="24"/>
        </w:rPr>
      </w:pPr>
      <w:r w:rsidRPr="005568CF">
        <w:rPr>
          <w:szCs w:val="24"/>
        </w:rPr>
        <w:t>Расходование средств субсидий допускается на разработку дизайн-проектов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 благоустройства в установленном органами местного самоуправления порядке и включенных в муниципальные программы на год предоставления субсидии.</w:t>
      </w:r>
    </w:p>
    <w:p w:rsidR="005568CF" w:rsidRPr="005568CF" w:rsidRDefault="005568CF" w:rsidP="005568CF">
      <w:pPr>
        <w:shd w:val="clear" w:color="auto" w:fill="FFFFFF"/>
        <w:jc w:val="both"/>
        <w:textAlignment w:val="baseline"/>
        <w:rPr>
          <w:szCs w:val="24"/>
        </w:rPr>
      </w:pPr>
      <w:r w:rsidRPr="005568CF">
        <w:rPr>
          <w:szCs w:val="24"/>
        </w:rPr>
        <w:t>С целью вовлечения граждан в реализацию приоритетного проекта по формированию современной городской среды муниципальные образования в соответствии с разработанными муниципальными правовыми актами проводят ежегодный конкурсный отбор по определению дворовых территорий, планируемых для включения в муниципальные программы благоустройства территорий на последующий год.</w:t>
      </w:r>
    </w:p>
    <w:p w:rsidR="005568CF" w:rsidRPr="005568CF" w:rsidRDefault="005568CF" w:rsidP="005568CF">
      <w:pPr>
        <w:shd w:val="clear" w:color="auto" w:fill="FFFFFF"/>
        <w:jc w:val="both"/>
        <w:textAlignment w:val="baseline"/>
        <w:rPr>
          <w:szCs w:val="24"/>
          <w:lang w:bidi="ru-RU"/>
        </w:rPr>
      </w:pPr>
      <w:r w:rsidRPr="005568CF">
        <w:rPr>
          <w:szCs w:val="24"/>
          <w:lang w:bidi="ru-RU"/>
        </w:rPr>
        <w:lastRenderedPageBreak/>
        <w:t>Срок отбора заявок должен составлять не менее 30 дней, при этом последним днем проведения заявочной кампании должна быть дата не позднее 25 октября, ежегодно.</w:t>
      </w:r>
    </w:p>
    <w:p w:rsidR="005568CF" w:rsidRPr="005568CF" w:rsidRDefault="005568CF" w:rsidP="00F377BD">
      <w:pPr>
        <w:numPr>
          <w:ilvl w:val="0"/>
          <w:numId w:val="12"/>
        </w:numPr>
        <w:shd w:val="clear" w:color="auto" w:fill="FFFFFF"/>
        <w:jc w:val="both"/>
        <w:textAlignment w:val="baseline"/>
        <w:rPr>
          <w:szCs w:val="24"/>
        </w:rPr>
      </w:pPr>
      <w:r w:rsidRPr="005568CF">
        <w:rPr>
          <w:szCs w:val="24"/>
          <w:lang w:bidi="ru-RU"/>
        </w:rPr>
        <w:t>Предоставление субсидий осуществляется на основании соглашения, указанного в подпункте 1 пункта 2 настоящих Правил, содержащего следующие условия:</w:t>
      </w:r>
    </w:p>
    <w:p w:rsidR="005568CF" w:rsidRPr="005568CF" w:rsidRDefault="005568CF" w:rsidP="00F377BD">
      <w:pPr>
        <w:numPr>
          <w:ilvl w:val="0"/>
          <w:numId w:val="13"/>
        </w:numPr>
        <w:shd w:val="clear" w:color="auto" w:fill="FFFFFF"/>
        <w:jc w:val="both"/>
        <w:textAlignment w:val="baseline"/>
        <w:rPr>
          <w:szCs w:val="24"/>
        </w:rPr>
      </w:pPr>
      <w:r w:rsidRPr="005568CF">
        <w:rPr>
          <w:szCs w:val="24"/>
          <w:lang w:bidi="ru-RU"/>
        </w:rPr>
        <w:t>размер субсидии, порядок, условия и сроки ее перечисления и расходования;</w:t>
      </w:r>
    </w:p>
    <w:p w:rsidR="005568CF" w:rsidRPr="005568CF" w:rsidRDefault="005568CF" w:rsidP="00F377BD">
      <w:pPr>
        <w:numPr>
          <w:ilvl w:val="0"/>
          <w:numId w:val="13"/>
        </w:numPr>
        <w:shd w:val="clear" w:color="auto" w:fill="FFFFFF"/>
        <w:jc w:val="both"/>
        <w:textAlignment w:val="baseline"/>
        <w:rPr>
          <w:szCs w:val="24"/>
        </w:rPr>
      </w:pPr>
      <w:r w:rsidRPr="005568CF">
        <w:rPr>
          <w:szCs w:val="24"/>
          <w:lang w:bidi="ru-RU"/>
        </w:rPr>
        <w:t>обязательства муниципального образования:</w:t>
      </w:r>
    </w:p>
    <w:p w:rsidR="005568CF" w:rsidRPr="005568CF" w:rsidRDefault="00353136" w:rsidP="005568CF">
      <w:pPr>
        <w:shd w:val="clear" w:color="auto" w:fill="FFFFFF"/>
        <w:jc w:val="both"/>
        <w:textAlignment w:val="baseline"/>
        <w:rPr>
          <w:szCs w:val="24"/>
        </w:rPr>
      </w:pPr>
      <w:r w:rsidRPr="005568CF">
        <w:rPr>
          <w:szCs w:val="24"/>
          <w:lang w:bidi="ru-RU"/>
        </w:rPr>
        <w:t xml:space="preserve">а) </w:t>
      </w:r>
      <w:r w:rsidRPr="005568CF">
        <w:rPr>
          <w:szCs w:val="24"/>
          <w:lang w:bidi="ru-RU"/>
        </w:rPr>
        <w:tab/>
      </w:r>
      <w:r w:rsidR="005568CF" w:rsidRPr="005568CF">
        <w:rPr>
          <w:szCs w:val="24"/>
          <w:lang w:bidi="ru-RU"/>
        </w:rPr>
        <w:t>о согласовании с администрацией МО «Вельский муниципальный район» в случаях внесения изменений в муниципальные программы на 2018 - 2024 годы, которые влекут изменение объемов финансирования и (или) изменение состава мероприятий указанных муниципальных программ;</w:t>
      </w:r>
    </w:p>
    <w:p w:rsidR="005568CF" w:rsidRPr="005568CF" w:rsidRDefault="00353136" w:rsidP="005568CF">
      <w:pPr>
        <w:shd w:val="clear" w:color="auto" w:fill="FFFFFF"/>
        <w:jc w:val="both"/>
        <w:textAlignment w:val="baseline"/>
        <w:rPr>
          <w:szCs w:val="24"/>
          <w:lang w:bidi="ru-RU"/>
        </w:rPr>
      </w:pPr>
      <w:r w:rsidRPr="005568CF">
        <w:rPr>
          <w:szCs w:val="24"/>
          <w:lang w:bidi="ru-RU"/>
        </w:rPr>
        <w:t xml:space="preserve">б) </w:t>
      </w:r>
      <w:r w:rsidRPr="005568CF">
        <w:rPr>
          <w:szCs w:val="24"/>
          <w:lang w:bidi="ru-RU"/>
        </w:rPr>
        <w:tab/>
      </w:r>
      <w:r w:rsidR="005568CF" w:rsidRPr="005568CF">
        <w:rPr>
          <w:szCs w:val="24"/>
          <w:lang w:bidi="ru-RU"/>
        </w:rPr>
        <w:t>о дополнительном софинансировании за счет средств местного бюджета 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
    <w:p w:rsidR="005568CF" w:rsidRPr="005568CF" w:rsidRDefault="00353136" w:rsidP="005568CF">
      <w:pPr>
        <w:shd w:val="clear" w:color="auto" w:fill="FFFFFF"/>
        <w:jc w:val="both"/>
        <w:textAlignment w:val="baseline"/>
        <w:rPr>
          <w:szCs w:val="24"/>
        </w:rPr>
      </w:pPr>
      <w:r w:rsidRPr="005568CF">
        <w:rPr>
          <w:szCs w:val="24"/>
          <w:lang w:bidi="ru-RU"/>
        </w:rPr>
        <w:t xml:space="preserve">в) </w:t>
      </w:r>
      <w:r w:rsidRPr="005568CF">
        <w:rPr>
          <w:szCs w:val="24"/>
          <w:lang w:bidi="ru-RU"/>
        </w:rPr>
        <w:tab/>
      </w:r>
      <w:r w:rsidR="005568CF" w:rsidRPr="005568CF">
        <w:rPr>
          <w:szCs w:val="24"/>
          <w:lang w:bidi="ru-RU"/>
        </w:rPr>
        <w:t>об обеспечении проведения общественных обсуждений (срок обсуждения - не менее 30 дней со дня опубликования) муниципальных программ на 2018 - 2024 годы, в том числе при внесении в них изменений;</w:t>
      </w:r>
    </w:p>
    <w:p w:rsidR="005568CF" w:rsidRPr="005568CF" w:rsidRDefault="00353136" w:rsidP="005568CF">
      <w:pPr>
        <w:shd w:val="clear" w:color="auto" w:fill="FFFFFF"/>
        <w:jc w:val="both"/>
        <w:textAlignment w:val="baseline"/>
        <w:rPr>
          <w:szCs w:val="24"/>
        </w:rPr>
      </w:pPr>
      <w:r w:rsidRPr="005568CF">
        <w:rPr>
          <w:szCs w:val="24"/>
          <w:lang w:bidi="ru-RU"/>
        </w:rPr>
        <w:t xml:space="preserve">г) </w:t>
      </w:r>
      <w:r w:rsidRPr="005568CF">
        <w:rPr>
          <w:szCs w:val="24"/>
          <w:lang w:bidi="ru-RU"/>
        </w:rPr>
        <w:tab/>
      </w:r>
      <w:r w:rsidR="005568CF" w:rsidRPr="005568CF">
        <w:rPr>
          <w:szCs w:val="24"/>
          <w:lang w:bidi="ru-RU"/>
        </w:rPr>
        <w:t>об обеспечении учета предложений заинтересованных лиц о включении дворовых территорий, общественных территорий в муниципальную программу на 2018 - 2024 годы;</w:t>
      </w:r>
    </w:p>
    <w:p w:rsidR="005568CF" w:rsidRPr="005568CF" w:rsidRDefault="005568CF" w:rsidP="005568CF">
      <w:pPr>
        <w:shd w:val="clear" w:color="auto" w:fill="FFFFFF"/>
        <w:jc w:val="both"/>
        <w:textAlignment w:val="baseline"/>
        <w:rPr>
          <w:szCs w:val="24"/>
        </w:rPr>
      </w:pPr>
      <w:r w:rsidRPr="005568CF">
        <w:rPr>
          <w:szCs w:val="24"/>
          <w:lang w:bidi="ru-RU"/>
        </w:rPr>
        <w:t>д)</w:t>
      </w:r>
      <w:r w:rsidRPr="005568CF">
        <w:rPr>
          <w:szCs w:val="24"/>
          <w:lang w:bidi="ru-RU"/>
        </w:rPr>
        <w:tab/>
        <w:t xml:space="preserve">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 2017 года </w:t>
      </w:r>
      <w:r w:rsidRPr="005568CF">
        <w:rPr>
          <w:szCs w:val="24"/>
          <w:lang w:bidi="en-US"/>
        </w:rPr>
        <w:t>N</w:t>
      </w:r>
      <w:r w:rsidRPr="005568CF">
        <w:rPr>
          <w:szCs w:val="24"/>
        </w:rPr>
        <w:t xml:space="preserve"> </w:t>
      </w:r>
      <w:r w:rsidRPr="005568CF">
        <w:rPr>
          <w:szCs w:val="24"/>
          <w:lang w:bidi="ru-RU"/>
        </w:rPr>
        <w:t>169;</w:t>
      </w:r>
    </w:p>
    <w:p w:rsidR="005568CF" w:rsidRPr="005568CF" w:rsidRDefault="00353136" w:rsidP="005568CF">
      <w:pPr>
        <w:shd w:val="clear" w:color="auto" w:fill="FFFFFF"/>
        <w:jc w:val="both"/>
        <w:textAlignment w:val="baseline"/>
        <w:rPr>
          <w:szCs w:val="24"/>
        </w:rPr>
      </w:pPr>
      <w:r w:rsidRPr="005568CF">
        <w:rPr>
          <w:szCs w:val="24"/>
          <w:lang w:bidi="ru-RU"/>
        </w:rPr>
        <w:t xml:space="preserve">е) </w:t>
      </w:r>
      <w:r w:rsidRPr="005568CF">
        <w:rPr>
          <w:szCs w:val="24"/>
          <w:lang w:bidi="ru-RU"/>
        </w:rPr>
        <w:tab/>
      </w:r>
      <w:r w:rsidR="005568CF" w:rsidRPr="005568CF">
        <w:rPr>
          <w:szCs w:val="24"/>
          <w:lang w:bidi="ru-RU"/>
        </w:rPr>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5568CF" w:rsidRPr="005568CF" w:rsidRDefault="005568CF" w:rsidP="005568CF">
      <w:pPr>
        <w:shd w:val="clear" w:color="auto" w:fill="FFFFFF"/>
        <w:jc w:val="both"/>
        <w:textAlignment w:val="baseline"/>
        <w:rPr>
          <w:szCs w:val="24"/>
        </w:rPr>
      </w:pPr>
      <w:r w:rsidRPr="005568CF">
        <w:rPr>
          <w:szCs w:val="24"/>
          <w:lang w:bidi="ru-RU"/>
        </w:rPr>
        <w:t>ж)</w:t>
      </w:r>
      <w:r w:rsidRPr="005568CF">
        <w:rPr>
          <w:szCs w:val="24"/>
          <w:lang w:bidi="ru-RU"/>
        </w:rPr>
        <w:tab/>
        <w:t>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 цифровизации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 и методическими рекомендациями, утвержденными Министерством строительства и жилищно-коммунального хозяйства Российской Федерации;</w:t>
      </w:r>
    </w:p>
    <w:p w:rsidR="005568CF" w:rsidRPr="005568CF" w:rsidRDefault="00353136" w:rsidP="005568CF">
      <w:pPr>
        <w:shd w:val="clear" w:color="auto" w:fill="FFFFFF"/>
        <w:jc w:val="both"/>
        <w:textAlignment w:val="baseline"/>
        <w:rPr>
          <w:szCs w:val="24"/>
        </w:rPr>
      </w:pPr>
      <w:r w:rsidRPr="005568CF">
        <w:rPr>
          <w:szCs w:val="24"/>
          <w:lang w:bidi="ru-RU"/>
        </w:rPr>
        <w:t xml:space="preserve">з) </w:t>
      </w:r>
      <w:r w:rsidRPr="005568CF">
        <w:rPr>
          <w:szCs w:val="24"/>
          <w:lang w:bidi="ru-RU"/>
        </w:rPr>
        <w:tab/>
      </w:r>
      <w:r w:rsidR="005568CF" w:rsidRPr="005568CF">
        <w:rPr>
          <w:szCs w:val="24"/>
          <w:lang w:bidi="ru-RU"/>
        </w:rPr>
        <w:t>об обеспечении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568CF" w:rsidRPr="005568CF" w:rsidRDefault="005568CF" w:rsidP="005568CF">
      <w:pPr>
        <w:shd w:val="clear" w:color="auto" w:fill="FFFFFF"/>
        <w:jc w:val="both"/>
        <w:textAlignment w:val="baseline"/>
        <w:rPr>
          <w:szCs w:val="24"/>
        </w:rPr>
      </w:pPr>
      <w:r w:rsidRPr="005568CF">
        <w:rPr>
          <w:szCs w:val="24"/>
          <w:lang w:bidi="ru-RU"/>
        </w:rPr>
        <w:t>и)</w:t>
      </w:r>
      <w:r w:rsidRPr="005568CF">
        <w:rPr>
          <w:szCs w:val="24"/>
          <w:lang w:bidi="ru-RU"/>
        </w:rPr>
        <w:tab/>
        <w:t>о подготовке и утверждении не позднее 1 февраля текущего года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на текущий год, а также дизайн-проектов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 размещению на соответствующей территории;</w:t>
      </w:r>
    </w:p>
    <w:p w:rsidR="005568CF" w:rsidRPr="005568CF" w:rsidRDefault="005568CF" w:rsidP="005568CF">
      <w:pPr>
        <w:shd w:val="clear" w:color="auto" w:fill="FFFFFF"/>
        <w:jc w:val="both"/>
        <w:textAlignment w:val="baseline"/>
        <w:rPr>
          <w:szCs w:val="24"/>
        </w:rPr>
      </w:pPr>
      <w:r w:rsidRPr="005568CF">
        <w:rPr>
          <w:szCs w:val="24"/>
          <w:lang w:bidi="ru-RU"/>
        </w:rPr>
        <w:t>к)</w:t>
      </w:r>
      <w:r w:rsidRPr="005568CF">
        <w:rPr>
          <w:szCs w:val="24"/>
          <w:lang w:bidi="ru-RU"/>
        </w:rPr>
        <w:tab/>
        <w:t xml:space="preserve">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 получении заключения о проверке достоверности определения сметной стоимости в отношении мероприятий по </w:t>
      </w:r>
      <w:r w:rsidRPr="005568CF">
        <w:rPr>
          <w:szCs w:val="24"/>
          <w:lang w:bidi="ru-RU"/>
        </w:rPr>
        <w:lastRenderedPageBreak/>
        <w:t>благоустройству дворовых территорий и мероприятий по благоустройству общественных территорий в текущем году, включенных в муниципальные программы на 2018 - 2024 годы и реализуемых с использованием средств субсидии;</w:t>
      </w:r>
    </w:p>
    <w:p w:rsidR="005568CF" w:rsidRPr="002B755E" w:rsidRDefault="00353136" w:rsidP="006E213E">
      <w:pPr>
        <w:shd w:val="clear" w:color="auto" w:fill="FFFFFF"/>
        <w:jc w:val="both"/>
        <w:textAlignment w:val="baseline"/>
        <w:rPr>
          <w:szCs w:val="24"/>
        </w:rPr>
      </w:pPr>
      <w:r w:rsidRPr="005568CF">
        <w:rPr>
          <w:szCs w:val="24"/>
          <w:lang w:bidi="ru-RU"/>
        </w:rPr>
        <w:t xml:space="preserve">л) </w:t>
      </w:r>
      <w:r w:rsidRPr="005568CF">
        <w:rPr>
          <w:szCs w:val="24"/>
          <w:lang w:bidi="ru-RU"/>
        </w:rPr>
        <w:tab/>
      </w:r>
      <w:r w:rsidR="005568CF" w:rsidRPr="006E213E">
        <w:rPr>
          <w:szCs w:val="24"/>
          <w:lang w:bidi="ru-RU"/>
        </w:rPr>
        <w:t xml:space="preserve">о заключении не позднее 1 мая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 включенной в муниципальную </w:t>
      </w:r>
      <w:r w:rsidR="005568CF" w:rsidRPr="002B755E">
        <w:rPr>
          <w:szCs w:val="24"/>
          <w:lang w:bidi="ru-RU"/>
        </w:rPr>
        <w:t>программу на 2018 - 2024 годы, реализуемых с использованием средств субсидии;</w:t>
      </w:r>
    </w:p>
    <w:p w:rsidR="006E213E" w:rsidRPr="002B755E" w:rsidRDefault="006E213E" w:rsidP="006E213E">
      <w:pPr>
        <w:tabs>
          <w:tab w:val="left" w:pos="1900"/>
          <w:tab w:val="left" w:pos="3580"/>
          <w:tab w:val="left" w:pos="4520"/>
          <w:tab w:val="left" w:pos="5060"/>
          <w:tab w:val="left" w:pos="7320"/>
          <w:tab w:val="left" w:pos="8480"/>
        </w:tabs>
        <w:jc w:val="both"/>
        <w:rPr>
          <w:szCs w:val="24"/>
        </w:rPr>
      </w:pPr>
      <w:r w:rsidRPr="002B755E">
        <w:rPr>
          <w:szCs w:val="24"/>
          <w:lang w:bidi="ru-RU"/>
        </w:rPr>
        <w:t xml:space="preserve">м) </w:t>
      </w:r>
      <w:r w:rsidRPr="002B755E">
        <w:rPr>
          <w:szCs w:val="24"/>
        </w:rPr>
        <w:t>о завершении</w:t>
      </w:r>
      <w:r w:rsidRPr="002B755E">
        <w:rPr>
          <w:szCs w:val="24"/>
        </w:rPr>
        <w:tab/>
        <w:t>работ по благоустройству каждой дворовой и общественной территории, включенной на текущий год в муниципальную программу не позднее 1 октября года предоставления субсидий.</w:t>
      </w:r>
    </w:p>
    <w:p w:rsidR="006E213E" w:rsidRPr="002B755E" w:rsidRDefault="006E213E" w:rsidP="006E213E">
      <w:pPr>
        <w:jc w:val="both"/>
        <w:rPr>
          <w:szCs w:val="24"/>
        </w:rPr>
      </w:pPr>
    </w:p>
    <w:p w:rsidR="005568CF" w:rsidRPr="006E213E" w:rsidRDefault="006E213E" w:rsidP="006E213E">
      <w:pPr>
        <w:shd w:val="clear" w:color="auto" w:fill="FFFFFF"/>
        <w:ind w:firstLine="720"/>
        <w:jc w:val="both"/>
        <w:textAlignment w:val="baseline"/>
        <w:rPr>
          <w:szCs w:val="24"/>
          <w:lang w:bidi="ru-RU"/>
        </w:rPr>
      </w:pPr>
      <w:r w:rsidRPr="002B755E">
        <w:rPr>
          <w:szCs w:val="24"/>
        </w:rPr>
        <w:t>Финансирование объема работ, предусмотренного муниципальным контрактом и выполненного после 1 октября года предоставления субсидии, осуществляется за счет средств местного бюджета</w:t>
      </w:r>
      <w:r w:rsidR="002B755E">
        <w:rPr>
          <w:szCs w:val="24"/>
        </w:rPr>
        <w:t>.</w:t>
      </w:r>
    </w:p>
    <w:p w:rsidR="006E213E" w:rsidRPr="006E213E" w:rsidRDefault="006E213E" w:rsidP="006E213E">
      <w:pPr>
        <w:shd w:val="clear" w:color="auto" w:fill="FFFFFF"/>
        <w:jc w:val="both"/>
        <w:textAlignment w:val="baseline"/>
        <w:rPr>
          <w:szCs w:val="24"/>
          <w:lang w:bidi="ru-RU"/>
        </w:rPr>
      </w:pPr>
    </w:p>
    <w:p w:rsidR="005568CF" w:rsidRPr="006E213E" w:rsidRDefault="00353136" w:rsidP="006E213E">
      <w:pPr>
        <w:shd w:val="clear" w:color="auto" w:fill="FFFFFF"/>
        <w:jc w:val="both"/>
        <w:textAlignment w:val="baseline"/>
        <w:rPr>
          <w:szCs w:val="24"/>
        </w:rPr>
      </w:pPr>
      <w:r w:rsidRPr="006E213E">
        <w:rPr>
          <w:szCs w:val="24"/>
          <w:lang w:bidi="ru-RU"/>
        </w:rPr>
        <w:t xml:space="preserve">н) </w:t>
      </w:r>
      <w:r w:rsidRPr="006E213E">
        <w:rPr>
          <w:szCs w:val="24"/>
          <w:lang w:bidi="ru-RU"/>
        </w:rPr>
        <w:tab/>
      </w:r>
      <w:r w:rsidR="005568CF" w:rsidRPr="006E213E">
        <w:rPr>
          <w:szCs w:val="24"/>
          <w:lang w:bidi="ru-RU"/>
        </w:rPr>
        <w:t>о представлении в администрацию МО «Вельский муниципальный район»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в муниципальные программы на 2018 - 2024 годы и реализуемых в рамках субсидии, согласованных органами местного самоуправления и подрядными организациями, в течение 10 рабочих дней со дня заключения муниципальных контрактов;</w:t>
      </w:r>
    </w:p>
    <w:p w:rsidR="005568CF" w:rsidRPr="006E213E" w:rsidRDefault="00353136" w:rsidP="006E213E">
      <w:pPr>
        <w:shd w:val="clear" w:color="auto" w:fill="FFFFFF"/>
        <w:jc w:val="both"/>
        <w:textAlignment w:val="baseline"/>
        <w:rPr>
          <w:szCs w:val="24"/>
        </w:rPr>
      </w:pPr>
      <w:r w:rsidRPr="006E213E">
        <w:rPr>
          <w:szCs w:val="24"/>
          <w:lang w:bidi="ru-RU"/>
        </w:rPr>
        <w:t xml:space="preserve">о) </w:t>
      </w:r>
      <w:r w:rsidRPr="006E213E">
        <w:rPr>
          <w:szCs w:val="24"/>
          <w:lang w:bidi="ru-RU"/>
        </w:rPr>
        <w:tab/>
      </w:r>
      <w:r w:rsidR="005568CF" w:rsidRPr="006E213E">
        <w:rPr>
          <w:szCs w:val="24"/>
          <w:lang w:bidi="ru-RU"/>
        </w:rPr>
        <w:t>об обеспечении соблюдения сроков производства работ в соответствии с 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муниципальные программы на 2018 - 2024 годы и реализуемых с использованием средств субсидии;</w:t>
      </w:r>
    </w:p>
    <w:p w:rsidR="005568CF" w:rsidRPr="006E213E" w:rsidRDefault="00353136" w:rsidP="006E213E">
      <w:pPr>
        <w:shd w:val="clear" w:color="auto" w:fill="FFFFFF"/>
        <w:jc w:val="both"/>
        <w:textAlignment w:val="baseline"/>
        <w:rPr>
          <w:szCs w:val="24"/>
          <w:lang w:bidi="ru-RU"/>
        </w:rPr>
      </w:pPr>
      <w:r w:rsidRPr="006E213E">
        <w:rPr>
          <w:szCs w:val="24"/>
          <w:lang w:bidi="ru-RU"/>
        </w:rPr>
        <w:t xml:space="preserve">п) </w:t>
      </w:r>
      <w:r w:rsidRPr="006E213E">
        <w:rPr>
          <w:szCs w:val="24"/>
          <w:lang w:bidi="ru-RU"/>
        </w:rPr>
        <w:tab/>
      </w:r>
      <w:r w:rsidR="005568CF" w:rsidRPr="006E213E">
        <w:rPr>
          <w:szCs w:val="24"/>
          <w:lang w:bidi="ru-RU"/>
        </w:rPr>
        <w:t>о размещении в ГИС ЖКХ в сроки, установленные Министерством строительства и жилищно-коммунального хозяйства Российской Федерации, достоверной информации в полном объеме по реализуемым муниципальным программам на 2018 - 2024 годы;</w:t>
      </w:r>
    </w:p>
    <w:p w:rsidR="006E213E" w:rsidRPr="002B755E" w:rsidRDefault="00353136" w:rsidP="006E213E">
      <w:pPr>
        <w:shd w:val="clear" w:color="auto" w:fill="FFFFFF"/>
        <w:jc w:val="both"/>
        <w:textAlignment w:val="baseline"/>
        <w:rPr>
          <w:szCs w:val="24"/>
          <w:lang w:bidi="ru-RU"/>
        </w:rPr>
      </w:pPr>
      <w:r w:rsidRPr="002B755E">
        <w:rPr>
          <w:szCs w:val="24"/>
          <w:lang w:bidi="ru-RU"/>
        </w:rPr>
        <w:t>р)</w:t>
      </w:r>
      <w:r w:rsidRPr="002B755E">
        <w:rPr>
          <w:szCs w:val="24"/>
        </w:rPr>
        <w:t xml:space="preserve"> заключение</w:t>
      </w:r>
      <w:r w:rsidR="006E213E" w:rsidRPr="002B755E">
        <w:rPr>
          <w:szCs w:val="24"/>
        </w:rPr>
        <w:t xml:space="preserve"> муниципальных контрактов по благоустройству каждой</w:t>
      </w:r>
      <w:r w:rsidR="006E213E" w:rsidRPr="002B755E">
        <w:rPr>
          <w:szCs w:val="24"/>
          <w:lang w:bidi="ru-RU"/>
        </w:rPr>
        <w:t xml:space="preserve"> </w:t>
      </w:r>
      <w:r w:rsidR="006E213E" w:rsidRPr="002B755E">
        <w:rPr>
          <w:szCs w:val="24"/>
        </w:rPr>
        <w:t>дворовой и общественной территории после 1 марта года предоставления субсидий со сроком завершения работ, предусмотренных муниципальным контрактом по благоустройству каждой дворовой и общественной территории, после 1 октября года предоставления субсидии;</w:t>
      </w:r>
    </w:p>
    <w:p w:rsidR="006E213E" w:rsidRPr="002B755E" w:rsidRDefault="006E213E" w:rsidP="006E213E">
      <w:pPr>
        <w:spacing w:line="17" w:lineRule="exact"/>
        <w:rPr>
          <w:szCs w:val="24"/>
        </w:rPr>
      </w:pPr>
    </w:p>
    <w:p w:rsidR="006E213E" w:rsidRPr="002B755E" w:rsidRDefault="006E213E" w:rsidP="006E213E">
      <w:pPr>
        <w:shd w:val="clear" w:color="auto" w:fill="FFFFFF"/>
        <w:jc w:val="both"/>
        <w:textAlignment w:val="baseline"/>
        <w:rPr>
          <w:szCs w:val="24"/>
          <w:vertAlign w:val="superscript"/>
          <w:lang w:bidi="ru-RU"/>
        </w:rPr>
      </w:pPr>
      <w:r w:rsidRPr="002B755E">
        <w:rPr>
          <w:szCs w:val="24"/>
        </w:rPr>
        <w:t>с) завершение работ в рамках заключенных муниципальных контрактов по благоустройству каждой дворовой и общественной территории после 1 октября года предоставления субсидии;</w:t>
      </w:r>
    </w:p>
    <w:p w:rsidR="005568CF" w:rsidRPr="005568CF" w:rsidRDefault="005568CF" w:rsidP="006E213E">
      <w:pPr>
        <w:numPr>
          <w:ilvl w:val="0"/>
          <w:numId w:val="12"/>
        </w:numPr>
        <w:shd w:val="clear" w:color="auto" w:fill="FFFFFF"/>
        <w:jc w:val="both"/>
        <w:textAlignment w:val="baseline"/>
        <w:rPr>
          <w:szCs w:val="24"/>
          <w:lang w:bidi="ru-RU"/>
        </w:rPr>
      </w:pPr>
      <w:r w:rsidRPr="006E213E">
        <w:rPr>
          <w:szCs w:val="24"/>
        </w:rPr>
        <w:t xml:space="preserve">Предоставление местному бюджету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w:t>
      </w:r>
      <w:r w:rsidRPr="005568CF">
        <w:rPr>
          <w:szCs w:val="24"/>
        </w:rPr>
        <w:t>следующих документов:</w:t>
      </w:r>
    </w:p>
    <w:p w:rsidR="005568CF" w:rsidRPr="005568CF" w:rsidRDefault="005568CF" w:rsidP="00F377BD">
      <w:pPr>
        <w:numPr>
          <w:ilvl w:val="0"/>
          <w:numId w:val="11"/>
        </w:numPr>
        <w:shd w:val="clear" w:color="auto" w:fill="FFFFFF"/>
        <w:jc w:val="both"/>
        <w:textAlignment w:val="baseline"/>
        <w:rPr>
          <w:szCs w:val="24"/>
        </w:rPr>
      </w:pPr>
      <w:r w:rsidRPr="005568CF">
        <w:rPr>
          <w:szCs w:val="24"/>
        </w:rPr>
        <w:t>муниципальных контрактов на закупку товаров, работ, услуг для обеспечения муниципальных нужд;</w:t>
      </w:r>
    </w:p>
    <w:p w:rsidR="005568CF" w:rsidRPr="005568CF" w:rsidRDefault="005568CF" w:rsidP="00F377BD">
      <w:pPr>
        <w:numPr>
          <w:ilvl w:val="0"/>
          <w:numId w:val="11"/>
        </w:numPr>
        <w:shd w:val="clear" w:color="auto" w:fill="FFFFFF"/>
        <w:jc w:val="both"/>
        <w:textAlignment w:val="baseline"/>
        <w:rPr>
          <w:szCs w:val="24"/>
        </w:rPr>
      </w:pPr>
      <w:r w:rsidRPr="005568CF">
        <w:rPr>
          <w:szCs w:val="24"/>
        </w:rPr>
        <w:t>актов о приемке выполненных работ (КС-2);</w:t>
      </w:r>
    </w:p>
    <w:p w:rsidR="005568CF" w:rsidRPr="005568CF" w:rsidRDefault="005568CF" w:rsidP="00F377BD">
      <w:pPr>
        <w:numPr>
          <w:ilvl w:val="0"/>
          <w:numId w:val="11"/>
        </w:numPr>
        <w:shd w:val="clear" w:color="auto" w:fill="FFFFFF"/>
        <w:jc w:val="both"/>
        <w:textAlignment w:val="baseline"/>
        <w:rPr>
          <w:szCs w:val="24"/>
        </w:rPr>
      </w:pPr>
      <w:r w:rsidRPr="005568CF">
        <w:rPr>
          <w:szCs w:val="24"/>
        </w:rPr>
        <w:t>справок о стоимости выполненных работ и затрат (КС-3);</w:t>
      </w:r>
    </w:p>
    <w:p w:rsidR="005568CF" w:rsidRPr="005568CF" w:rsidRDefault="005568CF" w:rsidP="00F377BD">
      <w:pPr>
        <w:numPr>
          <w:ilvl w:val="0"/>
          <w:numId w:val="11"/>
        </w:numPr>
        <w:shd w:val="clear" w:color="auto" w:fill="FFFFFF"/>
        <w:jc w:val="both"/>
        <w:textAlignment w:val="baseline"/>
        <w:rPr>
          <w:szCs w:val="24"/>
        </w:rPr>
      </w:pPr>
      <w:r w:rsidRPr="005568CF">
        <w:rPr>
          <w:szCs w:val="24"/>
        </w:rPr>
        <w:t>счетов-фактур;</w:t>
      </w:r>
    </w:p>
    <w:p w:rsidR="005568CF" w:rsidRPr="005568CF" w:rsidRDefault="005568CF" w:rsidP="00F377BD">
      <w:pPr>
        <w:numPr>
          <w:ilvl w:val="0"/>
          <w:numId w:val="11"/>
        </w:numPr>
        <w:shd w:val="clear" w:color="auto" w:fill="FFFFFF"/>
        <w:jc w:val="both"/>
        <w:textAlignment w:val="baseline"/>
        <w:rPr>
          <w:szCs w:val="24"/>
        </w:rPr>
      </w:pPr>
      <w:r w:rsidRPr="005568CF">
        <w:rPr>
          <w:szCs w:val="24"/>
        </w:rPr>
        <w:t>иных договоров (соглашений) на выполнение работ, оказание услуг, поставку товаров и оборудования;</w:t>
      </w:r>
    </w:p>
    <w:p w:rsidR="005568CF" w:rsidRPr="005568CF" w:rsidRDefault="005568CF" w:rsidP="00F377BD">
      <w:pPr>
        <w:numPr>
          <w:ilvl w:val="0"/>
          <w:numId w:val="11"/>
        </w:numPr>
        <w:shd w:val="clear" w:color="auto" w:fill="FFFFFF"/>
        <w:jc w:val="both"/>
        <w:textAlignment w:val="baseline"/>
        <w:rPr>
          <w:szCs w:val="24"/>
        </w:rPr>
      </w:pPr>
      <w:r w:rsidRPr="005568CF">
        <w:rPr>
          <w:szCs w:val="24"/>
        </w:rPr>
        <w:t>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местных бюджетов;</w:t>
      </w:r>
    </w:p>
    <w:p w:rsidR="005568CF" w:rsidRPr="005568CF" w:rsidRDefault="005568CF" w:rsidP="00F377BD">
      <w:pPr>
        <w:numPr>
          <w:ilvl w:val="0"/>
          <w:numId w:val="11"/>
        </w:numPr>
        <w:shd w:val="clear" w:color="auto" w:fill="FFFFFF"/>
        <w:jc w:val="both"/>
        <w:textAlignment w:val="baseline"/>
        <w:rPr>
          <w:szCs w:val="24"/>
        </w:rPr>
      </w:pPr>
      <w:r w:rsidRPr="005568CF">
        <w:rPr>
          <w:szCs w:val="24"/>
        </w:rPr>
        <w:t xml:space="preserve">в случае, предусмотренном подпунктами 2 и 3 пункта 2 настоящих Правил, в 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w:t>
      </w:r>
      <w:r w:rsidRPr="005568CF">
        <w:rPr>
          <w:szCs w:val="24"/>
        </w:rPr>
        <w:lastRenderedPageBreak/>
        <w:t>софинансирования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 в порядке и на условиях, установленных муниципальным нормативным правовым актом;</w:t>
      </w:r>
    </w:p>
    <w:p w:rsidR="005568CF" w:rsidRPr="005568CF" w:rsidRDefault="005568CF" w:rsidP="00F377BD">
      <w:pPr>
        <w:numPr>
          <w:ilvl w:val="0"/>
          <w:numId w:val="11"/>
        </w:numPr>
        <w:shd w:val="clear" w:color="auto" w:fill="FFFFFF"/>
        <w:jc w:val="both"/>
        <w:textAlignment w:val="baseline"/>
        <w:rPr>
          <w:szCs w:val="24"/>
        </w:rPr>
      </w:pPr>
      <w:r w:rsidRPr="005568CF">
        <w:rPr>
          <w:szCs w:val="24"/>
        </w:rPr>
        <w:t>выписки из решения представительного органа муниципального образования о местном бюджете, подтверждающей соответствующий объем софинансирования.</w:t>
      </w:r>
    </w:p>
    <w:p w:rsidR="005568CF" w:rsidRPr="005568CF" w:rsidRDefault="005568CF" w:rsidP="005568CF">
      <w:pPr>
        <w:shd w:val="clear" w:color="auto" w:fill="FFFFFF"/>
        <w:jc w:val="both"/>
        <w:textAlignment w:val="baseline"/>
        <w:rPr>
          <w:szCs w:val="24"/>
        </w:rPr>
      </w:pPr>
      <w:r w:rsidRPr="005568CF">
        <w:rPr>
          <w:szCs w:val="24"/>
        </w:rPr>
        <w:t>После завершения мероприятий по благоустройству дворовых и общественных территорий муниципальные образования представляют в администрацию МО «Вельский муниципальный район» платежные поручения, свидетельствующие о перечислении на счет подрядных организаций средств субсидий;</w:t>
      </w:r>
    </w:p>
    <w:p w:rsidR="005568CF" w:rsidRPr="005568CF" w:rsidRDefault="005568CF" w:rsidP="00F377BD">
      <w:pPr>
        <w:numPr>
          <w:ilvl w:val="0"/>
          <w:numId w:val="11"/>
        </w:numPr>
        <w:shd w:val="clear" w:color="auto" w:fill="FFFFFF"/>
        <w:jc w:val="both"/>
        <w:textAlignment w:val="baseline"/>
        <w:rPr>
          <w:szCs w:val="24"/>
        </w:rPr>
      </w:pPr>
      <w:r w:rsidRPr="005568CF">
        <w:rPr>
          <w:szCs w:val="24"/>
        </w:rPr>
        <w:t>документы, подтверждающие финансовое участие заинтересованных лиц в мероприятиях по благоустройству территорий.</w:t>
      </w:r>
    </w:p>
    <w:p w:rsidR="005568CF" w:rsidRPr="005568CF" w:rsidRDefault="005568CF" w:rsidP="005568CF">
      <w:pPr>
        <w:shd w:val="clear" w:color="auto" w:fill="FFFFFF"/>
        <w:jc w:val="both"/>
        <w:textAlignment w:val="baseline"/>
        <w:rPr>
          <w:szCs w:val="24"/>
        </w:rPr>
      </w:pPr>
      <w:r w:rsidRPr="005568CF">
        <w:rPr>
          <w:szCs w:val="24"/>
        </w:rPr>
        <w:t>Документы, указанные в подпунктах 1 - 9 настоящего пункта, направляются в адрес администрации МО Вельский муниципальный район» на бумажном носителе в составе заявки муниципального образования для оплаты выполненных работ.</w:t>
      </w:r>
    </w:p>
    <w:p w:rsidR="005568CF" w:rsidRPr="005568CF" w:rsidRDefault="005568CF" w:rsidP="005568CF">
      <w:pPr>
        <w:shd w:val="clear" w:color="auto" w:fill="FFFFFF"/>
        <w:jc w:val="both"/>
        <w:textAlignment w:val="baseline"/>
        <w:rPr>
          <w:szCs w:val="24"/>
        </w:rPr>
      </w:pPr>
      <w:r w:rsidRPr="005568CF">
        <w:rPr>
          <w:szCs w:val="24"/>
        </w:rPr>
        <w:t>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МО Вельский муниципальный район» в виде сканированных копий документов, подписанных уполномоченным должностным лицом;</w:t>
      </w:r>
    </w:p>
    <w:p w:rsidR="005568CF" w:rsidRPr="005568CF" w:rsidRDefault="005568CF" w:rsidP="00F377BD">
      <w:pPr>
        <w:numPr>
          <w:ilvl w:val="0"/>
          <w:numId w:val="11"/>
        </w:numPr>
        <w:shd w:val="clear" w:color="auto" w:fill="FFFFFF"/>
        <w:jc w:val="both"/>
        <w:textAlignment w:val="baseline"/>
        <w:rPr>
          <w:szCs w:val="24"/>
        </w:rPr>
      </w:pPr>
      <w:r w:rsidRPr="005568CF">
        <w:rPr>
          <w:szCs w:val="24"/>
        </w:rPr>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
    <w:p w:rsidR="005568CF" w:rsidRDefault="005568CF" w:rsidP="00F377BD">
      <w:pPr>
        <w:numPr>
          <w:ilvl w:val="0"/>
          <w:numId w:val="11"/>
        </w:numPr>
        <w:shd w:val="clear" w:color="auto" w:fill="FFFFFF"/>
        <w:jc w:val="both"/>
        <w:textAlignment w:val="baseline"/>
        <w:rPr>
          <w:szCs w:val="24"/>
        </w:rPr>
      </w:pPr>
      <w:r w:rsidRPr="005568CF">
        <w:rPr>
          <w:szCs w:val="24"/>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Pr="005568CF" w:rsidRDefault="0059408F" w:rsidP="0059408F">
      <w:pPr>
        <w:shd w:val="clear" w:color="auto" w:fill="FFFFFF"/>
        <w:jc w:val="both"/>
        <w:textAlignment w:val="baseline"/>
        <w:rPr>
          <w:szCs w:val="24"/>
        </w:rPr>
      </w:pPr>
    </w:p>
    <w:p w:rsidR="0059408F" w:rsidRPr="0059408F" w:rsidRDefault="0059408F" w:rsidP="0059408F">
      <w:pPr>
        <w:shd w:val="clear" w:color="auto" w:fill="FFFFFF"/>
        <w:jc w:val="right"/>
        <w:textAlignment w:val="baseline"/>
        <w:rPr>
          <w:sz w:val="20"/>
        </w:rPr>
      </w:pPr>
      <w:r>
        <w:rPr>
          <w:sz w:val="20"/>
        </w:rPr>
        <w:t>Приложение № 9</w:t>
      </w:r>
    </w:p>
    <w:p w:rsidR="0059408F" w:rsidRPr="0059408F" w:rsidRDefault="0059408F" w:rsidP="0059408F">
      <w:pPr>
        <w:shd w:val="clear" w:color="auto" w:fill="FFFFFF"/>
        <w:jc w:val="right"/>
        <w:textAlignment w:val="baseline"/>
        <w:rPr>
          <w:sz w:val="20"/>
        </w:rPr>
      </w:pPr>
      <w:r w:rsidRPr="0059408F">
        <w:rPr>
          <w:sz w:val="20"/>
        </w:rPr>
        <w:t xml:space="preserve">к Муниципальной программе «Формирование современной </w:t>
      </w:r>
    </w:p>
    <w:p w:rsidR="0059408F" w:rsidRPr="0059408F" w:rsidRDefault="0059408F" w:rsidP="0059408F">
      <w:pPr>
        <w:shd w:val="clear" w:color="auto" w:fill="FFFFFF"/>
        <w:jc w:val="right"/>
        <w:textAlignment w:val="baseline"/>
        <w:rPr>
          <w:sz w:val="20"/>
        </w:rPr>
      </w:pPr>
      <w:r w:rsidRPr="0059408F">
        <w:rPr>
          <w:sz w:val="20"/>
        </w:rPr>
        <w:t xml:space="preserve">городской среды на территории </w:t>
      </w:r>
    </w:p>
    <w:p w:rsidR="005568CF" w:rsidRDefault="0059408F" w:rsidP="0059408F">
      <w:pPr>
        <w:shd w:val="clear" w:color="auto" w:fill="FFFFFF"/>
        <w:jc w:val="right"/>
        <w:textAlignment w:val="baseline"/>
        <w:rPr>
          <w:sz w:val="20"/>
        </w:rPr>
      </w:pPr>
      <w:r w:rsidRPr="0059408F">
        <w:rPr>
          <w:sz w:val="20"/>
        </w:rPr>
        <w:t>МО «Ниовское» на 2017-2024 годы»</w:t>
      </w:r>
    </w:p>
    <w:p w:rsidR="0059408F" w:rsidRDefault="0059408F" w:rsidP="0059408F">
      <w:pPr>
        <w:shd w:val="clear" w:color="auto" w:fill="FFFFFF"/>
        <w:jc w:val="right"/>
        <w:textAlignment w:val="baseline"/>
        <w:rPr>
          <w:sz w:val="20"/>
        </w:rPr>
      </w:pPr>
    </w:p>
    <w:p w:rsidR="0059408F" w:rsidRDefault="0059408F" w:rsidP="0059408F">
      <w:pPr>
        <w:shd w:val="clear" w:color="auto" w:fill="FFFFFF"/>
        <w:jc w:val="center"/>
        <w:textAlignment w:val="baseline"/>
        <w:rPr>
          <w:b/>
          <w:szCs w:val="24"/>
        </w:rPr>
      </w:pPr>
    </w:p>
    <w:p w:rsidR="0059408F" w:rsidRPr="0059408F" w:rsidRDefault="0059408F" w:rsidP="0059408F">
      <w:pPr>
        <w:shd w:val="clear" w:color="auto" w:fill="FFFFFF"/>
        <w:jc w:val="center"/>
        <w:textAlignment w:val="baseline"/>
        <w:rPr>
          <w:b/>
          <w:szCs w:val="24"/>
        </w:rPr>
      </w:pPr>
      <w:r w:rsidRPr="0059408F">
        <w:rPr>
          <w:b/>
          <w:szCs w:val="24"/>
        </w:rPr>
        <w:t>ПРАВИЛА</w:t>
      </w:r>
    </w:p>
    <w:p w:rsidR="0059408F" w:rsidRPr="0059408F" w:rsidRDefault="0059408F" w:rsidP="0059408F">
      <w:pPr>
        <w:shd w:val="clear" w:color="auto" w:fill="FFFFFF"/>
        <w:jc w:val="center"/>
        <w:textAlignment w:val="baseline"/>
        <w:rPr>
          <w:szCs w:val="24"/>
        </w:rPr>
      </w:pPr>
    </w:p>
    <w:p w:rsidR="0059408F" w:rsidRPr="0059408F" w:rsidRDefault="0059408F" w:rsidP="0059408F">
      <w:pPr>
        <w:shd w:val="clear" w:color="auto" w:fill="FFFFFF"/>
        <w:jc w:val="center"/>
        <w:textAlignment w:val="baseline"/>
        <w:rPr>
          <w:b/>
          <w:szCs w:val="24"/>
        </w:rPr>
      </w:pPr>
      <w:r w:rsidRPr="0059408F">
        <w:rPr>
          <w:b/>
          <w:szCs w:val="24"/>
        </w:rPr>
        <w:t>предоставления и распределения субсидии бюджетам</w:t>
      </w:r>
    </w:p>
    <w:p w:rsidR="0059408F" w:rsidRPr="0059408F" w:rsidRDefault="0059408F" w:rsidP="0059408F">
      <w:pPr>
        <w:shd w:val="clear" w:color="auto" w:fill="FFFFFF"/>
        <w:jc w:val="center"/>
        <w:textAlignment w:val="baseline"/>
        <w:rPr>
          <w:b/>
          <w:szCs w:val="24"/>
        </w:rPr>
      </w:pPr>
      <w:r w:rsidRPr="0059408F">
        <w:rPr>
          <w:b/>
          <w:szCs w:val="24"/>
        </w:rPr>
        <w:t>муниципальных районов Архангельской области на реализацию</w:t>
      </w:r>
    </w:p>
    <w:p w:rsidR="0059408F" w:rsidRPr="0059408F" w:rsidRDefault="0059408F" w:rsidP="0059408F">
      <w:pPr>
        <w:shd w:val="clear" w:color="auto" w:fill="FFFFFF"/>
        <w:jc w:val="center"/>
        <w:textAlignment w:val="baseline"/>
        <w:rPr>
          <w:b/>
          <w:szCs w:val="24"/>
        </w:rPr>
      </w:pPr>
      <w:r w:rsidRPr="0059408F">
        <w:rPr>
          <w:b/>
          <w:szCs w:val="24"/>
        </w:rPr>
        <w:t>программ формирования современной городской среды</w:t>
      </w:r>
    </w:p>
    <w:p w:rsidR="0059408F" w:rsidRPr="0059408F" w:rsidRDefault="0059408F" w:rsidP="0059408F">
      <w:pPr>
        <w:shd w:val="clear" w:color="auto" w:fill="FFFFFF"/>
        <w:jc w:val="center"/>
        <w:textAlignment w:val="baseline"/>
        <w:rPr>
          <w:b/>
          <w:szCs w:val="24"/>
        </w:rPr>
      </w:pPr>
      <w:r w:rsidRPr="0059408F">
        <w:rPr>
          <w:b/>
          <w:szCs w:val="24"/>
        </w:rPr>
        <w:t>(областной бюджет)</w:t>
      </w:r>
    </w:p>
    <w:p w:rsidR="0059408F" w:rsidRPr="0059408F" w:rsidRDefault="0059408F" w:rsidP="0059408F">
      <w:pPr>
        <w:shd w:val="clear" w:color="auto" w:fill="FFFFFF"/>
        <w:jc w:val="both"/>
        <w:textAlignment w:val="baseline"/>
        <w:rPr>
          <w:szCs w:val="24"/>
        </w:rPr>
      </w:pPr>
    </w:p>
    <w:p w:rsidR="0059408F" w:rsidRPr="0059408F" w:rsidRDefault="0059408F" w:rsidP="0059408F">
      <w:pPr>
        <w:shd w:val="clear" w:color="auto" w:fill="FFFFFF"/>
        <w:jc w:val="both"/>
        <w:textAlignment w:val="baseline"/>
        <w:rPr>
          <w:b/>
          <w:szCs w:val="24"/>
        </w:rPr>
      </w:pPr>
      <w:r w:rsidRPr="0059408F">
        <w:rPr>
          <w:b/>
          <w:szCs w:val="24"/>
        </w:rPr>
        <w:t>I. Общие положения</w:t>
      </w:r>
    </w:p>
    <w:p w:rsidR="0059408F" w:rsidRPr="0059408F" w:rsidRDefault="0059408F" w:rsidP="0059408F">
      <w:pPr>
        <w:shd w:val="clear" w:color="auto" w:fill="FFFFFF"/>
        <w:jc w:val="both"/>
        <w:textAlignment w:val="baseline"/>
        <w:rPr>
          <w:szCs w:val="24"/>
        </w:rPr>
      </w:pPr>
    </w:p>
    <w:p w:rsidR="00A47674" w:rsidRDefault="0059408F" w:rsidP="00F377BD">
      <w:pPr>
        <w:numPr>
          <w:ilvl w:val="0"/>
          <w:numId w:val="14"/>
        </w:numPr>
        <w:shd w:val="clear" w:color="auto" w:fill="FFFFFF"/>
        <w:jc w:val="both"/>
        <w:textAlignment w:val="baseline"/>
        <w:rPr>
          <w:szCs w:val="24"/>
        </w:rPr>
      </w:pPr>
      <w:r w:rsidRPr="0059408F">
        <w:rPr>
          <w:szCs w:val="24"/>
        </w:rPr>
        <w:t xml:space="preserve">Настоящие Правила, разработанные в соответствии со </w:t>
      </w:r>
      <w:hyperlink r:id="rId36" w:history="1">
        <w:r w:rsidRPr="0059408F">
          <w:rPr>
            <w:rStyle w:val="a3"/>
            <w:color w:val="auto"/>
            <w:szCs w:val="24"/>
            <w:u w:val="none"/>
          </w:rPr>
          <w:t>статьей 139</w:t>
        </w:r>
      </w:hyperlink>
      <w:r w:rsidRPr="0059408F">
        <w:rPr>
          <w:szCs w:val="24"/>
        </w:rPr>
        <w:t xml:space="preserve"> Бюджетного кодекса Российской Федерации, определяют правила предоставления и распределения субсидии бюджетам муниципальных районов Архангельской области на реализацию программ формирования современной городской среды (областной бюджет) (далее соответственно – местный бюджет, муниципальный район)</w:t>
      </w:r>
      <w:r w:rsidR="00A47674">
        <w:rPr>
          <w:szCs w:val="24"/>
        </w:rPr>
        <w:t xml:space="preserve"> в </w:t>
      </w:r>
      <w:r w:rsidRPr="00A47674">
        <w:rPr>
          <w:szCs w:val="24"/>
        </w:rPr>
        <w:t>целях софинансирования мероприятий по реализации проектов благоустройства общественных территорий в сельских населенных пунктах Архангельской области в рамках муниципальных программ формирования комфортной городской среды (далее соответственно – мероприятия, субсидия)</w:t>
      </w:r>
      <w:r w:rsidR="00A47674">
        <w:rPr>
          <w:szCs w:val="24"/>
        </w:rPr>
        <w:t>.</w:t>
      </w:r>
    </w:p>
    <w:p w:rsidR="0059408F" w:rsidRPr="00A47674" w:rsidRDefault="00A47674" w:rsidP="00A47674">
      <w:pPr>
        <w:shd w:val="clear" w:color="auto" w:fill="FFFFFF"/>
        <w:jc w:val="both"/>
        <w:textAlignment w:val="baseline"/>
        <w:rPr>
          <w:szCs w:val="24"/>
        </w:rPr>
      </w:pPr>
      <w:r>
        <w:rPr>
          <w:szCs w:val="24"/>
        </w:rPr>
        <w:t xml:space="preserve">     </w:t>
      </w:r>
      <w:r w:rsidR="0059408F" w:rsidRPr="00A47674">
        <w:rPr>
          <w:szCs w:val="24"/>
        </w:rPr>
        <w:t>Субсидия включена в перечень субсидий местным бюджетам, предоставляемых из областного бюджета в целях софинансирования расходных обязательств муниципальных образований Архангельской области, возникающих при выполнении полномочий органов местного самоуправления муниципальных образований Архангельской области по решению вопросов местного значения, утвержденный областным законом об областном бюджете на очередной финансовый год и плановый период.</w:t>
      </w:r>
    </w:p>
    <w:p w:rsidR="0059408F" w:rsidRPr="0059408F" w:rsidRDefault="0059408F" w:rsidP="00F377BD">
      <w:pPr>
        <w:numPr>
          <w:ilvl w:val="0"/>
          <w:numId w:val="14"/>
        </w:numPr>
        <w:shd w:val="clear" w:color="auto" w:fill="FFFFFF"/>
        <w:jc w:val="both"/>
        <w:textAlignment w:val="baseline"/>
        <w:rPr>
          <w:szCs w:val="24"/>
        </w:rPr>
      </w:pPr>
      <w:r w:rsidRPr="0059408F">
        <w:rPr>
          <w:szCs w:val="24"/>
        </w:rPr>
        <w:t>Главным распорядителем средств областного бюджета, предусмотренных на предоставление субсидии, является министерство топливно-энергетического комплекса и жилищно-коммунального хозяйства Архангельской области (далее – министерство).</w:t>
      </w:r>
    </w:p>
    <w:p w:rsidR="0059408F" w:rsidRPr="0059408F" w:rsidRDefault="0059408F" w:rsidP="00F377BD">
      <w:pPr>
        <w:numPr>
          <w:ilvl w:val="0"/>
          <w:numId w:val="14"/>
        </w:numPr>
        <w:shd w:val="clear" w:color="auto" w:fill="FFFFFF"/>
        <w:jc w:val="both"/>
        <w:textAlignment w:val="baseline"/>
        <w:rPr>
          <w:szCs w:val="24"/>
        </w:rPr>
      </w:pPr>
      <w:r w:rsidRPr="0059408F">
        <w:rPr>
          <w:szCs w:val="24"/>
        </w:rPr>
        <w:t>Субсидия предоставляется министерством в соответствии со сводной бюджетной росписью областного бюджета, доведенными лимитами бюджетных обязательств, предельными объемами финансирования.</w:t>
      </w:r>
    </w:p>
    <w:p w:rsidR="0059408F" w:rsidRDefault="0059408F"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b/>
          <w:szCs w:val="24"/>
        </w:rPr>
      </w:pPr>
      <w:r w:rsidRPr="00A47674">
        <w:rPr>
          <w:b/>
          <w:szCs w:val="24"/>
        </w:rPr>
        <w:t>II.</w:t>
      </w:r>
      <w:r w:rsidRPr="00A47674">
        <w:rPr>
          <w:b/>
          <w:szCs w:val="24"/>
        </w:rPr>
        <w:tab/>
        <w:t>Порядок и условия предоставления субсидии</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3.</w:t>
      </w:r>
      <w:r w:rsidRPr="00A47674">
        <w:rPr>
          <w:szCs w:val="24"/>
        </w:rPr>
        <w:tab/>
        <w:t>Субсидия предоставляется местным бюджетам на основании итогов конкурса по предоставлению субсидии (далее – конкурс). Организатором конкурса является министерство.</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4.</w:t>
      </w:r>
      <w:r w:rsidRPr="00A47674">
        <w:rPr>
          <w:szCs w:val="24"/>
        </w:rPr>
        <w:tab/>
        <w:t>Субсидии предоставляются местным бюджетам при соблюдении следующих условий:</w:t>
      </w:r>
    </w:p>
    <w:p w:rsidR="00A47674" w:rsidRPr="00A47674" w:rsidRDefault="00A47674" w:rsidP="00A47674">
      <w:pPr>
        <w:shd w:val="clear" w:color="auto" w:fill="FFFFFF"/>
        <w:jc w:val="both"/>
        <w:textAlignment w:val="baseline"/>
        <w:rPr>
          <w:szCs w:val="24"/>
        </w:rPr>
      </w:pPr>
    </w:p>
    <w:p w:rsidR="00A47674" w:rsidRPr="0059408F" w:rsidRDefault="00A47674" w:rsidP="00A47674">
      <w:pPr>
        <w:shd w:val="clear" w:color="auto" w:fill="FFFFFF"/>
        <w:jc w:val="both"/>
        <w:textAlignment w:val="baseline"/>
        <w:rPr>
          <w:szCs w:val="24"/>
        </w:rPr>
        <w:sectPr w:rsidR="00A47674" w:rsidRPr="0059408F">
          <w:pgSz w:w="11900" w:h="16838"/>
          <w:pgMar w:top="698" w:right="846" w:bottom="867" w:left="1440" w:header="0" w:footer="0" w:gutter="0"/>
          <w:cols w:space="0" w:equalWidth="0">
            <w:col w:w="9620"/>
          </w:cols>
          <w:docGrid w:linePitch="360"/>
        </w:sectPr>
      </w:pPr>
      <w:r w:rsidRPr="00A47674">
        <w:rPr>
          <w:szCs w:val="24"/>
        </w:rPr>
        <w:t>1) наличие в местном бюджете (сводной бюджетной росписи местного бюджета) бюджетных ассигнований на исполнение расходных обязательств муниципального образования Архангельской области,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в размере не менее 10 процентов от общего объема предоставляемой субсидии на реализацию мероприятий;</w:t>
      </w:r>
    </w:p>
    <w:p w:rsidR="0059408F" w:rsidRPr="0059408F" w:rsidRDefault="0059408F" w:rsidP="0059408F">
      <w:pPr>
        <w:shd w:val="clear" w:color="auto" w:fill="FFFFFF"/>
        <w:jc w:val="both"/>
        <w:textAlignment w:val="baseline"/>
        <w:rPr>
          <w:szCs w:val="24"/>
        </w:rPr>
      </w:pPr>
      <w:bookmarkStart w:id="1" w:name="page7"/>
      <w:bookmarkEnd w:id="1"/>
    </w:p>
    <w:p w:rsidR="0059408F" w:rsidRPr="0059408F" w:rsidRDefault="0059408F" w:rsidP="0059408F">
      <w:pPr>
        <w:shd w:val="clear" w:color="auto" w:fill="FFFFFF"/>
        <w:jc w:val="both"/>
        <w:textAlignment w:val="baseline"/>
        <w:rPr>
          <w:szCs w:val="24"/>
        </w:rPr>
      </w:pPr>
    </w:p>
    <w:p w:rsidR="0059408F" w:rsidRPr="0059408F" w:rsidRDefault="0059408F" w:rsidP="0059408F">
      <w:pPr>
        <w:shd w:val="clear" w:color="auto" w:fill="FFFFFF"/>
        <w:jc w:val="both"/>
        <w:textAlignment w:val="baseline"/>
        <w:rPr>
          <w:szCs w:val="24"/>
        </w:rPr>
      </w:pPr>
    </w:p>
    <w:p w:rsidR="0059408F" w:rsidRPr="0059408F" w:rsidRDefault="0059408F" w:rsidP="00A47674">
      <w:pPr>
        <w:shd w:val="clear" w:color="auto" w:fill="FFFFFF"/>
        <w:jc w:val="both"/>
        <w:textAlignment w:val="baseline"/>
        <w:rPr>
          <w:szCs w:val="24"/>
        </w:rPr>
      </w:pPr>
      <w:r w:rsidRPr="0059408F">
        <w:rPr>
          <w:szCs w:val="24"/>
        </w:rPr>
        <w:t>2) наличие муниципальной программы, предусматривающей реализацию мероприятий и подтверждающей софинансирование мероприятий за счет средств местного бюджета в размере, указанном в подпункте 1 настоящего пункта (или предоставление гарантийного обя</w:t>
      </w:r>
      <w:r w:rsidR="00A47674">
        <w:rPr>
          <w:szCs w:val="24"/>
        </w:rPr>
        <w:t xml:space="preserve">зательства о внесении изменений в </w:t>
      </w:r>
      <w:r w:rsidRPr="0059408F">
        <w:rPr>
          <w:szCs w:val="24"/>
        </w:rPr>
        <w:t>муниципальную программу);</w:t>
      </w:r>
    </w:p>
    <w:p w:rsidR="0059408F" w:rsidRPr="0059408F" w:rsidRDefault="0059408F" w:rsidP="0059408F">
      <w:pPr>
        <w:shd w:val="clear" w:color="auto" w:fill="FFFFFF"/>
        <w:jc w:val="both"/>
        <w:textAlignment w:val="baseline"/>
        <w:rPr>
          <w:szCs w:val="24"/>
        </w:rPr>
      </w:pPr>
    </w:p>
    <w:p w:rsidR="00A47674" w:rsidRDefault="0059408F" w:rsidP="00F377BD">
      <w:pPr>
        <w:numPr>
          <w:ilvl w:val="0"/>
          <w:numId w:val="15"/>
        </w:numPr>
        <w:shd w:val="clear" w:color="auto" w:fill="FFFFFF"/>
        <w:jc w:val="both"/>
        <w:textAlignment w:val="baseline"/>
        <w:rPr>
          <w:szCs w:val="24"/>
        </w:rPr>
      </w:pPr>
      <w:r w:rsidRPr="0059408F">
        <w:rPr>
          <w:szCs w:val="24"/>
        </w:rPr>
        <w:t>численность населения, проживающего на территории муниципального образования Архангельской области, на</w:t>
      </w:r>
      <w:r w:rsidR="00A47674">
        <w:rPr>
          <w:szCs w:val="24"/>
        </w:rPr>
        <w:t xml:space="preserve"> территории которого планируются </w:t>
      </w:r>
      <w:r w:rsidR="00A47674" w:rsidRPr="00A47674">
        <w:rPr>
          <w:szCs w:val="24"/>
        </w:rPr>
        <w:t>мероприятия, составляет не более 5,0 тыс. человек;</w:t>
      </w:r>
    </w:p>
    <w:p w:rsidR="00A47674" w:rsidRDefault="00A47674" w:rsidP="00A47674">
      <w:pPr>
        <w:shd w:val="clear" w:color="auto" w:fill="FFFFFF"/>
        <w:jc w:val="both"/>
        <w:textAlignment w:val="baseline"/>
        <w:rPr>
          <w:szCs w:val="24"/>
        </w:rPr>
      </w:pPr>
    </w:p>
    <w:p w:rsidR="00A47674" w:rsidRDefault="00A47674" w:rsidP="00A47674">
      <w:pPr>
        <w:shd w:val="clear" w:color="auto" w:fill="FFFFFF"/>
        <w:jc w:val="both"/>
        <w:textAlignment w:val="baseline"/>
        <w:rPr>
          <w:szCs w:val="24"/>
        </w:rPr>
      </w:pPr>
      <w:r w:rsidRPr="00A47674">
        <w:rPr>
          <w:szCs w:val="24"/>
        </w:rPr>
        <w:t>4) заключение соглашения о предоставлении из областного бюджета субсидии местному бюджету, предусматривающего обязательства муниципального района по исполнению расходных обязательств, в целях софинансирования которых предоставляется субсидия, и ответственность за неисполнение предусмотренных указанным соглашением обязательств (далее – соглашение);</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5) возврат</w:t>
      </w:r>
      <w:r w:rsidRPr="00A47674">
        <w:rPr>
          <w:szCs w:val="24"/>
        </w:rPr>
        <w:tab/>
        <w:t>муниципальным</w:t>
      </w:r>
      <w:r w:rsidRPr="00A47674">
        <w:rPr>
          <w:szCs w:val="24"/>
        </w:rPr>
        <w:tab/>
        <w:t>районом</w:t>
      </w:r>
      <w:r w:rsidRPr="00A47674">
        <w:rPr>
          <w:szCs w:val="24"/>
        </w:rPr>
        <w:tab/>
        <w:t>средств</w:t>
      </w:r>
      <w:r w:rsidRPr="00A47674">
        <w:rPr>
          <w:szCs w:val="24"/>
        </w:rPr>
        <w:tab/>
        <w:t>в</w:t>
      </w:r>
      <w:r w:rsidRPr="00A47674">
        <w:rPr>
          <w:szCs w:val="24"/>
        </w:rPr>
        <w:tab/>
        <w:t>областной</w:t>
      </w:r>
      <w:r w:rsidRPr="00A47674">
        <w:rPr>
          <w:szCs w:val="24"/>
        </w:rPr>
        <w:tab/>
        <w:t>бюджет</w:t>
      </w:r>
    </w:p>
    <w:p w:rsidR="00A47674" w:rsidRDefault="00A47674" w:rsidP="00A47674">
      <w:pPr>
        <w:shd w:val="clear" w:color="auto" w:fill="FFFFFF"/>
        <w:jc w:val="both"/>
        <w:textAlignment w:val="baseline"/>
        <w:rPr>
          <w:szCs w:val="24"/>
        </w:rPr>
      </w:pPr>
      <w:r w:rsidRPr="00A47674">
        <w:rPr>
          <w:szCs w:val="24"/>
        </w:rPr>
        <w:t>соответствии с пунктами 17 – 20 Правил, устанавливающих общие требования к формированию, предоставлению и распределению субсидий из областного бюджета бюджетам муниципальных районов и городских округов Архангельской области, утвержденных постановлением Правительства Архангельской области от 26 декабря 2017 года № 637-пп (далее – общие требования).</w:t>
      </w:r>
    </w:p>
    <w:p w:rsidR="00A47674" w:rsidRPr="00A47674" w:rsidRDefault="00A47674" w:rsidP="00A47674">
      <w:pPr>
        <w:shd w:val="clear" w:color="auto" w:fill="FFFFFF"/>
        <w:jc w:val="both"/>
        <w:textAlignment w:val="baseline"/>
        <w:rPr>
          <w:szCs w:val="24"/>
        </w:rPr>
      </w:pPr>
    </w:p>
    <w:p w:rsidR="00A47674" w:rsidRPr="00A47674" w:rsidRDefault="00A47674" w:rsidP="00F377BD">
      <w:pPr>
        <w:numPr>
          <w:ilvl w:val="1"/>
          <w:numId w:val="16"/>
        </w:numPr>
        <w:shd w:val="clear" w:color="auto" w:fill="FFFFFF"/>
        <w:jc w:val="both"/>
        <w:textAlignment w:val="baseline"/>
        <w:rPr>
          <w:szCs w:val="24"/>
        </w:rPr>
      </w:pPr>
      <w:r w:rsidRPr="00A47674">
        <w:rPr>
          <w:szCs w:val="24"/>
        </w:rPr>
        <w:t>Министерство направляет в органы местного самоуправления муниципальных районов (далее – органы местного самоуправления) извещения о начале проведения конкурса не позднее чем за пять календарных дней до дня начала приема заявок на участие в конкурсе (далее – заявка).</w:t>
      </w:r>
    </w:p>
    <w:p w:rsidR="00A47674" w:rsidRPr="00A47674" w:rsidRDefault="00A47674" w:rsidP="00A47674">
      <w:pPr>
        <w:shd w:val="clear" w:color="auto" w:fill="FFFFFF"/>
        <w:jc w:val="both"/>
        <w:textAlignment w:val="baseline"/>
        <w:rPr>
          <w:szCs w:val="24"/>
        </w:rPr>
      </w:pPr>
    </w:p>
    <w:p w:rsidR="00A47674" w:rsidRDefault="00A47674" w:rsidP="00A47674">
      <w:pPr>
        <w:shd w:val="clear" w:color="auto" w:fill="FFFFFF"/>
        <w:jc w:val="both"/>
        <w:textAlignment w:val="baseline"/>
        <w:rPr>
          <w:szCs w:val="24"/>
        </w:rPr>
      </w:pPr>
      <w:r w:rsidRPr="00A47674">
        <w:rPr>
          <w:szCs w:val="24"/>
        </w:rPr>
        <w:t>Извещение о начале проведения конкурса содержит следующие сведения:</w:t>
      </w:r>
    </w:p>
    <w:p w:rsidR="00A47674" w:rsidRDefault="00A47674" w:rsidP="00A47674">
      <w:pPr>
        <w:shd w:val="clear" w:color="auto" w:fill="FFFFFF"/>
        <w:jc w:val="both"/>
        <w:textAlignment w:val="baseline"/>
        <w:rPr>
          <w:szCs w:val="24"/>
        </w:rPr>
      </w:pPr>
      <w:r w:rsidRPr="00A47674">
        <w:rPr>
          <w:szCs w:val="24"/>
        </w:rPr>
        <w:t xml:space="preserve"> 1) место, время и срок приема заявок;</w:t>
      </w:r>
    </w:p>
    <w:p w:rsidR="00A47674" w:rsidRDefault="00A47674" w:rsidP="00A47674">
      <w:pPr>
        <w:shd w:val="clear" w:color="auto" w:fill="FFFFFF"/>
        <w:jc w:val="both"/>
        <w:textAlignment w:val="baseline"/>
        <w:rPr>
          <w:szCs w:val="24"/>
        </w:rPr>
      </w:pPr>
      <w:r w:rsidRPr="00A47674">
        <w:rPr>
          <w:szCs w:val="24"/>
        </w:rPr>
        <w:t xml:space="preserve">2) требования к заявке, предусмотренные </w:t>
      </w:r>
      <w:hyperlink w:anchor="page8" w:history="1">
        <w:r w:rsidRPr="00A47674">
          <w:rPr>
            <w:rStyle w:val="a3"/>
            <w:color w:val="auto"/>
            <w:szCs w:val="24"/>
            <w:u w:val="none"/>
          </w:rPr>
          <w:t xml:space="preserve">пунктом 7 </w:t>
        </w:r>
      </w:hyperlink>
      <w:r w:rsidRPr="00A47674">
        <w:rPr>
          <w:szCs w:val="24"/>
        </w:rPr>
        <w:t xml:space="preserve">настоящих Правил; </w:t>
      </w:r>
    </w:p>
    <w:p w:rsidR="00A47674" w:rsidRPr="00A47674" w:rsidRDefault="00A47674" w:rsidP="00A47674">
      <w:pPr>
        <w:shd w:val="clear" w:color="auto" w:fill="FFFFFF"/>
        <w:jc w:val="both"/>
        <w:textAlignment w:val="baseline"/>
        <w:rPr>
          <w:szCs w:val="24"/>
        </w:rPr>
      </w:pPr>
      <w:r w:rsidRPr="00A47674">
        <w:rPr>
          <w:szCs w:val="24"/>
        </w:rPr>
        <w:t>3) дату, время и место проведения конкурса;</w:t>
      </w:r>
    </w:p>
    <w:p w:rsidR="00A47674" w:rsidRPr="00A47674" w:rsidRDefault="00A47674" w:rsidP="00A47674">
      <w:pPr>
        <w:shd w:val="clear" w:color="auto" w:fill="FFFFFF"/>
        <w:jc w:val="both"/>
        <w:textAlignment w:val="baseline"/>
        <w:rPr>
          <w:szCs w:val="24"/>
        </w:rPr>
      </w:pPr>
      <w:r w:rsidRPr="00A47674">
        <w:rPr>
          <w:szCs w:val="24"/>
        </w:rPr>
        <w:t>4) перечень документов, прилагаемых к заявке;</w:t>
      </w:r>
    </w:p>
    <w:p w:rsidR="00A47674" w:rsidRPr="00A47674" w:rsidRDefault="00A47674" w:rsidP="00A47674">
      <w:pPr>
        <w:shd w:val="clear" w:color="auto" w:fill="FFFFFF"/>
        <w:jc w:val="both"/>
        <w:textAlignment w:val="baseline"/>
        <w:rPr>
          <w:szCs w:val="24"/>
        </w:rPr>
      </w:pPr>
      <w:r w:rsidRPr="00A47674">
        <w:rPr>
          <w:szCs w:val="24"/>
        </w:rPr>
        <w:t>5) наименование, адрес и контактную информацию министерства;</w:t>
      </w:r>
    </w:p>
    <w:p w:rsidR="00A47674" w:rsidRPr="00A47674" w:rsidRDefault="00A47674" w:rsidP="00A47674">
      <w:pPr>
        <w:shd w:val="clear" w:color="auto" w:fill="FFFFFF"/>
        <w:jc w:val="both"/>
        <w:textAlignment w:val="baseline"/>
        <w:rPr>
          <w:szCs w:val="24"/>
        </w:rPr>
      </w:pPr>
      <w:r w:rsidRPr="00A47674">
        <w:rPr>
          <w:szCs w:val="24"/>
        </w:rPr>
        <w:t>6) проект соглашения.</w:t>
      </w:r>
    </w:p>
    <w:p w:rsidR="00A47674" w:rsidRDefault="00A47674" w:rsidP="00A47674">
      <w:pPr>
        <w:shd w:val="clear" w:color="auto" w:fill="FFFFFF"/>
        <w:jc w:val="both"/>
        <w:textAlignment w:val="baseline"/>
        <w:rPr>
          <w:szCs w:val="24"/>
        </w:rPr>
      </w:pPr>
    </w:p>
    <w:p w:rsidR="00A47674" w:rsidRPr="00A47674" w:rsidRDefault="00A47674" w:rsidP="00F377BD">
      <w:pPr>
        <w:numPr>
          <w:ilvl w:val="1"/>
          <w:numId w:val="16"/>
        </w:numPr>
        <w:shd w:val="clear" w:color="auto" w:fill="FFFFFF"/>
        <w:jc w:val="both"/>
        <w:textAlignment w:val="baseline"/>
        <w:rPr>
          <w:szCs w:val="24"/>
        </w:rPr>
      </w:pPr>
      <w:r w:rsidRPr="00A47674">
        <w:rPr>
          <w:szCs w:val="24"/>
        </w:rPr>
        <w:t>Для участия в конкурсе органы местного самоуправления в сроки, определенные министерством в извещении о начале проведения конкурса, представляют в министерство заявку, содержащую следующие сведения:</w:t>
      </w:r>
    </w:p>
    <w:p w:rsidR="00A47674" w:rsidRPr="00A47674" w:rsidRDefault="00A47674" w:rsidP="00A47674">
      <w:pPr>
        <w:shd w:val="clear" w:color="auto" w:fill="FFFFFF"/>
        <w:jc w:val="both"/>
        <w:textAlignment w:val="baseline"/>
        <w:rPr>
          <w:szCs w:val="24"/>
        </w:rPr>
      </w:pPr>
      <w:r w:rsidRPr="00A47674">
        <w:rPr>
          <w:szCs w:val="24"/>
        </w:rPr>
        <w:t>1) необходимый объем средств субсидии на реализацию мероприятий;</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2) сведения о мероприятиях и сроках их завершения, которые планируется реализовать за счет средств субсидии.</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Pr>
          <w:szCs w:val="24"/>
        </w:rPr>
        <w:t>8.</w:t>
      </w:r>
      <w:r w:rsidRPr="00A47674">
        <w:rPr>
          <w:szCs w:val="24"/>
        </w:rPr>
        <w:t>К заявке прилагаются следующие документы:</w:t>
      </w:r>
    </w:p>
    <w:p w:rsidR="00A47674" w:rsidRPr="00A47674" w:rsidRDefault="00A47674" w:rsidP="00A47674">
      <w:pPr>
        <w:shd w:val="clear" w:color="auto" w:fill="FFFFFF"/>
        <w:jc w:val="both"/>
        <w:textAlignment w:val="baseline"/>
        <w:rPr>
          <w:szCs w:val="24"/>
        </w:rPr>
      </w:pPr>
    </w:p>
    <w:p w:rsidR="00A47674" w:rsidRPr="00A47674" w:rsidRDefault="00A47674" w:rsidP="00F377BD">
      <w:pPr>
        <w:numPr>
          <w:ilvl w:val="0"/>
          <w:numId w:val="17"/>
        </w:numPr>
        <w:shd w:val="clear" w:color="auto" w:fill="FFFFFF"/>
        <w:jc w:val="both"/>
        <w:textAlignment w:val="baseline"/>
        <w:rPr>
          <w:szCs w:val="24"/>
        </w:rPr>
      </w:pPr>
      <w:r w:rsidRPr="00A47674">
        <w:rPr>
          <w:szCs w:val="24"/>
        </w:rPr>
        <w:t>копия утвержденной муниципальной программы, предусматривающей реализацию мероприятий и подтверждающей софинансирование мероприятий за счет средств местного бюджета в размере, указанном в подпункте 1 пункта 5</w:t>
      </w:r>
      <w:r>
        <w:rPr>
          <w:szCs w:val="24"/>
        </w:rPr>
        <w:t xml:space="preserve"> настоящих</w:t>
      </w:r>
      <w:r>
        <w:rPr>
          <w:szCs w:val="24"/>
        </w:rPr>
        <w:tab/>
        <w:t>Правил</w:t>
      </w:r>
      <w:r>
        <w:rPr>
          <w:szCs w:val="24"/>
        </w:rPr>
        <w:tab/>
        <w:t>(или</w:t>
      </w:r>
      <w:r>
        <w:rPr>
          <w:szCs w:val="24"/>
        </w:rPr>
        <w:tab/>
        <w:t xml:space="preserve">с </w:t>
      </w:r>
      <w:r w:rsidRPr="00A47674">
        <w:rPr>
          <w:szCs w:val="24"/>
        </w:rPr>
        <w:t>предоставлением</w:t>
      </w:r>
      <w:r w:rsidRPr="00A47674">
        <w:rPr>
          <w:szCs w:val="24"/>
        </w:rPr>
        <w:tab/>
        <w:t>гарантийного</w:t>
      </w:r>
      <w:r w:rsidRPr="00A47674">
        <w:rPr>
          <w:szCs w:val="24"/>
        </w:rPr>
        <w:tab/>
        <w:t>обязательства</w:t>
      </w:r>
      <w:r>
        <w:rPr>
          <w:szCs w:val="24"/>
        </w:rPr>
        <w:t xml:space="preserve"> о </w:t>
      </w:r>
      <w:r w:rsidRPr="00A47674">
        <w:rPr>
          <w:szCs w:val="24"/>
        </w:rPr>
        <w:t>внесении изменений в муниципальную программу);</w:t>
      </w:r>
    </w:p>
    <w:p w:rsidR="00A47674" w:rsidRPr="00A47674" w:rsidRDefault="00A47674" w:rsidP="00A47674">
      <w:pPr>
        <w:shd w:val="clear" w:color="auto" w:fill="FFFFFF"/>
        <w:jc w:val="both"/>
        <w:textAlignment w:val="baseline"/>
        <w:rPr>
          <w:szCs w:val="24"/>
        </w:rPr>
      </w:pPr>
    </w:p>
    <w:p w:rsidR="00A47674" w:rsidRDefault="00A47674" w:rsidP="00F377BD">
      <w:pPr>
        <w:numPr>
          <w:ilvl w:val="1"/>
          <w:numId w:val="18"/>
        </w:numPr>
        <w:shd w:val="clear" w:color="auto" w:fill="FFFFFF"/>
        <w:jc w:val="both"/>
        <w:textAlignment w:val="baseline"/>
        <w:rPr>
          <w:szCs w:val="24"/>
        </w:rPr>
      </w:pPr>
      <w:r w:rsidRPr="00A47674">
        <w:rPr>
          <w:szCs w:val="24"/>
        </w:rPr>
        <w:lastRenderedPageBreak/>
        <w:t>выписка из решения представительного органа муниципального района о местном бюджете (сводной бюджетной росписи местного бюджета) или гарантийное письмо главы муниципального района о предоставлени</w:t>
      </w:r>
      <w:r>
        <w:rPr>
          <w:szCs w:val="24"/>
        </w:rPr>
        <w:t xml:space="preserve"> </w:t>
      </w:r>
      <w:r w:rsidRPr="00A47674">
        <w:rPr>
          <w:szCs w:val="24"/>
        </w:rPr>
        <w:t>и</w:t>
      </w:r>
      <w:r>
        <w:rPr>
          <w:szCs w:val="24"/>
        </w:rPr>
        <w:t>выписки</w:t>
      </w:r>
      <w:r>
        <w:rPr>
          <w:szCs w:val="24"/>
        </w:rPr>
        <w:tab/>
        <w:t>из</w:t>
      </w:r>
      <w:r>
        <w:rPr>
          <w:szCs w:val="24"/>
        </w:rPr>
        <w:tab/>
        <w:t xml:space="preserve">решения представительного </w:t>
      </w:r>
      <w:r w:rsidRPr="00A47674">
        <w:rPr>
          <w:szCs w:val="24"/>
        </w:rPr>
        <w:t>органа</w:t>
      </w:r>
      <w:r w:rsidRPr="00A47674">
        <w:rPr>
          <w:szCs w:val="24"/>
        </w:rPr>
        <w:tab/>
        <w:t>муниципального</w:t>
      </w:r>
      <w:r w:rsidRPr="00A47674">
        <w:rPr>
          <w:szCs w:val="24"/>
        </w:rPr>
        <w:tab/>
        <w:t>района</w:t>
      </w:r>
      <w:r>
        <w:rPr>
          <w:szCs w:val="24"/>
        </w:rPr>
        <w:t xml:space="preserve"> о </w:t>
      </w:r>
      <w:r w:rsidRPr="00A47674">
        <w:rPr>
          <w:szCs w:val="24"/>
        </w:rPr>
        <w:t>местном бюджете, подтверждающие софинансирование за счет средств местного бюджета мероприятий в размере, указанном в подпункте 1 пункта 5 настоящих Правил;</w:t>
      </w:r>
    </w:p>
    <w:p w:rsidR="00A47674" w:rsidRPr="00A47674" w:rsidRDefault="00A47674" w:rsidP="00F377BD">
      <w:pPr>
        <w:numPr>
          <w:ilvl w:val="1"/>
          <w:numId w:val="18"/>
        </w:numPr>
        <w:shd w:val="clear" w:color="auto" w:fill="FFFFFF"/>
        <w:jc w:val="both"/>
        <w:textAlignment w:val="baseline"/>
        <w:rPr>
          <w:szCs w:val="24"/>
        </w:rPr>
      </w:pPr>
      <w:r w:rsidRPr="00A47674">
        <w:rPr>
          <w:szCs w:val="24"/>
        </w:rPr>
        <w:t>гарантийное обязательство муниципального района о завершении мероприятий в сроки, установленные соглашением.</w:t>
      </w:r>
    </w:p>
    <w:p w:rsidR="00A47674" w:rsidRPr="00A47674" w:rsidRDefault="00A47674" w:rsidP="00A47674">
      <w:pPr>
        <w:shd w:val="clear" w:color="auto" w:fill="FFFFFF"/>
        <w:jc w:val="both"/>
        <w:textAlignment w:val="baseline"/>
        <w:rPr>
          <w:szCs w:val="24"/>
        </w:rPr>
      </w:pPr>
      <w:r>
        <w:rPr>
          <w:szCs w:val="24"/>
        </w:rPr>
        <w:t xml:space="preserve">     </w:t>
      </w:r>
      <w:r w:rsidRPr="00A47674">
        <w:rPr>
          <w:szCs w:val="24"/>
        </w:rPr>
        <w:t>Копии документов, указанных в подпунктах 1 и 2 настоящего пункта, должны быть заверены в установленном законодательством Российской Федерации порядке.</w:t>
      </w:r>
    </w:p>
    <w:p w:rsidR="00A47674" w:rsidRPr="00A47674" w:rsidRDefault="00A47674" w:rsidP="00A47674">
      <w:pPr>
        <w:shd w:val="clear" w:color="auto" w:fill="FFFFFF"/>
        <w:jc w:val="both"/>
        <w:textAlignment w:val="baseline"/>
        <w:rPr>
          <w:szCs w:val="24"/>
        </w:rPr>
      </w:pPr>
      <w:r>
        <w:rPr>
          <w:szCs w:val="24"/>
        </w:rPr>
        <w:t xml:space="preserve">     </w:t>
      </w:r>
      <w:r w:rsidRPr="00A47674">
        <w:rPr>
          <w:szCs w:val="24"/>
        </w:rPr>
        <w:t>Органы местного самоуправления несут ответственность за достоверность информации, содержащейся в заявке.</w:t>
      </w:r>
    </w:p>
    <w:p w:rsidR="00300E7F" w:rsidRDefault="00300E7F" w:rsidP="00300E7F">
      <w:pPr>
        <w:shd w:val="clear" w:color="auto" w:fill="FFFFFF"/>
        <w:jc w:val="both"/>
        <w:textAlignment w:val="baseline"/>
        <w:rPr>
          <w:szCs w:val="24"/>
        </w:rPr>
      </w:pPr>
      <w:r>
        <w:rPr>
          <w:szCs w:val="24"/>
        </w:rPr>
        <w:t>9.</w:t>
      </w:r>
      <w:r w:rsidR="00A47674" w:rsidRPr="00300E7F">
        <w:rPr>
          <w:szCs w:val="24"/>
        </w:rPr>
        <w:t xml:space="preserve">Органы местного самоуправления в целях оценки соответствия критериям рейтинговой оценки мероприятий, предусмотренным в </w:t>
      </w:r>
      <w:hyperlink w:anchor="page14" w:history="1">
        <w:r w:rsidR="00A47674" w:rsidRPr="00300E7F">
          <w:rPr>
            <w:rStyle w:val="a3"/>
            <w:color w:val="auto"/>
            <w:szCs w:val="24"/>
            <w:u w:val="none"/>
          </w:rPr>
          <w:t>приложении</w:t>
        </w:r>
      </w:hyperlink>
      <w:r>
        <w:rPr>
          <w:szCs w:val="24"/>
        </w:rPr>
        <w:t xml:space="preserve"> </w:t>
      </w:r>
      <w:r w:rsidR="00A47674" w:rsidRPr="00300E7F">
        <w:rPr>
          <w:szCs w:val="24"/>
        </w:rPr>
        <w:t xml:space="preserve">настоящим Правилам, вправе представить с заявкой следующие документы: </w:t>
      </w:r>
    </w:p>
    <w:p w:rsidR="00300E7F" w:rsidRDefault="00A47674" w:rsidP="00300E7F">
      <w:pPr>
        <w:shd w:val="clear" w:color="auto" w:fill="FFFFFF"/>
        <w:jc w:val="both"/>
        <w:textAlignment w:val="baseline"/>
        <w:rPr>
          <w:szCs w:val="24"/>
        </w:rPr>
      </w:pPr>
      <w:r w:rsidRPr="00300E7F">
        <w:rPr>
          <w:szCs w:val="24"/>
        </w:rPr>
        <w:t>1) документы об утверждении проектной документации в соответствии</w:t>
      </w:r>
      <w:r w:rsidR="00300E7F">
        <w:rPr>
          <w:szCs w:val="24"/>
        </w:rPr>
        <w:t xml:space="preserve"> с </w:t>
      </w:r>
      <w:r w:rsidRPr="00300E7F">
        <w:rPr>
          <w:szCs w:val="24"/>
        </w:rPr>
        <w:t>законодательством Российской Федерации;</w:t>
      </w:r>
    </w:p>
    <w:p w:rsidR="00A47674" w:rsidRPr="00300E7F" w:rsidRDefault="00300E7F" w:rsidP="00300E7F">
      <w:pPr>
        <w:shd w:val="clear" w:color="auto" w:fill="FFFFFF"/>
        <w:jc w:val="both"/>
        <w:textAlignment w:val="baseline"/>
        <w:rPr>
          <w:szCs w:val="24"/>
        </w:rPr>
      </w:pPr>
      <w:r>
        <w:rPr>
          <w:szCs w:val="24"/>
        </w:rPr>
        <w:t xml:space="preserve">2) </w:t>
      </w:r>
      <w:r w:rsidR="00A47674" w:rsidRPr="00300E7F">
        <w:rPr>
          <w:szCs w:val="24"/>
        </w:rPr>
        <w:t>копию положительного заключения государственной экспертизы проектной документации в части оценки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w:t>
      </w:r>
      <w:r>
        <w:rPr>
          <w:szCs w:val="24"/>
        </w:rPr>
        <w:t xml:space="preserve"> </w:t>
      </w:r>
      <w:r w:rsidR="00A47674" w:rsidRPr="00A47674">
        <w:rPr>
          <w:szCs w:val="24"/>
        </w:rPr>
        <w:t>промышленной</w:t>
      </w:r>
      <w:r w:rsidR="00A47674" w:rsidRPr="00A47674">
        <w:rPr>
          <w:szCs w:val="24"/>
        </w:rPr>
        <w:tab/>
        <w:t>безопасн</w:t>
      </w:r>
      <w:r>
        <w:rPr>
          <w:szCs w:val="24"/>
        </w:rPr>
        <w:t>ости,</w:t>
      </w:r>
      <w:r>
        <w:rPr>
          <w:szCs w:val="24"/>
        </w:rPr>
        <w:tab/>
        <w:t>требованиям</w:t>
      </w:r>
      <w:r>
        <w:rPr>
          <w:szCs w:val="24"/>
        </w:rPr>
        <w:tab/>
        <w:t>к</w:t>
      </w:r>
      <w:r>
        <w:rPr>
          <w:szCs w:val="24"/>
        </w:rPr>
        <w:tab/>
        <w:t xml:space="preserve">обеспечению </w:t>
      </w:r>
      <w:r w:rsidR="00A47674" w:rsidRPr="00A47674">
        <w:rPr>
          <w:szCs w:val="24"/>
        </w:rPr>
        <w:t>надежности</w:t>
      </w:r>
      <w:r>
        <w:rPr>
          <w:szCs w:val="24"/>
        </w:rPr>
        <w:t xml:space="preserve"> </w:t>
      </w:r>
      <w:r w:rsidR="00A47674" w:rsidRPr="00300E7F">
        <w:rPr>
          <w:szCs w:val="24"/>
        </w:rPr>
        <w:t>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 проектирование, результатам инженерных изысканий и (или) проверки достоверности определения сметной стоимости объектов в отношении мероприятий по благоустройству территорий, включенных в муниципальные программы;</w:t>
      </w:r>
    </w:p>
    <w:p w:rsidR="00A47674" w:rsidRPr="00300E7F" w:rsidRDefault="00300E7F" w:rsidP="00300E7F">
      <w:pPr>
        <w:shd w:val="clear" w:color="auto" w:fill="FFFFFF"/>
        <w:jc w:val="both"/>
        <w:textAlignment w:val="baseline"/>
        <w:rPr>
          <w:szCs w:val="24"/>
        </w:rPr>
      </w:pPr>
      <w:r>
        <w:rPr>
          <w:szCs w:val="24"/>
        </w:rPr>
        <w:t xml:space="preserve">3) </w:t>
      </w:r>
      <w:r w:rsidR="00A47674" w:rsidRPr="00300E7F">
        <w:rPr>
          <w:szCs w:val="24"/>
        </w:rPr>
        <w:t>письмо, подписанное главой муниципального района, с указанием мероприятий, обеспечивающих синхронизацию выполнения работ с реализуемыми в муниципальном районе федеральными, региональными и муниципальными программами в рамках мероприятий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w:t>
      </w:r>
    </w:p>
    <w:p w:rsidR="00A47674" w:rsidRDefault="00300E7F" w:rsidP="00300E7F">
      <w:pPr>
        <w:shd w:val="clear" w:color="auto" w:fill="FFFFFF"/>
        <w:jc w:val="both"/>
        <w:textAlignment w:val="baseline"/>
        <w:rPr>
          <w:szCs w:val="24"/>
        </w:rPr>
      </w:pPr>
      <w:r>
        <w:rPr>
          <w:szCs w:val="24"/>
        </w:rPr>
        <w:t xml:space="preserve">4) </w:t>
      </w:r>
      <w:r w:rsidR="00A47674" w:rsidRPr="00300E7F">
        <w:rPr>
          <w:szCs w:val="24"/>
        </w:rPr>
        <w:t>письмо, подписанное главой муниципального района, подтверждающее наличие объектов социальной инфраструктуры, размещенных на территории, планируемой к благоустройству.</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10. Министерство осуществляет прием и рассмотрение заявок в течение пяти рабочих дней со дня их поступления в министерство</w:t>
      </w:r>
      <w:r>
        <w:rPr>
          <w:szCs w:val="24"/>
        </w:rPr>
        <w:t xml:space="preserve"> и </w:t>
      </w:r>
      <w:r w:rsidRPr="00300E7F">
        <w:rPr>
          <w:szCs w:val="24"/>
        </w:rPr>
        <w:t>принимает одно из следующих решений:</w:t>
      </w: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1"/>
          <w:numId w:val="19"/>
        </w:numPr>
        <w:shd w:val="clear" w:color="auto" w:fill="FFFFFF"/>
        <w:jc w:val="both"/>
        <w:textAlignment w:val="baseline"/>
        <w:rPr>
          <w:szCs w:val="24"/>
        </w:rPr>
      </w:pPr>
      <w:r w:rsidRPr="00300E7F">
        <w:rPr>
          <w:szCs w:val="24"/>
        </w:rPr>
        <w:t>о допуске заявки к участию в конкурсе и направлении на рассмотрение межведомственной комиссии Архангельской области по обеспечению реализации регионального проекта «Формирование комфортной</w:t>
      </w:r>
      <w:r>
        <w:rPr>
          <w:szCs w:val="24"/>
        </w:rPr>
        <w:t xml:space="preserve"> городской</w:t>
      </w:r>
      <w:r>
        <w:rPr>
          <w:szCs w:val="24"/>
        </w:rPr>
        <w:tab/>
        <w:t xml:space="preserve">среды», </w:t>
      </w:r>
      <w:r w:rsidRPr="00300E7F">
        <w:rPr>
          <w:szCs w:val="24"/>
        </w:rPr>
        <w:t>осуществляющей</w:t>
      </w:r>
      <w:r w:rsidRPr="00300E7F">
        <w:rPr>
          <w:szCs w:val="24"/>
        </w:rPr>
        <w:tab/>
        <w:t>свою</w:t>
      </w:r>
      <w:r w:rsidRPr="00300E7F">
        <w:rPr>
          <w:szCs w:val="24"/>
        </w:rPr>
        <w:tab/>
        <w:t>деятельность</w:t>
      </w:r>
      <w:r w:rsidRPr="00300E7F">
        <w:rPr>
          <w:szCs w:val="24"/>
        </w:rPr>
        <w:tab/>
        <w:t>в</w:t>
      </w:r>
      <w:r w:rsidRPr="00300E7F">
        <w:rPr>
          <w:szCs w:val="24"/>
        </w:rPr>
        <w:tab/>
        <w:t>соответствии</w:t>
      </w:r>
      <w:r>
        <w:rPr>
          <w:szCs w:val="24"/>
        </w:rPr>
        <w:t xml:space="preserve"> с </w:t>
      </w:r>
      <w:r w:rsidRPr="00300E7F">
        <w:rPr>
          <w:szCs w:val="24"/>
        </w:rPr>
        <w:t>Положением о межведомственной комиссии Архангельской области по обеспечению реализации регионального проекта «Формирование комфортной</w:t>
      </w:r>
      <w:r>
        <w:rPr>
          <w:szCs w:val="24"/>
        </w:rPr>
        <w:t xml:space="preserve"> </w:t>
      </w:r>
      <w:r w:rsidRPr="00300E7F">
        <w:rPr>
          <w:szCs w:val="24"/>
        </w:rPr>
        <w:t>городской среды», утвержденным указом Губернатора Архангельской области от 1 марта 2017 года № 14-у (далее – межведомственная комиссия);</w:t>
      </w: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0"/>
          <w:numId w:val="20"/>
        </w:numPr>
        <w:shd w:val="clear" w:color="auto" w:fill="FFFFFF"/>
        <w:jc w:val="both"/>
        <w:textAlignment w:val="baseline"/>
        <w:rPr>
          <w:szCs w:val="24"/>
        </w:rPr>
      </w:pPr>
      <w:r w:rsidRPr="00300E7F">
        <w:rPr>
          <w:szCs w:val="24"/>
        </w:rPr>
        <w:t>об отказе в допуске заявки к участию в конкурсе.</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Решения министерства могут быть обжалованы в установленном законодательством Российской Федерации порядке.</w:t>
      </w:r>
    </w:p>
    <w:p w:rsidR="00A47674" w:rsidRPr="00A47674" w:rsidRDefault="00A47674" w:rsidP="00300E7F">
      <w:pPr>
        <w:shd w:val="clear" w:color="auto" w:fill="FFFFFF"/>
        <w:jc w:val="both"/>
        <w:textAlignment w:val="baseline"/>
        <w:rPr>
          <w:szCs w:val="24"/>
        </w:rPr>
        <w:sectPr w:rsidR="00A47674" w:rsidRPr="00A47674">
          <w:pgSz w:w="11900" w:h="16838"/>
          <w:pgMar w:top="698" w:right="846" w:bottom="808" w:left="1440" w:header="0" w:footer="0" w:gutter="0"/>
          <w:cols w:space="0" w:equalWidth="0">
            <w:col w:w="9620"/>
          </w:cols>
          <w:docGrid w:linePitch="360"/>
        </w:sectPr>
      </w:pP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1"/>
          <w:numId w:val="21"/>
        </w:numPr>
        <w:shd w:val="clear" w:color="auto" w:fill="FFFFFF"/>
        <w:jc w:val="both"/>
        <w:textAlignment w:val="baseline"/>
        <w:rPr>
          <w:szCs w:val="24"/>
        </w:rPr>
      </w:pPr>
      <w:r w:rsidRPr="00300E7F">
        <w:rPr>
          <w:szCs w:val="24"/>
        </w:rPr>
        <w:t xml:space="preserve">Министерство принимает решение, предусмотренное </w:t>
      </w:r>
      <w:hyperlink w:anchor="page10" w:history="1">
        <w:r w:rsidRPr="00300E7F">
          <w:rPr>
            <w:rStyle w:val="a3"/>
            <w:color w:val="auto"/>
            <w:szCs w:val="24"/>
            <w:u w:val="none"/>
          </w:rPr>
          <w:t>подпунктом 2</w:t>
        </w:r>
      </w:hyperlink>
      <w:r w:rsidRPr="00300E7F">
        <w:rPr>
          <w:szCs w:val="24"/>
        </w:rPr>
        <w:t xml:space="preserve"> </w:t>
      </w:r>
      <w:hyperlink w:anchor="page10" w:history="1">
        <w:r w:rsidRPr="00300E7F">
          <w:rPr>
            <w:rStyle w:val="a3"/>
            <w:color w:val="auto"/>
            <w:szCs w:val="24"/>
            <w:u w:val="none"/>
          </w:rPr>
          <w:t xml:space="preserve">пункта 10 </w:t>
        </w:r>
      </w:hyperlink>
      <w:r w:rsidRPr="00300E7F">
        <w:rPr>
          <w:szCs w:val="24"/>
        </w:rPr>
        <w:t>настоящих Правил, при наличии одного из следующих оснований:</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 представление органом местного самоуправления заявки с нарушением срока, определенного министерством в извещении о начале проведения конкурса;</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 xml:space="preserve">2) представление органом местного самоуправления заявки, оформление которой не соответствует требованиям </w:t>
      </w:r>
      <w:hyperlink w:anchor="page8" w:history="1">
        <w:r w:rsidRPr="00300E7F">
          <w:rPr>
            <w:rStyle w:val="a3"/>
            <w:color w:val="auto"/>
            <w:szCs w:val="24"/>
            <w:u w:val="none"/>
          </w:rPr>
          <w:t xml:space="preserve">пунктов 7 </w:t>
        </w:r>
      </w:hyperlink>
      <w:r w:rsidRPr="00300E7F">
        <w:rPr>
          <w:szCs w:val="24"/>
        </w:rPr>
        <w:t xml:space="preserve">и </w:t>
      </w:r>
      <w:hyperlink w:anchor="page8" w:history="1">
        <w:r w:rsidRPr="00300E7F">
          <w:rPr>
            <w:rStyle w:val="a3"/>
            <w:color w:val="auto"/>
            <w:szCs w:val="24"/>
            <w:u w:val="none"/>
          </w:rPr>
          <w:t>8</w:t>
        </w:r>
        <w:r w:rsidRPr="00300E7F">
          <w:rPr>
            <w:rStyle w:val="a3"/>
            <w:szCs w:val="24"/>
          </w:rPr>
          <w:t xml:space="preserve"> </w:t>
        </w:r>
      </w:hyperlink>
      <w:r w:rsidRPr="00300E7F">
        <w:rPr>
          <w:szCs w:val="24"/>
        </w:rPr>
        <w:t>настоящих Правил;</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 xml:space="preserve">3) представление органом местного самоуправления документов, предусмотренных </w:t>
      </w:r>
      <w:hyperlink w:anchor="page8" w:history="1">
        <w:r w:rsidRPr="00300E7F">
          <w:rPr>
            <w:rStyle w:val="a3"/>
            <w:color w:val="auto"/>
            <w:szCs w:val="24"/>
            <w:u w:val="none"/>
          </w:rPr>
          <w:t xml:space="preserve">пунктом 8 </w:t>
        </w:r>
      </w:hyperlink>
      <w:r w:rsidRPr="00300E7F">
        <w:rPr>
          <w:szCs w:val="24"/>
        </w:rPr>
        <w:t>настоящих Правил, не в полном объеме;</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4) представление органом местного самоуправления заявки, содержащей недостоверные сведения.</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О принятом решении министерство уведомляет орган местного самоуправления в течение семи рабочих дней со дня его принятия.</w:t>
      </w:r>
    </w:p>
    <w:p w:rsidR="00300E7F" w:rsidRDefault="00300E7F" w:rsidP="00300E7F">
      <w:pPr>
        <w:shd w:val="clear" w:color="auto" w:fill="FFFFFF"/>
        <w:jc w:val="both"/>
        <w:textAlignment w:val="baseline"/>
        <w:rPr>
          <w:szCs w:val="24"/>
        </w:rPr>
      </w:pPr>
      <w:r>
        <w:rPr>
          <w:szCs w:val="24"/>
        </w:rPr>
        <w:t xml:space="preserve">    </w:t>
      </w:r>
      <w:r w:rsidRPr="00300E7F">
        <w:rPr>
          <w:szCs w:val="24"/>
        </w:rPr>
        <w:t>Орган местного самоуправления вправе повторно представить заявку</w:t>
      </w:r>
      <w:r>
        <w:rPr>
          <w:szCs w:val="24"/>
        </w:rPr>
        <w:t xml:space="preserve"> в </w:t>
      </w:r>
      <w:r w:rsidRPr="00300E7F">
        <w:rPr>
          <w:szCs w:val="24"/>
        </w:rPr>
        <w:t>пределах срока, определенного министерством в извещении о начале проведения конкурса.</w:t>
      </w:r>
    </w:p>
    <w:p w:rsidR="00300E7F" w:rsidRPr="00300E7F" w:rsidRDefault="00300E7F" w:rsidP="00300E7F">
      <w:pPr>
        <w:shd w:val="clear" w:color="auto" w:fill="FFFFFF"/>
        <w:jc w:val="both"/>
        <w:textAlignment w:val="baseline"/>
        <w:rPr>
          <w:szCs w:val="24"/>
        </w:rPr>
      </w:pPr>
    </w:p>
    <w:p w:rsidR="00300E7F" w:rsidRDefault="00300E7F" w:rsidP="00F377BD">
      <w:pPr>
        <w:numPr>
          <w:ilvl w:val="1"/>
          <w:numId w:val="22"/>
        </w:numPr>
        <w:shd w:val="clear" w:color="auto" w:fill="FFFFFF"/>
        <w:jc w:val="both"/>
        <w:textAlignment w:val="baseline"/>
        <w:rPr>
          <w:szCs w:val="24"/>
        </w:rPr>
      </w:pPr>
      <w:r w:rsidRPr="00300E7F">
        <w:rPr>
          <w:szCs w:val="24"/>
        </w:rPr>
        <w:t xml:space="preserve">Министерство принимает решение, предусмотренное </w:t>
      </w:r>
      <w:hyperlink w:anchor="page9" w:history="1">
        <w:r w:rsidRPr="00300E7F">
          <w:rPr>
            <w:rStyle w:val="a3"/>
            <w:color w:val="auto"/>
            <w:szCs w:val="24"/>
            <w:u w:val="none"/>
          </w:rPr>
          <w:t>подпунктом 1</w:t>
        </w:r>
      </w:hyperlink>
      <w:r w:rsidRPr="00300E7F">
        <w:rPr>
          <w:szCs w:val="24"/>
        </w:rPr>
        <w:t xml:space="preserve"> </w:t>
      </w:r>
      <w:hyperlink w:anchor="page9" w:history="1">
        <w:r w:rsidRPr="00300E7F">
          <w:rPr>
            <w:rStyle w:val="a3"/>
            <w:color w:val="auto"/>
            <w:szCs w:val="24"/>
            <w:u w:val="none"/>
          </w:rPr>
          <w:t xml:space="preserve">пункта 10 </w:t>
        </w:r>
      </w:hyperlink>
      <w:r w:rsidRPr="00300E7F">
        <w:rPr>
          <w:szCs w:val="24"/>
        </w:rPr>
        <w:t xml:space="preserve">настоящих Правил, при отсутствии оснований, предусмотренных </w:t>
      </w:r>
      <w:hyperlink w:anchor="page10" w:history="1">
        <w:r w:rsidRPr="00300E7F">
          <w:rPr>
            <w:rStyle w:val="a3"/>
            <w:color w:val="auto"/>
            <w:szCs w:val="24"/>
            <w:u w:val="none"/>
          </w:rPr>
          <w:t xml:space="preserve">пунктом 11 </w:t>
        </w:r>
      </w:hyperlink>
      <w:r w:rsidRPr="00300E7F">
        <w:rPr>
          <w:szCs w:val="24"/>
        </w:rPr>
        <w:t>настоящих Правил.</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13.</w:t>
      </w:r>
      <w:r w:rsidRPr="00300E7F">
        <w:rPr>
          <w:szCs w:val="24"/>
        </w:rPr>
        <w:tab/>
        <w:t>Межведомственная комиссия в течение пяти рабочих дней со дня поступления заявок в соответствии с подпунктом 1 пункта 10 настоящих Правил проводит заседание комиссии, на котором осуществляются рассмотрение и оценка заявок по критериям рейтинговой оценки мероприятий, предусмотренным в приложении к настоящим Правилам.</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Состав межведомственной комиссии формируется таким образом, чтобы была исключена возможность возникновения конфликта интересов, который влияет или может повлиять на осуществление полномочий конкурсной комиссией.</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Для целей настоящих Правил под конфликтом интересов понимается ситуация, при которой личная заинтересованность (прямая или косвенная) члена межведомственной комиссии влияет или может повлиять на надлежащее, объективное и беспристрастное осуществление им полномочий члена межведомственной комиссии.</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Под личной заинтересованностью члена межведомственной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братьями, сестрами, а также братьями,</w:t>
      </w:r>
      <w:r w:rsidRPr="00300E7F">
        <w:t xml:space="preserve"> </w:t>
      </w:r>
      <w:r w:rsidRPr="00300E7F">
        <w:rPr>
          <w:szCs w:val="24"/>
        </w:rPr>
        <w:t xml:space="preserve">сестрам, родителями, детьми супругов и супругами детей), гражданами или организациями, с которыми член межведомственной комиссии и (или) лица, состоящие с ним в близком родстве или свойстве, связаны имущественными, корпоративными </w:t>
      </w:r>
      <w:r>
        <w:rPr>
          <w:szCs w:val="24"/>
        </w:rPr>
        <w:t>или иными близкими отношениями.</w:t>
      </w:r>
    </w:p>
    <w:p w:rsidR="00A47674" w:rsidRPr="00A47674" w:rsidRDefault="00300E7F" w:rsidP="00300E7F">
      <w:pPr>
        <w:shd w:val="clear" w:color="auto" w:fill="FFFFFF"/>
        <w:jc w:val="both"/>
        <w:textAlignment w:val="baseline"/>
        <w:rPr>
          <w:szCs w:val="24"/>
        </w:rPr>
        <w:sectPr w:rsidR="00A47674" w:rsidRPr="00A47674">
          <w:pgSz w:w="11900" w:h="16838"/>
          <w:pgMar w:top="698" w:right="846" w:bottom="776" w:left="1440" w:header="0" w:footer="0" w:gutter="0"/>
          <w:cols w:space="0" w:equalWidth="0">
            <w:col w:w="9620"/>
          </w:cols>
          <w:docGrid w:linePitch="360"/>
        </w:sectPr>
      </w:pPr>
      <w:r>
        <w:rPr>
          <w:szCs w:val="24"/>
        </w:rPr>
        <w:t xml:space="preserve">     </w:t>
      </w:r>
      <w:r w:rsidRPr="00300E7F">
        <w:rPr>
          <w:szCs w:val="24"/>
        </w:rPr>
        <w:t>В</w:t>
      </w:r>
      <w:r w:rsidRPr="00300E7F">
        <w:rPr>
          <w:szCs w:val="24"/>
        </w:rPr>
        <w:tab/>
        <w:t>случае возникновения у члена межведомственной комиссии личной заинтересованности, которая приводит или может привести к конфликту интересов, либо при возникновении ситуации оказания воздействия (давления) на члена межведомственной комиссии, связанного с осуществлением им своих полномочий, член межведомственной комиссии обязан в кратчайшие сроки проинформировать об этом в письменной форме председателя межведомственной комиссии.</w:t>
      </w:r>
    </w:p>
    <w:p w:rsidR="00300E7F" w:rsidRPr="00300E7F" w:rsidRDefault="00EE246D" w:rsidP="00300E7F">
      <w:pPr>
        <w:shd w:val="clear" w:color="auto" w:fill="FFFFFF"/>
        <w:jc w:val="both"/>
        <w:textAlignment w:val="baseline"/>
        <w:rPr>
          <w:szCs w:val="24"/>
        </w:rPr>
      </w:pPr>
      <w:bookmarkStart w:id="2" w:name="page8"/>
      <w:bookmarkStart w:id="3" w:name="page10"/>
      <w:bookmarkEnd w:id="2"/>
      <w:bookmarkEnd w:id="3"/>
      <w:r>
        <w:rPr>
          <w:szCs w:val="24"/>
        </w:rPr>
        <w:lastRenderedPageBreak/>
        <w:t xml:space="preserve">      </w:t>
      </w:r>
      <w:r w:rsidR="00300E7F" w:rsidRPr="00300E7F">
        <w:rPr>
          <w:szCs w:val="24"/>
        </w:rPr>
        <w:t>Председатель межведомственной ко</w:t>
      </w:r>
      <w:r w:rsidR="00300E7F">
        <w:rPr>
          <w:szCs w:val="24"/>
        </w:rPr>
        <w:t xml:space="preserve">миссии, которому стало известно о </w:t>
      </w:r>
      <w:r w:rsidR="00300E7F" w:rsidRPr="00300E7F">
        <w:rPr>
          <w:szCs w:val="24"/>
        </w:rPr>
        <w:t>возникновении у члена межведомственной комиссии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отстранения члена межведомственной комиссии, являющегося стороной конфликта интересов, от участия в рассмотрении и оценке заявок.</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14. Распределение средств субсидии осуществляется между местными бюджетами муниципальных районов, заявки которых набрали количество баллов от пяти и более в соответствии с критериями рейтинговой оценки мероприятий, предусмотренными в приложении к настоящим Правилам.</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Объем средств субсидии определяется согласно необходимому на реализацию мероприятий объему средств субсидии, указанному в заявке.</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Рейтинговая оценка (место) заявки на предоставление средств субсидии определяется как сумма баллов, присвоенных заявке за соблюдение критериев рейтинговой оценки мероприятий.</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В</w:t>
      </w:r>
      <w:r w:rsidR="00300E7F" w:rsidRPr="00300E7F">
        <w:rPr>
          <w:szCs w:val="24"/>
        </w:rPr>
        <w:tab/>
        <w:t>случае равенства итоговых рейтинговых оценок заявок преимущество имеет заявка, дата регистрации которой имеет более ранний срок.</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15. Итоги заседания межведомственной комиссии оформляются протоколом, который в том числе должен содержать следующие сведения</w:t>
      </w:r>
      <w:r w:rsidR="00EE246D">
        <w:rPr>
          <w:szCs w:val="24"/>
        </w:rPr>
        <w:t xml:space="preserve"> </w:t>
      </w:r>
      <w:r w:rsidRPr="00300E7F">
        <w:rPr>
          <w:szCs w:val="24"/>
        </w:rPr>
        <w:t>о</w:t>
      </w:r>
      <w:r w:rsidRPr="00300E7F">
        <w:rPr>
          <w:szCs w:val="24"/>
        </w:rPr>
        <w:tab/>
        <w:t>распределении средств субсидии:</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w:t>
      </w:r>
      <w:r w:rsidRPr="00300E7F">
        <w:rPr>
          <w:szCs w:val="24"/>
        </w:rPr>
        <w:tab/>
        <w:t>муниципальное образование – получатель субсидии;</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2)</w:t>
      </w:r>
      <w:r w:rsidRPr="00300E7F">
        <w:rPr>
          <w:szCs w:val="24"/>
        </w:rPr>
        <w:tab/>
        <w:t>наименования и сроки завершения мероприятий, которые планируется осуществить за счет средств субсидии.</w:t>
      </w:r>
    </w:p>
    <w:p w:rsidR="00300E7F" w:rsidRPr="00300E7F" w:rsidRDefault="00300E7F" w:rsidP="00300E7F">
      <w:pPr>
        <w:shd w:val="clear" w:color="auto" w:fill="FFFFFF"/>
        <w:jc w:val="both"/>
        <w:textAlignment w:val="baseline"/>
        <w:rPr>
          <w:szCs w:val="24"/>
        </w:rPr>
      </w:pPr>
    </w:p>
    <w:p w:rsidR="00EE246D" w:rsidRDefault="00300E7F" w:rsidP="00EE246D">
      <w:pPr>
        <w:shd w:val="clear" w:color="auto" w:fill="FFFFFF"/>
        <w:jc w:val="both"/>
        <w:textAlignment w:val="baseline"/>
        <w:rPr>
          <w:szCs w:val="24"/>
        </w:rPr>
      </w:pPr>
      <w:r w:rsidRPr="00300E7F">
        <w:rPr>
          <w:szCs w:val="24"/>
        </w:rPr>
        <w:t>16. На основании протокола, указанного в пункте 15 настоящих Правил, министерство разрабатывает и вносит для рассмотрения на заседании Правительства Архангельской области проект постановления Правительства Архангельской области о распределении средств областного бюджета на предоставление субсидии</w:t>
      </w:r>
      <w:r w:rsidR="00EE246D">
        <w:rPr>
          <w:szCs w:val="24"/>
        </w:rPr>
        <w:t>.</w:t>
      </w:r>
    </w:p>
    <w:p w:rsidR="00EE246D" w:rsidRDefault="00EE246D" w:rsidP="00EE246D">
      <w:pPr>
        <w:shd w:val="clear" w:color="auto" w:fill="FFFFFF"/>
        <w:jc w:val="both"/>
        <w:textAlignment w:val="baseline"/>
        <w:rPr>
          <w:szCs w:val="24"/>
        </w:rPr>
      </w:pPr>
      <w:r>
        <w:rPr>
          <w:szCs w:val="24"/>
        </w:rPr>
        <w:t xml:space="preserve">      </w:t>
      </w:r>
      <w:r w:rsidR="00300E7F" w:rsidRPr="00300E7F">
        <w:rPr>
          <w:szCs w:val="24"/>
        </w:rPr>
        <w:t>Допускается утверждение не распределенного между местными бюджетами объема субсидий в размере не более пяти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w:t>
      </w:r>
      <w:r w:rsidRPr="00EE246D">
        <w:rPr>
          <w:szCs w:val="24"/>
        </w:rPr>
        <w:t xml:space="preserve"> утвержденного</w:t>
      </w:r>
      <w:r w:rsidRPr="00EE246D">
        <w:rPr>
          <w:szCs w:val="24"/>
        </w:rPr>
        <w:tab/>
        <w:t>на</w:t>
      </w:r>
      <w:r w:rsidRPr="00EE246D">
        <w:rPr>
          <w:szCs w:val="24"/>
        </w:rPr>
        <w:tab/>
        <w:t>второй</w:t>
      </w:r>
      <w:r w:rsidRPr="00EE246D">
        <w:rPr>
          <w:szCs w:val="24"/>
        </w:rPr>
        <w:tab/>
      </w:r>
      <w:r>
        <w:rPr>
          <w:szCs w:val="24"/>
        </w:rPr>
        <w:t xml:space="preserve"> год</w:t>
      </w:r>
      <w:r>
        <w:rPr>
          <w:szCs w:val="24"/>
        </w:rPr>
        <w:tab/>
        <w:t xml:space="preserve">планового периода, </w:t>
      </w:r>
      <w:r w:rsidRPr="00EE246D">
        <w:rPr>
          <w:szCs w:val="24"/>
        </w:rPr>
        <w:t>если</w:t>
      </w:r>
      <w:r w:rsidRPr="00EE246D">
        <w:rPr>
          <w:szCs w:val="24"/>
        </w:rPr>
        <w:tab/>
        <w:t>предоставление</w:t>
      </w:r>
      <w:r>
        <w:rPr>
          <w:szCs w:val="24"/>
        </w:rPr>
        <w:t xml:space="preserve"> и </w:t>
      </w:r>
      <w:r w:rsidRPr="00EE246D">
        <w:rPr>
          <w:szCs w:val="24"/>
        </w:rPr>
        <w:t xml:space="preserve">распределение субсидии предполагается на плановый период. </w:t>
      </w:r>
    </w:p>
    <w:p w:rsidR="00EE246D" w:rsidRPr="00EE246D" w:rsidRDefault="00EE246D" w:rsidP="00EE246D">
      <w:pPr>
        <w:shd w:val="clear" w:color="auto" w:fill="FFFFFF"/>
        <w:jc w:val="both"/>
        <w:textAlignment w:val="baseline"/>
        <w:rPr>
          <w:szCs w:val="24"/>
        </w:rPr>
      </w:pPr>
      <w:r>
        <w:rPr>
          <w:szCs w:val="24"/>
        </w:rPr>
        <w:t xml:space="preserve">      В </w:t>
      </w:r>
      <w:r w:rsidRPr="00EE246D">
        <w:rPr>
          <w:szCs w:val="24"/>
        </w:rPr>
        <w:t>течение пяти дней со дня вступления в силу постановления, указанного в абзаце первом настоящего пункта, министерство заключает</w:t>
      </w:r>
      <w:r>
        <w:rPr>
          <w:szCs w:val="24"/>
        </w:rPr>
        <w:t xml:space="preserve"> </w:t>
      </w:r>
      <w:r w:rsidRPr="00EE246D">
        <w:rPr>
          <w:szCs w:val="24"/>
        </w:rPr>
        <w:t>с</w:t>
      </w:r>
      <w:r w:rsidRPr="00EE246D">
        <w:rPr>
          <w:szCs w:val="24"/>
        </w:rPr>
        <w:tab/>
      </w:r>
      <w:r>
        <w:rPr>
          <w:szCs w:val="24"/>
        </w:rPr>
        <w:t>уполномоченным</w:t>
      </w:r>
      <w:r>
        <w:rPr>
          <w:szCs w:val="24"/>
        </w:rPr>
        <w:tab/>
        <w:t xml:space="preserve">органом местного </w:t>
      </w:r>
      <w:r w:rsidRPr="00EE246D">
        <w:rPr>
          <w:szCs w:val="24"/>
        </w:rPr>
        <w:t>самоуправления</w:t>
      </w:r>
      <w:r w:rsidRPr="00EE246D">
        <w:rPr>
          <w:szCs w:val="24"/>
        </w:rPr>
        <w:tab/>
        <w:t>соглашение</w:t>
      </w:r>
      <w:r>
        <w:rPr>
          <w:szCs w:val="24"/>
        </w:rPr>
        <w:t xml:space="preserve"> в </w:t>
      </w:r>
      <w:r w:rsidRPr="00EE246D">
        <w:rPr>
          <w:szCs w:val="24"/>
        </w:rPr>
        <w:t xml:space="preserve">соответствии с типовой формой соглашения, утверждаемой постановлением министерства финансов Архангельской области, содержащее условия, предусмотренные </w:t>
      </w:r>
      <w:hyperlink r:id="rId37" w:history="1">
        <w:r w:rsidRPr="00EE246D">
          <w:rPr>
            <w:rStyle w:val="a3"/>
            <w:color w:val="auto"/>
            <w:szCs w:val="24"/>
            <w:u w:val="none"/>
          </w:rPr>
          <w:t xml:space="preserve">подпунктом 2 пункта 7 </w:t>
        </w:r>
      </w:hyperlink>
      <w:r w:rsidRPr="00EE246D">
        <w:rPr>
          <w:szCs w:val="24"/>
        </w:rPr>
        <w:t>общих требований.</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Доведение лимитов бюджетных обязательств местным бюджетам производится министерством не позднее 10 рабочих дней со дня заключения соглашения.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3"/>
        </w:numPr>
        <w:shd w:val="clear" w:color="auto" w:fill="FFFFFF"/>
        <w:jc w:val="both"/>
        <w:textAlignment w:val="baseline"/>
        <w:rPr>
          <w:szCs w:val="24"/>
        </w:rPr>
      </w:pPr>
      <w:r w:rsidRPr="00EE246D">
        <w:rPr>
          <w:szCs w:val="24"/>
        </w:rPr>
        <w:t xml:space="preserve">Расходование средств субсидий допускается на выполнение мероприятий за счет средств субсидий в соответствии с </w:t>
      </w:r>
      <w:hyperlink r:id="rId38" w:history="1">
        <w:r w:rsidRPr="00EE246D">
          <w:rPr>
            <w:rStyle w:val="a3"/>
            <w:color w:val="auto"/>
            <w:szCs w:val="24"/>
            <w:u w:val="none"/>
          </w:rPr>
          <w:t>законодательством</w:t>
        </w:r>
      </w:hyperlink>
      <w:r w:rsidRPr="00EE246D">
        <w:rPr>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3"/>
        </w:numPr>
        <w:shd w:val="clear" w:color="auto" w:fill="FFFFFF"/>
        <w:jc w:val="both"/>
        <w:textAlignment w:val="baseline"/>
        <w:rPr>
          <w:szCs w:val="24"/>
        </w:rPr>
      </w:pPr>
      <w:r w:rsidRPr="00EE246D">
        <w:rPr>
          <w:szCs w:val="24"/>
        </w:rPr>
        <w:t>Средства субсидий, которые высвобождаются по итогам проведения</w:t>
      </w:r>
      <w:r>
        <w:rPr>
          <w:szCs w:val="24"/>
        </w:rPr>
        <w:t xml:space="preserve"> процедур</w:t>
      </w:r>
      <w:r>
        <w:rPr>
          <w:szCs w:val="24"/>
        </w:rPr>
        <w:tab/>
        <w:t xml:space="preserve">в </w:t>
      </w:r>
      <w:r w:rsidRPr="00EE246D">
        <w:rPr>
          <w:szCs w:val="24"/>
        </w:rPr>
        <w:t>соответствии</w:t>
      </w:r>
      <w:r w:rsidRPr="00EE246D">
        <w:rPr>
          <w:szCs w:val="24"/>
        </w:rPr>
        <w:tab/>
        <w:t>с</w:t>
      </w:r>
      <w:r w:rsidRPr="00EE246D">
        <w:rPr>
          <w:szCs w:val="24"/>
        </w:rPr>
        <w:tab/>
        <w:t>законодательством</w:t>
      </w:r>
      <w:r w:rsidRPr="00EE246D">
        <w:rPr>
          <w:szCs w:val="24"/>
        </w:rPr>
        <w:tab/>
        <w:t>Российской</w:t>
      </w:r>
      <w:r w:rsidRPr="00EE246D">
        <w:rPr>
          <w:szCs w:val="24"/>
        </w:rPr>
        <w:tab/>
        <w:t>Федерации</w:t>
      </w:r>
      <w:r>
        <w:rPr>
          <w:szCs w:val="24"/>
        </w:rPr>
        <w:t xml:space="preserve"> о </w:t>
      </w:r>
      <w:r w:rsidRPr="00EE246D">
        <w:rPr>
          <w:szCs w:val="24"/>
        </w:rPr>
        <w:t>контрактной системе в сфере закупок товаров, работ, услуг для обеспечения государственных и муниципальных нужд, используются органами местного самоуправления по целевому назначению в рамках реализации указанных мероприятий.</w:t>
      </w:r>
    </w:p>
    <w:p w:rsidR="00EE246D" w:rsidRPr="00EE246D" w:rsidRDefault="00EE246D" w:rsidP="00EE246D">
      <w:pPr>
        <w:shd w:val="clear" w:color="auto" w:fill="FFFFFF"/>
        <w:jc w:val="both"/>
        <w:textAlignment w:val="baseline"/>
        <w:rPr>
          <w:szCs w:val="24"/>
        </w:rPr>
      </w:pPr>
    </w:p>
    <w:p w:rsidR="0059408F" w:rsidRPr="0059408F" w:rsidRDefault="0059408F" w:rsidP="00300E7F">
      <w:pPr>
        <w:shd w:val="clear" w:color="auto" w:fill="FFFFFF"/>
        <w:jc w:val="both"/>
        <w:textAlignment w:val="baseline"/>
        <w:rPr>
          <w:szCs w:val="24"/>
        </w:rPr>
        <w:sectPr w:rsidR="0059408F" w:rsidRPr="0059408F">
          <w:pgSz w:w="11900" w:h="16838"/>
          <w:pgMar w:top="698" w:right="846" w:bottom="809" w:left="1440" w:header="0" w:footer="0" w:gutter="0"/>
          <w:cols w:space="0" w:equalWidth="0">
            <w:col w:w="9620"/>
          </w:cols>
          <w:docGrid w:linePitch="360"/>
        </w:sectPr>
      </w:pPr>
    </w:p>
    <w:p w:rsidR="00EE246D" w:rsidRPr="00EE246D" w:rsidRDefault="00EE246D" w:rsidP="00F377BD">
      <w:pPr>
        <w:numPr>
          <w:ilvl w:val="1"/>
          <w:numId w:val="24"/>
        </w:numPr>
        <w:shd w:val="clear" w:color="auto" w:fill="FFFFFF"/>
        <w:jc w:val="both"/>
        <w:textAlignment w:val="baseline"/>
        <w:rPr>
          <w:szCs w:val="24"/>
        </w:rPr>
      </w:pPr>
      <w:bookmarkStart w:id="4" w:name="page11"/>
      <w:bookmarkEnd w:id="4"/>
      <w:r w:rsidRPr="00EE246D">
        <w:rPr>
          <w:szCs w:val="24"/>
        </w:rPr>
        <w:lastRenderedPageBreak/>
        <w:t>Предоставление местному бюджету необходимого объема средств субсидии для оплаты выполненных работ осуществляется министерством на основании следующих документов:</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1) муниципальных контрактов на закупку товаров, работ, услуг для обеспечения муниципальных нужд;</w:t>
      </w:r>
    </w:p>
    <w:p w:rsidR="00EE246D" w:rsidRPr="00EE246D" w:rsidRDefault="00EE246D" w:rsidP="00EE246D">
      <w:pPr>
        <w:shd w:val="clear" w:color="auto" w:fill="FFFFFF"/>
        <w:jc w:val="both"/>
        <w:textAlignment w:val="baseline"/>
        <w:rPr>
          <w:szCs w:val="24"/>
        </w:rPr>
      </w:pPr>
      <w:r w:rsidRPr="00EE246D">
        <w:rPr>
          <w:szCs w:val="24"/>
        </w:rPr>
        <w:t>2) актов о приемке выполненных работ (</w:t>
      </w:r>
      <w:hyperlink r:id="rId39" w:history="1">
        <w:r w:rsidRPr="00EE246D">
          <w:rPr>
            <w:rStyle w:val="a3"/>
            <w:color w:val="auto"/>
            <w:szCs w:val="24"/>
            <w:u w:val="none"/>
          </w:rPr>
          <w:t>КС-</w:t>
        </w:r>
      </w:hyperlink>
      <w:r w:rsidRPr="00EE246D">
        <w:rPr>
          <w:szCs w:val="24"/>
        </w:rPr>
        <w:t>2);</w:t>
      </w:r>
    </w:p>
    <w:p w:rsidR="00EE246D" w:rsidRPr="00EE246D" w:rsidRDefault="00EE246D" w:rsidP="00EE246D">
      <w:pPr>
        <w:shd w:val="clear" w:color="auto" w:fill="FFFFFF"/>
        <w:jc w:val="both"/>
        <w:textAlignment w:val="baseline"/>
        <w:rPr>
          <w:szCs w:val="24"/>
        </w:rPr>
      </w:pPr>
      <w:r w:rsidRPr="00EE246D">
        <w:rPr>
          <w:szCs w:val="24"/>
        </w:rPr>
        <w:t>3) справок о стоимости выполненных работ и затрат (</w:t>
      </w:r>
      <w:hyperlink r:id="rId40" w:history="1">
        <w:r w:rsidRPr="00EE246D">
          <w:rPr>
            <w:rStyle w:val="a3"/>
            <w:color w:val="auto"/>
            <w:szCs w:val="24"/>
            <w:u w:val="none"/>
          </w:rPr>
          <w:t>КС-</w:t>
        </w:r>
      </w:hyperlink>
      <w:r w:rsidRPr="00EE246D">
        <w:rPr>
          <w:szCs w:val="24"/>
        </w:rPr>
        <w:t>3);</w:t>
      </w:r>
    </w:p>
    <w:p w:rsidR="00EE246D" w:rsidRPr="00EE246D" w:rsidRDefault="00EE246D" w:rsidP="00EE246D">
      <w:pPr>
        <w:shd w:val="clear" w:color="auto" w:fill="FFFFFF"/>
        <w:jc w:val="both"/>
        <w:textAlignment w:val="baseline"/>
        <w:rPr>
          <w:szCs w:val="24"/>
        </w:rPr>
      </w:pPr>
      <w:r w:rsidRPr="00EE246D">
        <w:rPr>
          <w:szCs w:val="24"/>
        </w:rPr>
        <w:t xml:space="preserve">4) </w:t>
      </w:r>
      <w:hyperlink r:id="rId41" w:history="1">
        <w:r w:rsidRPr="00EE246D">
          <w:rPr>
            <w:rStyle w:val="a3"/>
            <w:color w:val="auto"/>
            <w:szCs w:val="24"/>
            <w:u w:val="none"/>
          </w:rPr>
          <w:t>счетов-фактур</w:t>
        </w:r>
      </w:hyperlink>
      <w:r w:rsidRPr="00EE246D">
        <w:rPr>
          <w:szCs w:val="24"/>
        </w:rPr>
        <w:t>;</w:t>
      </w:r>
    </w:p>
    <w:p w:rsidR="00EE246D" w:rsidRPr="00EE246D" w:rsidRDefault="00EE246D" w:rsidP="00EE246D">
      <w:pPr>
        <w:shd w:val="clear" w:color="auto" w:fill="FFFFFF"/>
        <w:jc w:val="both"/>
        <w:textAlignment w:val="baseline"/>
        <w:rPr>
          <w:szCs w:val="24"/>
        </w:rPr>
      </w:pPr>
      <w:r w:rsidRPr="00EE246D">
        <w:rPr>
          <w:szCs w:val="24"/>
        </w:rPr>
        <w:t>5) иных договоров (соглашений) на выполнение работ, оказание услуг, поставку товаров и оборудования;</w:t>
      </w:r>
    </w:p>
    <w:p w:rsidR="00EE246D" w:rsidRPr="00EE246D" w:rsidRDefault="00EE246D" w:rsidP="00EE246D">
      <w:pPr>
        <w:shd w:val="clear" w:color="auto" w:fill="FFFFFF"/>
        <w:jc w:val="both"/>
        <w:textAlignment w:val="baseline"/>
        <w:rPr>
          <w:szCs w:val="24"/>
        </w:rPr>
      </w:pPr>
      <w:r w:rsidRPr="00EE246D">
        <w:rPr>
          <w:szCs w:val="24"/>
        </w:rPr>
        <w:t>6) иных документов, необходимых для оплаты выполненных работ.</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4"/>
        </w:numPr>
        <w:shd w:val="clear" w:color="auto" w:fill="FFFFFF"/>
        <w:jc w:val="both"/>
        <w:textAlignment w:val="baseline"/>
        <w:rPr>
          <w:szCs w:val="24"/>
        </w:rPr>
      </w:pPr>
      <w:r w:rsidRPr="00EE246D">
        <w:rPr>
          <w:szCs w:val="24"/>
        </w:rPr>
        <w:t>Субсидии из областного бюджета перечисляются на счета, открытые в Управлении Федерального казначейства по Архангельской области и Ненецкому автономному округу для учета операций со средствами областного бюджета.</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 xml:space="preserve">После представления органами местного самоуправления документов, указанных в </w:t>
      </w:r>
      <w:hyperlink w:anchor="page12" w:history="1">
        <w:r w:rsidRPr="00EE246D">
          <w:rPr>
            <w:rStyle w:val="a3"/>
            <w:color w:val="auto"/>
            <w:szCs w:val="24"/>
            <w:u w:val="none"/>
          </w:rPr>
          <w:t xml:space="preserve">пункте 19 </w:t>
        </w:r>
      </w:hyperlink>
      <w:r w:rsidRPr="00EE246D">
        <w:rPr>
          <w:szCs w:val="24"/>
        </w:rPr>
        <w:t>настоящих Правил, министерство не позднее 10 рабочих дней со дня представления документов доводит предельные объемы финансирования на лицевые счета, открытые для учета операций по переданным полномочиям получателей средств областного бюджета.</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 xml:space="preserve">Предоставление местным бюджетам необходимого объема средств субсидий для авансирования стоимости товаров, работ, услуг (в размере не более 30 процентов от цены муниципального контракта, но не более доведенных лимитов, предусмотренных муниципальному образованию на реализацию мероприятий в году предоставления субсидии) или для оплаты выполненных этапов работ, предусмотренных в муниципальных контрактах на закупку товаров, работ, услуг для обеспечения муниципальных нужд, осуществляется на основании заявок </w:t>
      </w:r>
      <w:r>
        <w:rPr>
          <w:szCs w:val="24"/>
        </w:rPr>
        <w:t xml:space="preserve">органов местного самоуправления с </w:t>
      </w:r>
      <w:r w:rsidRPr="00EE246D">
        <w:rPr>
          <w:szCs w:val="24"/>
        </w:rPr>
        <w:t>приложением копий муниципальных контрактов в случае, если муниципальными контрактами предусмотрено авансирование в соответствующем размере.</w:t>
      </w:r>
    </w:p>
    <w:p w:rsidR="0059408F" w:rsidRPr="00EE246D" w:rsidRDefault="00EE246D" w:rsidP="00F377BD">
      <w:pPr>
        <w:numPr>
          <w:ilvl w:val="1"/>
          <w:numId w:val="25"/>
        </w:numPr>
        <w:shd w:val="clear" w:color="auto" w:fill="FFFFFF"/>
        <w:jc w:val="both"/>
        <w:textAlignment w:val="baseline"/>
        <w:rPr>
          <w:szCs w:val="24"/>
        </w:rPr>
      </w:pPr>
      <w:r w:rsidRPr="00EE246D">
        <w:rPr>
          <w:szCs w:val="24"/>
        </w:rPr>
        <w:t>Для осуществления кассовых расходов с лицевых счетов уполномоченные органы местного самоуправления готовят заявки и направляют их в Управление Федерального казначейства по Архангельской области и Ненецкому автономному округу.</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Органы местного самоуправления представляют в Управление Федерального казначейства по Архангельской области и Ненецкому автономному округу следующие документы:</w:t>
      </w:r>
    </w:p>
    <w:p w:rsidR="00EE246D" w:rsidRPr="00EE246D" w:rsidRDefault="00EE246D" w:rsidP="00EE246D">
      <w:pPr>
        <w:shd w:val="clear" w:color="auto" w:fill="FFFFFF"/>
        <w:jc w:val="both"/>
        <w:textAlignment w:val="baseline"/>
        <w:rPr>
          <w:szCs w:val="24"/>
        </w:rPr>
      </w:pPr>
      <w:r w:rsidRPr="00EE246D">
        <w:rPr>
          <w:szCs w:val="24"/>
        </w:rPr>
        <w:t>1) соглашение;</w:t>
      </w:r>
    </w:p>
    <w:p w:rsidR="00EE246D" w:rsidRPr="00EE246D" w:rsidRDefault="00EE246D" w:rsidP="00EE246D">
      <w:pPr>
        <w:shd w:val="clear" w:color="auto" w:fill="FFFFFF"/>
        <w:jc w:val="both"/>
        <w:textAlignment w:val="baseline"/>
        <w:rPr>
          <w:szCs w:val="24"/>
        </w:rPr>
      </w:pPr>
      <w:r w:rsidRPr="00EE246D">
        <w:rPr>
          <w:szCs w:val="24"/>
        </w:rPr>
        <w:t>2) муниципальные контракты на закупку товаров, работ, услуг для обеспечения муниципальных нужд;</w:t>
      </w:r>
    </w:p>
    <w:p w:rsidR="00EE246D" w:rsidRPr="00EE246D" w:rsidRDefault="00EE246D" w:rsidP="00EE246D">
      <w:pPr>
        <w:shd w:val="clear" w:color="auto" w:fill="FFFFFF"/>
        <w:jc w:val="both"/>
        <w:textAlignment w:val="baseline"/>
        <w:rPr>
          <w:szCs w:val="24"/>
        </w:rPr>
      </w:pPr>
      <w:r w:rsidRPr="00EE246D">
        <w:rPr>
          <w:szCs w:val="24"/>
        </w:rPr>
        <w:t>3) акты о приемке выполненных работ (КС-2);</w:t>
      </w:r>
    </w:p>
    <w:p w:rsidR="00EE246D" w:rsidRPr="00EE246D" w:rsidRDefault="00EE246D" w:rsidP="00EE246D">
      <w:pPr>
        <w:shd w:val="clear" w:color="auto" w:fill="FFFFFF"/>
        <w:jc w:val="both"/>
        <w:textAlignment w:val="baseline"/>
        <w:rPr>
          <w:szCs w:val="24"/>
        </w:rPr>
      </w:pPr>
      <w:r w:rsidRPr="00EE246D">
        <w:rPr>
          <w:szCs w:val="24"/>
        </w:rPr>
        <w:t>4) справки о стоимости выполненных работ и затрат (КС-3), счета-фактуры.</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22.</w:t>
      </w:r>
      <w:r w:rsidRPr="00EE246D">
        <w:rPr>
          <w:szCs w:val="24"/>
        </w:rPr>
        <w:tab/>
        <w:t>Операции со средствами субсидии осуществляются в установленном муниципальным образованием порядке кассового обслуживания исполнения местного бюджета.</w:t>
      </w:r>
    </w:p>
    <w:p w:rsidR="00EE246D" w:rsidRPr="00EE246D" w:rsidRDefault="00EE246D" w:rsidP="00EE246D">
      <w:pPr>
        <w:shd w:val="clear" w:color="auto" w:fill="FFFFFF"/>
        <w:jc w:val="both"/>
        <w:textAlignment w:val="baseline"/>
        <w:rPr>
          <w:szCs w:val="24"/>
        </w:rPr>
      </w:pPr>
    </w:p>
    <w:p w:rsidR="00EE246D" w:rsidRDefault="00EE246D" w:rsidP="00EE246D">
      <w:pPr>
        <w:shd w:val="clear" w:color="auto" w:fill="FFFFFF"/>
        <w:jc w:val="both"/>
        <w:textAlignment w:val="baseline"/>
      </w:pPr>
      <w:r w:rsidRPr="00EE246D">
        <w:rPr>
          <w:szCs w:val="24"/>
        </w:rPr>
        <w:t>23.</w:t>
      </w:r>
      <w:r w:rsidRPr="00EE246D">
        <w:rPr>
          <w:szCs w:val="24"/>
        </w:rPr>
        <w:tab/>
        <w:t>Если заказчиками реализации мероприятий муниципальной программы являются органы местного самоуправления поселений, органы местного самоуправления муниципальных районов предоставляют субсидии бюджетам поселений в порядке и на условиях, установленных муниципальными нормативными правовыми актами муниципальных районов.</w:t>
      </w:r>
      <w:r w:rsidRPr="00EE246D">
        <w:t xml:space="preserve"> </w:t>
      </w:r>
    </w:p>
    <w:p w:rsidR="00EE246D" w:rsidRDefault="00EE246D" w:rsidP="00EE246D">
      <w:pPr>
        <w:shd w:val="clear" w:color="auto" w:fill="FFFFFF"/>
        <w:jc w:val="both"/>
        <w:textAlignment w:val="baseline"/>
      </w:pPr>
    </w:p>
    <w:p w:rsidR="00EE246D" w:rsidRPr="00EE246D" w:rsidRDefault="00EE246D" w:rsidP="00EE246D">
      <w:pPr>
        <w:shd w:val="clear" w:color="auto" w:fill="FFFFFF"/>
        <w:jc w:val="both"/>
        <w:textAlignment w:val="baseline"/>
        <w:rPr>
          <w:szCs w:val="24"/>
        </w:rPr>
      </w:pPr>
      <w:r w:rsidRPr="00EE246D">
        <w:rPr>
          <w:szCs w:val="24"/>
        </w:rPr>
        <w:t>22.</w:t>
      </w:r>
      <w:r w:rsidRPr="00EE246D">
        <w:rPr>
          <w:szCs w:val="24"/>
        </w:rPr>
        <w:tab/>
        <w:t>В случае непредставления муниципальным районом до 25 декабря текущего года в министерство документов, указанных в пункте 19 настоящих Правил, перечисление средств субсидии не осуществляется.</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b/>
          <w:szCs w:val="24"/>
        </w:rPr>
      </w:pPr>
      <w:r w:rsidRPr="00EE246D">
        <w:rPr>
          <w:b/>
          <w:szCs w:val="24"/>
        </w:rPr>
        <w:lastRenderedPageBreak/>
        <w:t>III.</w:t>
      </w:r>
      <w:r w:rsidRPr="00EE246D">
        <w:rPr>
          <w:b/>
          <w:szCs w:val="24"/>
        </w:rPr>
        <w:tab/>
        <w:t>Контроль за целевым использованием субсидий</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23.</w:t>
      </w:r>
      <w:r w:rsidRPr="00EE246D">
        <w:rPr>
          <w:szCs w:val="24"/>
        </w:rPr>
        <w:tab/>
        <w:t>Органы местного самоуправления представляют в министерство отчетность об использовании субсидий в порядке и сроки, которые предусмотрены соглашениями.</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24.</w:t>
      </w:r>
      <w:r w:rsidRPr="00EE246D">
        <w:rPr>
          <w:szCs w:val="24"/>
        </w:rPr>
        <w:tab/>
        <w:t>Финансовая ответственность муниципального образования за недостижение значений результатов использования субсидии определяется в соответствии с пунктами 17 – 20 общих требований.</w:t>
      </w:r>
    </w:p>
    <w:p w:rsidR="00EE246D" w:rsidRPr="00EE246D" w:rsidRDefault="00EE246D" w:rsidP="00EE246D">
      <w:pPr>
        <w:shd w:val="clear" w:color="auto" w:fill="FFFFFF"/>
        <w:jc w:val="both"/>
        <w:textAlignment w:val="baseline"/>
        <w:rPr>
          <w:szCs w:val="24"/>
        </w:rPr>
      </w:pPr>
    </w:p>
    <w:p w:rsidR="00EE246D" w:rsidRDefault="00EE246D" w:rsidP="00EE246D">
      <w:pPr>
        <w:shd w:val="clear" w:color="auto" w:fill="FFFFFF"/>
        <w:jc w:val="both"/>
        <w:textAlignment w:val="baseline"/>
        <w:rPr>
          <w:rFonts w:cs="Arial"/>
          <w:sz w:val="27"/>
        </w:rPr>
      </w:pPr>
      <w:r w:rsidRPr="00EE246D">
        <w:rPr>
          <w:szCs w:val="24"/>
        </w:rPr>
        <w:t>25.</w:t>
      </w:r>
      <w:r w:rsidRPr="00EE246D">
        <w:rPr>
          <w:szCs w:val="24"/>
        </w:rPr>
        <w:tab/>
        <w:t>Контроль за целевым использованием субсидий осуществляется министерством и органами государственного финансового контроля Архангельской области в порядке, установленном бюджетным законодательством Российской Федерации.</w:t>
      </w:r>
      <w:r w:rsidRPr="00EE246D">
        <w:rPr>
          <w:rFonts w:cs="Arial"/>
          <w:sz w:val="27"/>
        </w:rPr>
        <w:t xml:space="preserve"> </w:t>
      </w:r>
    </w:p>
    <w:p w:rsidR="00EE246D" w:rsidRPr="00EE246D" w:rsidRDefault="00EE246D" w:rsidP="00EE246D">
      <w:pPr>
        <w:shd w:val="clear" w:color="auto" w:fill="FFFFFF"/>
        <w:jc w:val="both"/>
        <w:textAlignment w:val="baseline"/>
        <w:rPr>
          <w:szCs w:val="24"/>
        </w:rPr>
      </w:pPr>
      <w:r>
        <w:rPr>
          <w:rFonts w:cs="Arial"/>
          <w:sz w:val="27"/>
        </w:rPr>
        <w:t xml:space="preserve">      </w:t>
      </w:r>
      <w:r w:rsidRPr="00EE246D">
        <w:rPr>
          <w:szCs w:val="24"/>
        </w:rPr>
        <w:t>Показателями результатов использования субсидии является количество реализованных мероприятий в рамках муниципальной программы.</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В случае выявления министерством или органами государственного финансового контроля нарушения органами местного самоуправления условий, целей и порядка предоставления субсидий, а также условий соглашения соответствующий объем субсидии подлежит возврату в областной бюджет в течение 15 календарных дней со дня предъявления министерством или органами государственного финансового контроля соответствующего требования.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Ответственность за нецелевое использование средств субсидий несут органы местного самоуправления.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 xml:space="preserve">К органам местного самоуправления, совершившим бюджетное нарушение, применяются бюджетные меры принуждения в порядке и по основаниям, установленным </w:t>
      </w:r>
      <w:hyperlink r:id="rId42" w:history="1">
        <w:r w:rsidRPr="00EE246D">
          <w:rPr>
            <w:rStyle w:val="a3"/>
            <w:color w:val="auto"/>
            <w:szCs w:val="24"/>
            <w:u w:val="none"/>
          </w:rPr>
          <w:t xml:space="preserve">бюджетным законодательством </w:t>
        </w:r>
      </w:hyperlink>
      <w:r w:rsidRPr="00EE246D">
        <w:rPr>
          <w:szCs w:val="24"/>
        </w:rPr>
        <w:t>Российской Федерации.</w:t>
      </w:r>
    </w:p>
    <w:p w:rsidR="00EE246D" w:rsidRDefault="00EE246D" w:rsidP="00EE246D">
      <w:pPr>
        <w:shd w:val="clear" w:color="auto" w:fill="FFFFFF"/>
        <w:jc w:val="both"/>
        <w:textAlignment w:val="baseline"/>
        <w:rPr>
          <w:szCs w:val="24"/>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EE246D" w:rsidRPr="00EE246D" w:rsidRDefault="00EE246D" w:rsidP="00EE246D">
      <w:pPr>
        <w:shd w:val="clear" w:color="auto" w:fill="FFFFFF"/>
        <w:jc w:val="right"/>
        <w:textAlignment w:val="baseline"/>
        <w:rPr>
          <w:sz w:val="20"/>
        </w:rPr>
      </w:pPr>
      <w:r w:rsidRPr="00EE246D">
        <w:rPr>
          <w:sz w:val="20"/>
        </w:rPr>
        <w:lastRenderedPageBreak/>
        <w:t>ПРИЛОЖЕНИЕ</w:t>
      </w:r>
    </w:p>
    <w:p w:rsidR="00EE246D" w:rsidRPr="00EE246D" w:rsidRDefault="00EE246D" w:rsidP="00EE246D">
      <w:pPr>
        <w:shd w:val="clear" w:color="auto" w:fill="FFFFFF"/>
        <w:jc w:val="right"/>
        <w:textAlignment w:val="baseline"/>
        <w:rPr>
          <w:sz w:val="20"/>
        </w:rPr>
      </w:pPr>
      <w:r w:rsidRPr="00EE246D">
        <w:rPr>
          <w:sz w:val="20"/>
        </w:rPr>
        <w:t>к Правилам предоставления</w:t>
      </w:r>
    </w:p>
    <w:p w:rsidR="00EE246D" w:rsidRPr="00EE246D" w:rsidRDefault="00EE246D" w:rsidP="00EE246D">
      <w:pPr>
        <w:shd w:val="clear" w:color="auto" w:fill="FFFFFF"/>
        <w:jc w:val="right"/>
        <w:textAlignment w:val="baseline"/>
        <w:rPr>
          <w:sz w:val="20"/>
        </w:rPr>
      </w:pPr>
      <w:r w:rsidRPr="00EE246D">
        <w:rPr>
          <w:sz w:val="20"/>
        </w:rPr>
        <w:t>и распределения субсидии</w:t>
      </w:r>
    </w:p>
    <w:p w:rsidR="00EE246D" w:rsidRPr="00EE246D" w:rsidRDefault="00EE246D" w:rsidP="00EE246D">
      <w:pPr>
        <w:shd w:val="clear" w:color="auto" w:fill="FFFFFF"/>
        <w:jc w:val="right"/>
        <w:textAlignment w:val="baseline"/>
        <w:rPr>
          <w:sz w:val="20"/>
        </w:rPr>
      </w:pPr>
      <w:r w:rsidRPr="00EE246D">
        <w:rPr>
          <w:sz w:val="20"/>
        </w:rPr>
        <w:t>бюджетам муниципальных районов</w:t>
      </w:r>
    </w:p>
    <w:p w:rsidR="00EE246D" w:rsidRPr="00EE246D" w:rsidRDefault="00EE246D" w:rsidP="00EE246D">
      <w:pPr>
        <w:shd w:val="clear" w:color="auto" w:fill="FFFFFF"/>
        <w:jc w:val="right"/>
        <w:textAlignment w:val="baseline"/>
        <w:rPr>
          <w:sz w:val="20"/>
        </w:rPr>
      </w:pPr>
      <w:r w:rsidRPr="00EE246D">
        <w:rPr>
          <w:sz w:val="20"/>
        </w:rPr>
        <w:t>Архангельской области</w:t>
      </w:r>
    </w:p>
    <w:p w:rsidR="00EE246D" w:rsidRPr="00EE246D" w:rsidRDefault="00EE246D" w:rsidP="00EE246D">
      <w:pPr>
        <w:shd w:val="clear" w:color="auto" w:fill="FFFFFF"/>
        <w:jc w:val="right"/>
        <w:textAlignment w:val="baseline"/>
        <w:rPr>
          <w:sz w:val="20"/>
        </w:rPr>
      </w:pPr>
      <w:r w:rsidRPr="00EE246D">
        <w:rPr>
          <w:sz w:val="20"/>
        </w:rPr>
        <w:t>на реализацию программ</w:t>
      </w:r>
    </w:p>
    <w:p w:rsidR="00EE246D" w:rsidRPr="00EE246D" w:rsidRDefault="00EE246D" w:rsidP="00EE246D">
      <w:pPr>
        <w:shd w:val="clear" w:color="auto" w:fill="FFFFFF"/>
        <w:jc w:val="right"/>
        <w:textAlignment w:val="baseline"/>
        <w:rPr>
          <w:sz w:val="20"/>
        </w:rPr>
      </w:pPr>
      <w:r w:rsidRPr="00EE246D">
        <w:rPr>
          <w:sz w:val="20"/>
        </w:rPr>
        <w:t>формирования современной городской</w:t>
      </w:r>
    </w:p>
    <w:p w:rsidR="00EE246D" w:rsidRPr="00765590" w:rsidRDefault="00EE246D" w:rsidP="00765590">
      <w:pPr>
        <w:shd w:val="clear" w:color="auto" w:fill="FFFFFF"/>
        <w:jc w:val="right"/>
        <w:textAlignment w:val="baseline"/>
        <w:rPr>
          <w:sz w:val="20"/>
        </w:rPr>
      </w:pPr>
      <w:r w:rsidRPr="00EE246D">
        <w:rPr>
          <w:sz w:val="20"/>
        </w:rPr>
        <w:t>среды (областной бюджет)</w:t>
      </w:r>
    </w:p>
    <w:p w:rsidR="00EE246D" w:rsidRPr="00EE246D" w:rsidRDefault="00EE246D" w:rsidP="00EE246D">
      <w:pPr>
        <w:shd w:val="clear" w:color="auto" w:fill="FFFFFF"/>
        <w:jc w:val="center"/>
        <w:textAlignment w:val="baseline"/>
        <w:rPr>
          <w:b/>
          <w:szCs w:val="24"/>
        </w:rPr>
      </w:pPr>
      <w:r w:rsidRPr="00EE246D">
        <w:rPr>
          <w:b/>
          <w:szCs w:val="24"/>
        </w:rPr>
        <w:t>КРИТЕРИИ</w:t>
      </w:r>
    </w:p>
    <w:p w:rsidR="00EE246D" w:rsidRPr="00EE246D" w:rsidRDefault="00EE246D" w:rsidP="00EE246D">
      <w:pPr>
        <w:shd w:val="clear" w:color="auto" w:fill="FFFFFF"/>
        <w:jc w:val="center"/>
        <w:textAlignment w:val="baseline"/>
        <w:rPr>
          <w:b/>
          <w:szCs w:val="24"/>
        </w:rPr>
      </w:pPr>
      <w:r w:rsidRPr="00EE246D">
        <w:rPr>
          <w:b/>
          <w:szCs w:val="24"/>
        </w:rPr>
        <w:t>рейтинговой оценки мероприятий по благоустройству</w:t>
      </w:r>
    </w:p>
    <w:p w:rsidR="00EE246D" w:rsidRPr="00765590" w:rsidRDefault="00EE246D" w:rsidP="00765590">
      <w:pPr>
        <w:shd w:val="clear" w:color="auto" w:fill="FFFFFF"/>
        <w:jc w:val="center"/>
        <w:textAlignment w:val="baseline"/>
        <w:rPr>
          <w:b/>
          <w:szCs w:val="24"/>
        </w:rPr>
      </w:pPr>
      <w:r w:rsidRPr="00EE246D">
        <w:rPr>
          <w:b/>
          <w:szCs w:val="24"/>
        </w:rPr>
        <w:t>общественных территорий</w:t>
      </w:r>
    </w:p>
    <w:tbl>
      <w:tblPr>
        <w:tblW w:w="9600" w:type="dxa"/>
        <w:tblInd w:w="150" w:type="dxa"/>
        <w:tblLayout w:type="fixed"/>
        <w:tblCellMar>
          <w:left w:w="0" w:type="dxa"/>
          <w:right w:w="0" w:type="dxa"/>
        </w:tblCellMar>
        <w:tblLook w:val="0000" w:firstRow="0" w:lastRow="0" w:firstColumn="0" w:lastColumn="0" w:noHBand="0" w:noVBand="0"/>
      </w:tblPr>
      <w:tblGrid>
        <w:gridCol w:w="3680"/>
        <w:gridCol w:w="2560"/>
        <w:gridCol w:w="3360"/>
      </w:tblGrid>
      <w:tr w:rsidR="00EE246D" w:rsidRPr="00EE246D" w:rsidTr="00802932">
        <w:trPr>
          <w:trHeight w:val="271"/>
        </w:trPr>
        <w:tc>
          <w:tcPr>
            <w:tcW w:w="3680" w:type="dxa"/>
            <w:tcBorders>
              <w:top w:val="single" w:sz="8" w:space="0" w:color="auto"/>
              <w:left w:val="single" w:sz="8" w:space="0" w:color="auto"/>
              <w:right w:val="single" w:sz="8" w:space="0" w:color="auto"/>
            </w:tcBorders>
            <w:shd w:val="clear" w:color="auto" w:fill="auto"/>
            <w:vAlign w:val="bottom"/>
          </w:tcPr>
          <w:p w:rsidR="00EE246D" w:rsidRPr="00EE246D" w:rsidRDefault="00EE246D" w:rsidP="00EE246D">
            <w:pPr>
              <w:spacing w:line="0" w:lineRule="atLeast"/>
              <w:ind w:left="540"/>
              <w:rPr>
                <w:rFonts w:cs="Arial"/>
                <w:b/>
                <w:sz w:val="23"/>
              </w:rPr>
            </w:pPr>
            <w:r w:rsidRPr="00EE246D">
              <w:rPr>
                <w:rFonts w:cs="Arial"/>
                <w:b/>
                <w:sz w:val="23"/>
              </w:rPr>
              <w:t>Наименование критерия</w:t>
            </w:r>
          </w:p>
        </w:tc>
        <w:tc>
          <w:tcPr>
            <w:tcW w:w="2560" w:type="dxa"/>
            <w:tcBorders>
              <w:top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Оценка</w:t>
            </w:r>
          </w:p>
        </w:tc>
        <w:tc>
          <w:tcPr>
            <w:tcW w:w="3360" w:type="dxa"/>
            <w:tcBorders>
              <w:top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Подтверждающий документ</w:t>
            </w:r>
          </w:p>
        </w:tc>
      </w:tr>
      <w:tr w:rsidR="00EE246D" w:rsidRPr="00EE246D" w:rsidTr="00802932">
        <w:trPr>
          <w:trHeight w:val="264"/>
        </w:trPr>
        <w:tc>
          <w:tcPr>
            <w:tcW w:w="3680" w:type="dxa"/>
            <w:tcBorders>
              <w:left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2"/>
              </w:rPr>
            </w:pPr>
          </w:p>
        </w:tc>
        <w:tc>
          <w:tcPr>
            <w:tcW w:w="2560" w:type="dxa"/>
            <w:tcBorders>
              <w:right w:val="single" w:sz="8" w:space="0" w:color="auto"/>
            </w:tcBorders>
            <w:shd w:val="clear" w:color="auto" w:fill="auto"/>
            <w:vAlign w:val="bottom"/>
          </w:tcPr>
          <w:p w:rsidR="00EE246D" w:rsidRPr="00EE246D" w:rsidRDefault="00EE246D" w:rsidP="00EE246D">
            <w:pPr>
              <w:spacing w:line="0" w:lineRule="atLeast"/>
              <w:jc w:val="center"/>
              <w:rPr>
                <w:rFonts w:cs="Arial"/>
                <w:b/>
                <w:w w:val="99"/>
                <w:sz w:val="23"/>
              </w:rPr>
            </w:pPr>
            <w:r w:rsidRPr="00EE246D">
              <w:rPr>
                <w:rFonts w:cs="Arial"/>
                <w:b/>
                <w:w w:val="99"/>
                <w:sz w:val="23"/>
              </w:rPr>
              <w:t>за выполнение/</w:t>
            </w:r>
          </w:p>
        </w:tc>
        <w:tc>
          <w:tcPr>
            <w:tcW w:w="3360" w:type="dxa"/>
            <w:tcBorders>
              <w:right w:val="single" w:sz="8" w:space="0" w:color="auto"/>
            </w:tcBorders>
            <w:shd w:val="clear" w:color="auto" w:fill="auto"/>
            <w:vAlign w:val="bottom"/>
          </w:tcPr>
          <w:p w:rsidR="00EE246D" w:rsidRPr="00EE246D" w:rsidRDefault="00EE246D" w:rsidP="00EE246D">
            <w:pPr>
              <w:spacing w:line="0" w:lineRule="atLeast"/>
              <w:rPr>
                <w:rFonts w:cs="Arial"/>
                <w:sz w:val="22"/>
              </w:rPr>
            </w:pPr>
          </w:p>
        </w:tc>
      </w:tr>
      <w:tr w:rsidR="00EE246D" w:rsidRPr="00EE246D" w:rsidTr="00802932">
        <w:trPr>
          <w:trHeight w:val="264"/>
        </w:trPr>
        <w:tc>
          <w:tcPr>
            <w:tcW w:w="3680" w:type="dxa"/>
            <w:tcBorders>
              <w:left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2"/>
              </w:rPr>
            </w:pPr>
          </w:p>
        </w:tc>
        <w:tc>
          <w:tcPr>
            <w:tcW w:w="2560" w:type="dxa"/>
            <w:tcBorders>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невыполнение</w:t>
            </w:r>
          </w:p>
        </w:tc>
        <w:tc>
          <w:tcPr>
            <w:tcW w:w="3360" w:type="dxa"/>
            <w:tcBorders>
              <w:right w:val="single" w:sz="8" w:space="0" w:color="auto"/>
            </w:tcBorders>
            <w:shd w:val="clear" w:color="auto" w:fill="auto"/>
            <w:vAlign w:val="bottom"/>
          </w:tcPr>
          <w:p w:rsidR="00EE246D" w:rsidRPr="00EE246D" w:rsidRDefault="00EE246D" w:rsidP="00EE246D">
            <w:pPr>
              <w:spacing w:line="0" w:lineRule="atLeast"/>
              <w:rPr>
                <w:rFonts w:cs="Arial"/>
                <w:sz w:val="22"/>
              </w:rPr>
            </w:pPr>
          </w:p>
        </w:tc>
      </w:tr>
      <w:tr w:rsidR="00EE246D" w:rsidRPr="00EE246D" w:rsidTr="00802932">
        <w:trPr>
          <w:trHeight w:val="268"/>
        </w:trPr>
        <w:tc>
          <w:tcPr>
            <w:tcW w:w="3680" w:type="dxa"/>
            <w:tcBorders>
              <w:left w:val="single" w:sz="8" w:space="0" w:color="auto"/>
              <w:bottom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3"/>
              </w:rPr>
            </w:pPr>
          </w:p>
        </w:tc>
        <w:tc>
          <w:tcPr>
            <w:tcW w:w="2560" w:type="dxa"/>
            <w:tcBorders>
              <w:bottom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w w:val="99"/>
                <w:sz w:val="23"/>
              </w:rPr>
            </w:pPr>
            <w:r w:rsidRPr="00EE246D">
              <w:rPr>
                <w:rFonts w:cs="Arial"/>
                <w:b/>
                <w:w w:val="99"/>
                <w:sz w:val="23"/>
              </w:rPr>
              <w:t>(баллов)</w:t>
            </w:r>
          </w:p>
        </w:tc>
        <w:tc>
          <w:tcPr>
            <w:tcW w:w="3360" w:type="dxa"/>
            <w:tcBorders>
              <w:bottom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3"/>
              </w:rPr>
            </w:pPr>
          </w:p>
        </w:tc>
      </w:tr>
      <w:tr w:rsidR="00EE246D" w:rsidRPr="00EE246D" w:rsidTr="00802932">
        <w:trPr>
          <w:trHeight w:val="20"/>
        </w:trPr>
        <w:tc>
          <w:tcPr>
            <w:tcW w:w="368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c>
          <w:tcPr>
            <w:tcW w:w="256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c>
          <w:tcPr>
            <w:tcW w:w="336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r>
      <w:tr w:rsidR="00EE246D" w:rsidRPr="00EE246D" w:rsidTr="00802932">
        <w:trPr>
          <w:trHeight w:val="211"/>
        </w:trPr>
        <w:tc>
          <w:tcPr>
            <w:tcW w:w="3680" w:type="dxa"/>
            <w:tcBorders>
              <w:left w:val="single" w:sz="8" w:space="0" w:color="auto"/>
              <w:bottom w:val="single" w:sz="8" w:space="0" w:color="auto"/>
              <w:right w:val="single" w:sz="8" w:space="0" w:color="auto"/>
            </w:tcBorders>
            <w:shd w:val="clear" w:color="auto" w:fill="auto"/>
            <w:vAlign w:val="bottom"/>
          </w:tcPr>
          <w:p w:rsidR="00EE246D" w:rsidRPr="00EE246D" w:rsidRDefault="00EE246D" w:rsidP="00EE246D">
            <w:pPr>
              <w:spacing w:line="211" w:lineRule="exact"/>
              <w:ind w:left="1780"/>
              <w:rPr>
                <w:rFonts w:cs="Arial"/>
                <w:sz w:val="20"/>
              </w:rPr>
            </w:pPr>
            <w:r w:rsidRPr="00EE246D">
              <w:rPr>
                <w:rFonts w:cs="Arial"/>
                <w:sz w:val="20"/>
              </w:rPr>
              <w:t>1</w:t>
            </w:r>
          </w:p>
        </w:tc>
        <w:tc>
          <w:tcPr>
            <w:tcW w:w="2560" w:type="dxa"/>
            <w:tcBorders>
              <w:bottom w:val="single" w:sz="8" w:space="0" w:color="auto"/>
              <w:right w:val="single" w:sz="8" w:space="0" w:color="auto"/>
            </w:tcBorders>
            <w:shd w:val="clear" w:color="auto" w:fill="auto"/>
            <w:vAlign w:val="bottom"/>
          </w:tcPr>
          <w:p w:rsidR="00EE246D" w:rsidRPr="00EE246D" w:rsidRDefault="00EE246D" w:rsidP="00EE246D">
            <w:pPr>
              <w:spacing w:line="211" w:lineRule="exact"/>
              <w:jc w:val="center"/>
              <w:rPr>
                <w:rFonts w:cs="Arial"/>
                <w:w w:val="99"/>
                <w:sz w:val="20"/>
              </w:rPr>
            </w:pPr>
            <w:r w:rsidRPr="00EE246D">
              <w:rPr>
                <w:rFonts w:cs="Arial"/>
                <w:w w:val="99"/>
                <w:sz w:val="20"/>
              </w:rPr>
              <w:t>2</w:t>
            </w:r>
          </w:p>
        </w:tc>
        <w:tc>
          <w:tcPr>
            <w:tcW w:w="3360" w:type="dxa"/>
            <w:tcBorders>
              <w:bottom w:val="single" w:sz="8" w:space="0" w:color="auto"/>
              <w:right w:val="single" w:sz="8" w:space="0" w:color="auto"/>
            </w:tcBorders>
            <w:shd w:val="clear" w:color="auto" w:fill="auto"/>
            <w:vAlign w:val="bottom"/>
          </w:tcPr>
          <w:p w:rsidR="00EE246D" w:rsidRPr="00EE246D" w:rsidRDefault="00EE246D" w:rsidP="00EE246D">
            <w:pPr>
              <w:spacing w:line="211" w:lineRule="exact"/>
              <w:ind w:right="1522"/>
              <w:jc w:val="right"/>
              <w:rPr>
                <w:rFonts w:cs="Arial"/>
                <w:sz w:val="20"/>
              </w:rPr>
            </w:pPr>
            <w:r w:rsidRPr="00EE246D">
              <w:rPr>
                <w:rFonts w:cs="Arial"/>
                <w:sz w:val="20"/>
              </w:rPr>
              <w:t>3</w:t>
            </w:r>
          </w:p>
        </w:tc>
      </w:tr>
      <w:tr w:rsidR="00802932" w:rsidTr="00802932">
        <w:trPr>
          <w:trHeight w:val="259"/>
        </w:trPr>
        <w:tc>
          <w:tcPr>
            <w:tcW w:w="3680" w:type="dxa"/>
            <w:shd w:val="clear" w:color="auto" w:fill="auto"/>
            <w:vAlign w:val="bottom"/>
          </w:tcPr>
          <w:p w:rsidR="00802932" w:rsidRDefault="00802932" w:rsidP="00765590">
            <w:pPr>
              <w:spacing w:line="259" w:lineRule="exact"/>
              <w:ind w:left="120"/>
            </w:pPr>
            <w:r>
              <w:t>1. Наличие проектной</w:t>
            </w:r>
          </w:p>
        </w:tc>
        <w:tc>
          <w:tcPr>
            <w:tcW w:w="2560" w:type="dxa"/>
            <w:shd w:val="clear" w:color="auto" w:fill="auto"/>
            <w:vAlign w:val="bottom"/>
          </w:tcPr>
          <w:p w:rsidR="00802932" w:rsidRDefault="00802932" w:rsidP="00765590">
            <w:pPr>
              <w:spacing w:line="259" w:lineRule="exact"/>
              <w:ind w:left="100"/>
            </w:pPr>
            <w:r>
              <w:t>нет – 0 баллов;</w:t>
            </w:r>
          </w:p>
        </w:tc>
        <w:tc>
          <w:tcPr>
            <w:tcW w:w="3360" w:type="dxa"/>
            <w:shd w:val="clear" w:color="auto" w:fill="auto"/>
            <w:vAlign w:val="bottom"/>
          </w:tcPr>
          <w:p w:rsidR="00802932" w:rsidRDefault="00802932" w:rsidP="00765590">
            <w:pPr>
              <w:spacing w:line="259" w:lineRule="exact"/>
              <w:ind w:left="80"/>
            </w:pPr>
            <w:r>
              <w:t>заверенная в установленном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документации в отношении</w:t>
            </w:r>
          </w:p>
        </w:tc>
        <w:tc>
          <w:tcPr>
            <w:tcW w:w="2560" w:type="dxa"/>
            <w:shd w:val="clear" w:color="auto" w:fill="auto"/>
            <w:vAlign w:val="bottom"/>
          </w:tcPr>
          <w:p w:rsidR="00802932" w:rsidRDefault="00802932" w:rsidP="00765590">
            <w:pPr>
              <w:spacing w:line="0" w:lineRule="atLeast"/>
              <w:ind w:left="100"/>
            </w:pPr>
            <w:r>
              <w:t>да (при наличии</w:t>
            </w:r>
          </w:p>
        </w:tc>
        <w:tc>
          <w:tcPr>
            <w:tcW w:w="3360" w:type="dxa"/>
            <w:shd w:val="clear" w:color="auto" w:fill="auto"/>
            <w:vAlign w:val="bottom"/>
          </w:tcPr>
          <w:p w:rsidR="00802932" w:rsidRDefault="00802932" w:rsidP="00765590">
            <w:pPr>
              <w:spacing w:line="0" w:lineRule="atLeast"/>
              <w:ind w:left="80"/>
            </w:pPr>
            <w:r>
              <w:t>законодательством</w:t>
            </w:r>
          </w:p>
        </w:tc>
      </w:tr>
      <w:tr w:rsidR="00802932" w:rsidTr="00802932">
        <w:trPr>
          <w:trHeight w:val="277"/>
        </w:trPr>
        <w:tc>
          <w:tcPr>
            <w:tcW w:w="3680" w:type="dxa"/>
            <w:shd w:val="clear" w:color="auto" w:fill="auto"/>
            <w:vAlign w:val="bottom"/>
          </w:tcPr>
          <w:p w:rsidR="00802932" w:rsidRDefault="00802932" w:rsidP="00953818">
            <w:pPr>
              <w:spacing w:line="0" w:lineRule="atLeast"/>
            </w:pPr>
          </w:p>
          <w:p w:rsidR="00802932" w:rsidRDefault="00802932" w:rsidP="00765590">
            <w:pPr>
              <w:spacing w:line="0" w:lineRule="atLeast"/>
              <w:ind w:left="120"/>
            </w:pPr>
            <w:r>
              <w:t>мероприятий по</w:t>
            </w:r>
          </w:p>
        </w:tc>
        <w:tc>
          <w:tcPr>
            <w:tcW w:w="2560" w:type="dxa"/>
            <w:shd w:val="clear" w:color="auto" w:fill="auto"/>
            <w:vAlign w:val="bottom"/>
          </w:tcPr>
          <w:p w:rsidR="00802932" w:rsidRDefault="00802932" w:rsidP="00765590">
            <w:pPr>
              <w:spacing w:line="0" w:lineRule="atLeast"/>
              <w:ind w:left="100"/>
            </w:pPr>
            <w:r>
              <w:t>контракта на</w:t>
            </w:r>
          </w:p>
        </w:tc>
        <w:tc>
          <w:tcPr>
            <w:tcW w:w="3360" w:type="dxa"/>
            <w:shd w:val="clear" w:color="auto" w:fill="auto"/>
            <w:vAlign w:val="bottom"/>
          </w:tcPr>
          <w:p w:rsidR="00802932" w:rsidRDefault="00802932" w:rsidP="00765590">
            <w:pPr>
              <w:spacing w:line="0" w:lineRule="atLeast"/>
              <w:ind w:left="80"/>
            </w:pPr>
            <w:r>
              <w:t>Российской Федерации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благоустройству общественных</w:t>
            </w:r>
          </w:p>
        </w:tc>
        <w:tc>
          <w:tcPr>
            <w:tcW w:w="2560" w:type="dxa"/>
            <w:shd w:val="clear" w:color="auto" w:fill="auto"/>
            <w:vAlign w:val="bottom"/>
          </w:tcPr>
          <w:p w:rsidR="00802932" w:rsidRDefault="00802932" w:rsidP="00765590">
            <w:pPr>
              <w:spacing w:line="0" w:lineRule="atLeast"/>
              <w:ind w:left="100"/>
            </w:pPr>
            <w:r>
              <w:t>разработку проектной</w:t>
            </w:r>
          </w:p>
        </w:tc>
        <w:tc>
          <w:tcPr>
            <w:tcW w:w="3360" w:type="dxa"/>
            <w:shd w:val="clear" w:color="auto" w:fill="auto"/>
            <w:vAlign w:val="bottom"/>
          </w:tcPr>
          <w:p w:rsidR="00802932" w:rsidRDefault="00802932" w:rsidP="00765590">
            <w:pPr>
              <w:spacing w:line="0" w:lineRule="atLeast"/>
              <w:ind w:left="80"/>
            </w:pPr>
            <w:r>
              <w:t>порядке копия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территорий, планируемых</w:t>
            </w:r>
          </w:p>
        </w:tc>
        <w:tc>
          <w:tcPr>
            <w:tcW w:w="2560" w:type="dxa"/>
            <w:shd w:val="clear" w:color="auto" w:fill="auto"/>
            <w:vAlign w:val="bottom"/>
          </w:tcPr>
          <w:p w:rsidR="00802932" w:rsidRDefault="00802932" w:rsidP="00765590">
            <w:pPr>
              <w:spacing w:line="0" w:lineRule="atLeast"/>
              <w:ind w:left="100"/>
            </w:pPr>
            <w:r>
              <w:t>документации) –</w:t>
            </w:r>
          </w:p>
        </w:tc>
        <w:tc>
          <w:tcPr>
            <w:tcW w:w="3360" w:type="dxa"/>
            <w:shd w:val="clear" w:color="auto" w:fill="auto"/>
            <w:vAlign w:val="bottom"/>
          </w:tcPr>
          <w:p w:rsidR="00802932" w:rsidRDefault="00802932" w:rsidP="00765590">
            <w:pPr>
              <w:spacing w:line="0" w:lineRule="atLeast"/>
              <w:ind w:left="80"/>
            </w:pPr>
            <w:r>
              <w:t>положительного заключения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к реализации за счет средств</w:t>
            </w:r>
          </w:p>
        </w:tc>
        <w:tc>
          <w:tcPr>
            <w:tcW w:w="2560" w:type="dxa"/>
            <w:shd w:val="clear" w:color="auto" w:fill="auto"/>
            <w:vAlign w:val="bottom"/>
          </w:tcPr>
          <w:p w:rsidR="00802932" w:rsidRDefault="00802932" w:rsidP="00765590">
            <w:pPr>
              <w:spacing w:line="0" w:lineRule="atLeast"/>
              <w:ind w:left="100"/>
            </w:pPr>
            <w:r>
              <w:t>2 балла;</w:t>
            </w:r>
          </w:p>
        </w:tc>
        <w:tc>
          <w:tcPr>
            <w:tcW w:w="3360" w:type="dxa"/>
            <w:shd w:val="clear" w:color="auto" w:fill="auto"/>
            <w:vAlign w:val="bottom"/>
          </w:tcPr>
          <w:p w:rsidR="00802932" w:rsidRDefault="00802932" w:rsidP="00765590">
            <w:pPr>
              <w:spacing w:line="0" w:lineRule="atLeast"/>
              <w:ind w:left="80"/>
            </w:pPr>
            <w:r>
              <w:t>государственной экспертизы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субсидии, имеющей</w:t>
            </w:r>
          </w:p>
        </w:tc>
        <w:tc>
          <w:tcPr>
            <w:tcW w:w="2560" w:type="dxa"/>
            <w:shd w:val="clear" w:color="auto" w:fill="auto"/>
            <w:vAlign w:val="bottom"/>
          </w:tcPr>
          <w:p w:rsidR="00802932" w:rsidRDefault="00802932" w:rsidP="00765590">
            <w:pPr>
              <w:spacing w:line="0" w:lineRule="atLeast"/>
              <w:ind w:left="100"/>
            </w:pPr>
            <w:r>
              <w:t>да (на утверждении) –</w:t>
            </w:r>
          </w:p>
        </w:tc>
        <w:tc>
          <w:tcPr>
            <w:tcW w:w="3360" w:type="dxa"/>
            <w:shd w:val="clear" w:color="auto" w:fill="auto"/>
            <w:vAlign w:val="bottom"/>
          </w:tcPr>
          <w:p w:rsidR="00802932" w:rsidRDefault="00802932" w:rsidP="00765590">
            <w:pPr>
              <w:spacing w:line="0" w:lineRule="atLeast"/>
              <w:ind w:left="80"/>
            </w:pPr>
            <w:r>
              <w:t>проектной документации</w:t>
            </w:r>
          </w:p>
        </w:tc>
      </w:tr>
      <w:tr w:rsidR="00802932" w:rsidTr="00802932">
        <w:trPr>
          <w:trHeight w:val="274"/>
        </w:trPr>
        <w:tc>
          <w:tcPr>
            <w:tcW w:w="3680" w:type="dxa"/>
            <w:shd w:val="clear" w:color="auto" w:fill="auto"/>
            <w:vAlign w:val="bottom"/>
          </w:tcPr>
          <w:p w:rsidR="00802932" w:rsidRDefault="00802932" w:rsidP="00765590">
            <w:pPr>
              <w:spacing w:line="273" w:lineRule="exact"/>
              <w:ind w:left="120"/>
            </w:pPr>
            <w:r>
              <w:t>положительное заключение</w:t>
            </w:r>
          </w:p>
        </w:tc>
        <w:tc>
          <w:tcPr>
            <w:tcW w:w="2560" w:type="dxa"/>
            <w:shd w:val="clear" w:color="auto" w:fill="auto"/>
            <w:vAlign w:val="bottom"/>
          </w:tcPr>
          <w:p w:rsidR="00802932" w:rsidRDefault="00802932" w:rsidP="00765590">
            <w:pPr>
              <w:spacing w:line="273" w:lineRule="exact"/>
              <w:ind w:left="100"/>
            </w:pPr>
            <w:r>
              <w:t>3 балла;</w:t>
            </w:r>
          </w:p>
        </w:tc>
        <w:tc>
          <w:tcPr>
            <w:tcW w:w="3360" w:type="dxa"/>
            <w:shd w:val="clear" w:color="auto" w:fill="auto"/>
            <w:vAlign w:val="bottom"/>
          </w:tcPr>
          <w:p w:rsidR="00802932" w:rsidRDefault="00802932" w:rsidP="00765590">
            <w:pPr>
              <w:spacing w:line="273" w:lineRule="exact"/>
              <w:ind w:left="80"/>
            </w:pPr>
            <w:r>
              <w:t>в части оценки соответствия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государственной экспертизы</w:t>
            </w:r>
          </w:p>
        </w:tc>
        <w:tc>
          <w:tcPr>
            <w:tcW w:w="2560" w:type="dxa"/>
            <w:shd w:val="clear" w:color="auto" w:fill="auto"/>
            <w:vAlign w:val="bottom"/>
          </w:tcPr>
          <w:p w:rsidR="00802932" w:rsidRDefault="00802932" w:rsidP="00765590">
            <w:pPr>
              <w:spacing w:line="0" w:lineRule="atLeast"/>
              <w:ind w:left="100"/>
            </w:pPr>
            <w:r>
              <w:t>да (получено) –</w:t>
            </w:r>
          </w:p>
        </w:tc>
        <w:tc>
          <w:tcPr>
            <w:tcW w:w="3360" w:type="dxa"/>
            <w:shd w:val="clear" w:color="auto" w:fill="auto"/>
            <w:vAlign w:val="bottom"/>
          </w:tcPr>
          <w:p w:rsidR="00802932" w:rsidRDefault="00802932" w:rsidP="00765590">
            <w:pPr>
              <w:spacing w:line="0" w:lineRule="atLeast"/>
              <w:ind w:left="80"/>
            </w:pPr>
            <w:r>
              <w:t>проектной документации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проектной документации в части</w:t>
            </w:r>
          </w:p>
        </w:tc>
        <w:tc>
          <w:tcPr>
            <w:tcW w:w="2560" w:type="dxa"/>
            <w:shd w:val="clear" w:color="auto" w:fill="auto"/>
            <w:vAlign w:val="bottom"/>
          </w:tcPr>
          <w:p w:rsidR="00802932" w:rsidRDefault="00802932" w:rsidP="00765590">
            <w:pPr>
              <w:spacing w:line="0" w:lineRule="atLeast"/>
              <w:ind w:left="100"/>
            </w:pPr>
            <w:r>
              <w:t>5 баллов</w:t>
            </w:r>
          </w:p>
        </w:tc>
        <w:tc>
          <w:tcPr>
            <w:tcW w:w="3360" w:type="dxa"/>
            <w:shd w:val="clear" w:color="auto" w:fill="auto"/>
            <w:vAlign w:val="bottom"/>
          </w:tcPr>
          <w:p w:rsidR="00802932" w:rsidRDefault="00802932" w:rsidP="00765590">
            <w:pPr>
              <w:spacing w:line="0" w:lineRule="atLeast"/>
              <w:ind w:left="80"/>
            </w:pPr>
            <w:r>
              <w:t>требованиям технических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оценки соответствия проектной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регламентов, санитарно-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документации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эпидемиологическим</w:t>
            </w:r>
          </w:p>
        </w:tc>
      </w:tr>
      <w:tr w:rsidR="00802932" w:rsidTr="00802932">
        <w:trPr>
          <w:trHeight w:val="260"/>
        </w:trPr>
        <w:tc>
          <w:tcPr>
            <w:tcW w:w="3680" w:type="dxa"/>
            <w:shd w:val="clear" w:color="auto" w:fill="auto"/>
            <w:vAlign w:val="bottom"/>
          </w:tcPr>
          <w:p w:rsidR="00802932" w:rsidRDefault="00802932" w:rsidP="00765590">
            <w:pPr>
              <w:spacing w:line="260" w:lineRule="exact"/>
              <w:ind w:left="120"/>
            </w:pPr>
            <w:r>
              <w:t>технических регламентов,</w:t>
            </w:r>
          </w:p>
        </w:tc>
        <w:tc>
          <w:tcPr>
            <w:tcW w:w="2560" w:type="dxa"/>
            <w:shd w:val="clear" w:color="auto" w:fill="auto"/>
            <w:vAlign w:val="bottom"/>
          </w:tcPr>
          <w:p w:rsidR="00802932" w:rsidRDefault="00802932" w:rsidP="00765590">
            <w:pPr>
              <w:spacing w:line="0" w:lineRule="atLeast"/>
              <w:rPr>
                <w:sz w:val="22"/>
              </w:rPr>
            </w:pPr>
          </w:p>
        </w:tc>
        <w:tc>
          <w:tcPr>
            <w:tcW w:w="3360" w:type="dxa"/>
            <w:shd w:val="clear" w:color="auto" w:fill="auto"/>
            <w:vAlign w:val="bottom"/>
          </w:tcPr>
          <w:p w:rsidR="00802932" w:rsidRDefault="00802932" w:rsidP="00765590">
            <w:pPr>
              <w:spacing w:line="260" w:lineRule="exact"/>
              <w:ind w:left="80"/>
            </w:pPr>
            <w:r>
              <w:t>требованиям,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санитарно-эпидемиологическим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области охраны окружающей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среды,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области охраны окружающей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государственной охраны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среды,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объектов культурного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государственной охраны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наследия,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объектов культурного наследия,</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 безопасному использованию</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к безопасному</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атомной энергии,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использованию атомной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промышленной безопасности,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энергии,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требованиям к обеспечению</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промышленной безопасности,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надежности и безопасности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к обеспечению</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электроэнергетических систем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надежности и безопасности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объектов электроэнергетики,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электроэнергетических систем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требованиям</w:t>
            </w:r>
          </w:p>
        </w:tc>
      </w:tr>
      <w:tr w:rsidR="00802932" w:rsidTr="00802932">
        <w:trPr>
          <w:trHeight w:val="277"/>
        </w:trPr>
        <w:tc>
          <w:tcPr>
            <w:tcW w:w="3680" w:type="dxa"/>
            <w:shd w:val="clear" w:color="auto" w:fill="auto"/>
            <w:vAlign w:val="bottom"/>
          </w:tcPr>
          <w:p w:rsidR="00802932" w:rsidRDefault="00802932" w:rsidP="00765590">
            <w:pPr>
              <w:spacing w:line="0" w:lineRule="atLeast"/>
              <w:ind w:left="120"/>
            </w:pPr>
            <w:r>
              <w:t>и объектов электроэнергетики,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антитеррористической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защищенности объекта,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антитеррористической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заданию застройщика или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защищенности объекта, заданию</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технического заказчика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застройщика или технического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 проектирование,</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заказчика на проектирование,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результатам инженерных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результатам инженерных</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изысканий и (или) проверки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изысканий и (или) проверки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достоверности определения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достоверности определения</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сметной стоимости объектов</w:t>
            </w:r>
          </w:p>
        </w:tc>
      </w:tr>
      <w:tr w:rsidR="00802932" w:rsidTr="00802932">
        <w:trPr>
          <w:trHeight w:val="274"/>
        </w:trPr>
        <w:tc>
          <w:tcPr>
            <w:tcW w:w="3680" w:type="dxa"/>
            <w:shd w:val="clear" w:color="auto" w:fill="auto"/>
            <w:vAlign w:val="bottom"/>
          </w:tcPr>
          <w:p w:rsidR="00802932" w:rsidRDefault="00802932" w:rsidP="00765590">
            <w:pPr>
              <w:spacing w:line="273" w:lineRule="exact"/>
              <w:ind w:left="120"/>
            </w:pPr>
            <w:r>
              <w:t>сметной стоимости объектов</w:t>
            </w:r>
          </w:p>
        </w:tc>
        <w:tc>
          <w:tcPr>
            <w:tcW w:w="2560" w:type="dxa"/>
            <w:shd w:val="clear" w:color="auto" w:fill="auto"/>
            <w:vAlign w:val="bottom"/>
          </w:tcPr>
          <w:p w:rsidR="00802932" w:rsidRDefault="00802932" w:rsidP="00765590">
            <w:pPr>
              <w:spacing w:line="0" w:lineRule="atLeast"/>
              <w:rPr>
                <w:sz w:val="23"/>
              </w:rPr>
            </w:pPr>
          </w:p>
        </w:tc>
        <w:tc>
          <w:tcPr>
            <w:tcW w:w="3360" w:type="dxa"/>
            <w:shd w:val="clear" w:color="auto" w:fill="auto"/>
            <w:vAlign w:val="bottom"/>
          </w:tcPr>
          <w:p w:rsidR="00802932" w:rsidRDefault="00802932" w:rsidP="00765590">
            <w:pPr>
              <w:spacing w:line="273" w:lineRule="exact"/>
              <w:ind w:left="80"/>
            </w:pPr>
            <w:r>
              <w:t>в отношении мероприятий по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отношении мероприятий по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благоустройству территорий,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благоустройству территорий,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включенных в муниципальные</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включенных в муниципальные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программы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программы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pPr>
          </w:p>
        </w:tc>
      </w:tr>
      <w:tr w:rsidR="00802932" w:rsidTr="00802932">
        <w:trPr>
          <w:trHeight w:val="552"/>
        </w:trPr>
        <w:tc>
          <w:tcPr>
            <w:tcW w:w="3680" w:type="dxa"/>
            <w:shd w:val="clear" w:color="auto" w:fill="auto"/>
            <w:vAlign w:val="bottom"/>
          </w:tcPr>
          <w:p w:rsidR="00802932" w:rsidRDefault="00802932" w:rsidP="00765590">
            <w:pPr>
              <w:spacing w:line="0" w:lineRule="atLeast"/>
            </w:pPr>
            <w:r>
              <w:lastRenderedPageBreak/>
              <w:t>2. Объем софинансирования</w:t>
            </w:r>
          </w:p>
        </w:tc>
        <w:tc>
          <w:tcPr>
            <w:tcW w:w="2560" w:type="dxa"/>
            <w:shd w:val="clear" w:color="auto" w:fill="auto"/>
            <w:vAlign w:val="bottom"/>
          </w:tcPr>
          <w:p w:rsidR="00802932" w:rsidRDefault="00802932" w:rsidP="00765590">
            <w:pPr>
              <w:spacing w:line="0" w:lineRule="atLeast"/>
              <w:ind w:left="100"/>
            </w:pPr>
            <w:r>
              <w:t>10 – 15 процентов –</w:t>
            </w:r>
          </w:p>
        </w:tc>
        <w:tc>
          <w:tcPr>
            <w:tcW w:w="3360" w:type="dxa"/>
            <w:shd w:val="clear" w:color="auto" w:fill="auto"/>
            <w:vAlign w:val="bottom"/>
          </w:tcPr>
          <w:p w:rsidR="00802932" w:rsidRDefault="00802932" w:rsidP="00765590">
            <w:pPr>
              <w:spacing w:line="0" w:lineRule="atLeast"/>
              <w:ind w:left="80"/>
            </w:pPr>
            <w:r>
              <w:t>выписка из решения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 счет средств местного</w:t>
            </w:r>
          </w:p>
        </w:tc>
        <w:tc>
          <w:tcPr>
            <w:tcW w:w="2560" w:type="dxa"/>
            <w:shd w:val="clear" w:color="auto" w:fill="auto"/>
            <w:vAlign w:val="bottom"/>
          </w:tcPr>
          <w:p w:rsidR="00802932" w:rsidRDefault="00802932" w:rsidP="00765590">
            <w:pPr>
              <w:spacing w:line="0" w:lineRule="atLeast"/>
              <w:ind w:left="100"/>
            </w:pPr>
            <w:r>
              <w:t>3 балла;</w:t>
            </w:r>
          </w:p>
        </w:tc>
        <w:tc>
          <w:tcPr>
            <w:tcW w:w="3360" w:type="dxa"/>
            <w:shd w:val="clear" w:color="auto" w:fill="auto"/>
            <w:vAlign w:val="bottom"/>
          </w:tcPr>
          <w:p w:rsidR="00802932" w:rsidRDefault="00802932" w:rsidP="00765590">
            <w:pPr>
              <w:spacing w:line="0" w:lineRule="atLeast"/>
              <w:ind w:left="80"/>
            </w:pPr>
            <w:r>
              <w:t>представительного органа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бюджета от объема средств</w:t>
            </w:r>
          </w:p>
        </w:tc>
        <w:tc>
          <w:tcPr>
            <w:tcW w:w="2560" w:type="dxa"/>
            <w:shd w:val="clear" w:color="auto" w:fill="auto"/>
            <w:vAlign w:val="bottom"/>
          </w:tcPr>
          <w:p w:rsidR="00802932" w:rsidRDefault="00802932" w:rsidP="00765590">
            <w:pPr>
              <w:spacing w:line="0" w:lineRule="atLeast"/>
              <w:ind w:left="100"/>
            </w:pPr>
            <w:r>
              <w:t>более 15 – 20</w:t>
            </w: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предоставляемой субсидии</w:t>
            </w:r>
          </w:p>
        </w:tc>
        <w:tc>
          <w:tcPr>
            <w:tcW w:w="2560" w:type="dxa"/>
            <w:shd w:val="clear" w:color="auto" w:fill="auto"/>
            <w:vAlign w:val="bottom"/>
          </w:tcPr>
          <w:p w:rsidR="00802932" w:rsidRDefault="00802932" w:rsidP="00765590">
            <w:pPr>
              <w:spacing w:line="0" w:lineRule="atLeast"/>
              <w:ind w:left="100"/>
            </w:pPr>
            <w:r>
              <w:t>процентов – 5 баллов;</w:t>
            </w: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ind w:left="100"/>
            </w:pPr>
            <w:r>
              <w:t>более 20 процентов –</w:t>
            </w:r>
          </w:p>
        </w:tc>
        <w:tc>
          <w:tcPr>
            <w:tcW w:w="3360" w:type="dxa"/>
            <w:shd w:val="clear" w:color="auto" w:fill="auto"/>
            <w:vAlign w:val="bottom"/>
          </w:tcPr>
          <w:p w:rsidR="00802932" w:rsidRDefault="00802932" w:rsidP="00765590">
            <w:pPr>
              <w:spacing w:line="0" w:lineRule="atLeast"/>
              <w:ind w:left="80"/>
            </w:pPr>
            <w:r>
              <w:t>о местном бюджете,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ind w:left="100"/>
            </w:pPr>
            <w:r>
              <w:t>10 баллов</w:t>
            </w:r>
          </w:p>
        </w:tc>
        <w:tc>
          <w:tcPr>
            <w:tcW w:w="3360" w:type="dxa"/>
            <w:shd w:val="clear" w:color="auto" w:fill="auto"/>
            <w:vAlign w:val="bottom"/>
          </w:tcPr>
          <w:p w:rsidR="00802932" w:rsidRDefault="00802932" w:rsidP="00765590">
            <w:pPr>
              <w:spacing w:line="0" w:lineRule="atLeast"/>
              <w:ind w:left="80"/>
            </w:pPr>
            <w:r>
              <w:t>заверенная в установленном</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законодательством</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Российской Федерации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порядке, или гарантийное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письмо главы</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7"/>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 внесении изменений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решение представительного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органа муниципального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образования Архангельской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области о местном бюджете,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подтверждающие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софинансирование за счет</w:t>
            </w:r>
          </w:p>
        </w:tc>
      </w:tr>
      <w:tr w:rsidR="00802932" w:rsidTr="00802932">
        <w:trPr>
          <w:trHeight w:val="276"/>
        </w:trPr>
        <w:tc>
          <w:tcPr>
            <w:tcW w:w="3680" w:type="dxa"/>
            <w:shd w:val="clear" w:color="auto" w:fill="auto"/>
            <w:vAlign w:val="bottom"/>
          </w:tcPr>
          <w:p w:rsidR="00802932" w:rsidRDefault="00802932" w:rsidP="00765590">
            <w:pPr>
              <w:spacing w:line="0" w:lineRule="atLeast"/>
              <w:rPr>
                <w:sz w:val="23"/>
              </w:rPr>
            </w:pPr>
          </w:p>
        </w:tc>
        <w:tc>
          <w:tcPr>
            <w:tcW w:w="2560" w:type="dxa"/>
            <w:shd w:val="clear" w:color="auto" w:fill="auto"/>
            <w:vAlign w:val="bottom"/>
          </w:tcPr>
          <w:p w:rsidR="00802932" w:rsidRDefault="00802932" w:rsidP="00765590">
            <w:pPr>
              <w:spacing w:line="0" w:lineRule="atLeast"/>
              <w:rPr>
                <w:sz w:val="23"/>
              </w:rPr>
            </w:pPr>
          </w:p>
        </w:tc>
        <w:tc>
          <w:tcPr>
            <w:tcW w:w="3360" w:type="dxa"/>
            <w:shd w:val="clear" w:color="auto" w:fill="auto"/>
            <w:vAlign w:val="bottom"/>
          </w:tcPr>
          <w:p w:rsidR="00802932" w:rsidRDefault="00802932" w:rsidP="00765590">
            <w:pPr>
              <w:spacing w:line="0" w:lineRule="atLeast"/>
              <w:ind w:left="80"/>
            </w:pPr>
            <w:r>
              <w:t>средств местного бюджета</w:t>
            </w:r>
          </w:p>
        </w:tc>
      </w:tr>
      <w:tr w:rsidR="00802932" w:rsidTr="00802932">
        <w:trPr>
          <w:trHeight w:val="260"/>
        </w:trPr>
        <w:tc>
          <w:tcPr>
            <w:tcW w:w="3680" w:type="dxa"/>
            <w:shd w:val="clear" w:color="auto" w:fill="auto"/>
            <w:vAlign w:val="bottom"/>
          </w:tcPr>
          <w:p w:rsidR="00802932" w:rsidRDefault="00802932" w:rsidP="00765590">
            <w:pPr>
              <w:spacing w:line="260" w:lineRule="exact"/>
              <w:ind w:left="120"/>
            </w:pPr>
            <w:r>
              <w:t>3. Обеспечение синхронизации</w:t>
            </w:r>
          </w:p>
        </w:tc>
        <w:tc>
          <w:tcPr>
            <w:tcW w:w="2560" w:type="dxa"/>
            <w:shd w:val="clear" w:color="auto" w:fill="auto"/>
            <w:vAlign w:val="bottom"/>
          </w:tcPr>
          <w:p w:rsidR="00802932" w:rsidRDefault="00802932" w:rsidP="00765590">
            <w:pPr>
              <w:spacing w:line="260" w:lineRule="exact"/>
              <w:ind w:left="120"/>
            </w:pPr>
            <w:r>
              <w:t>нет – 0 баллов;</w:t>
            </w:r>
          </w:p>
        </w:tc>
        <w:tc>
          <w:tcPr>
            <w:tcW w:w="3360" w:type="dxa"/>
            <w:shd w:val="clear" w:color="auto" w:fill="auto"/>
            <w:vAlign w:val="bottom"/>
          </w:tcPr>
          <w:p w:rsidR="00802932" w:rsidRDefault="00802932" w:rsidP="00765590">
            <w:pPr>
              <w:spacing w:line="260" w:lineRule="exact"/>
              <w:ind w:left="80"/>
            </w:pPr>
            <w:r>
              <w:t>предоставление письма,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выполнения работ в рамках</w:t>
            </w:r>
          </w:p>
        </w:tc>
        <w:tc>
          <w:tcPr>
            <w:tcW w:w="2560" w:type="dxa"/>
            <w:shd w:val="clear" w:color="auto" w:fill="auto"/>
            <w:vAlign w:val="bottom"/>
          </w:tcPr>
          <w:p w:rsidR="00802932" w:rsidRDefault="00802932" w:rsidP="00765590">
            <w:pPr>
              <w:spacing w:line="0" w:lineRule="atLeast"/>
              <w:ind w:left="120"/>
            </w:pPr>
            <w:r>
              <w:t>да – 10 баллов</w:t>
            </w:r>
          </w:p>
        </w:tc>
        <w:tc>
          <w:tcPr>
            <w:tcW w:w="3360" w:type="dxa"/>
            <w:shd w:val="clear" w:color="auto" w:fill="auto"/>
            <w:vAlign w:val="bottom"/>
          </w:tcPr>
          <w:p w:rsidR="00802932" w:rsidRDefault="00802932" w:rsidP="00765590">
            <w:pPr>
              <w:spacing w:line="0" w:lineRule="atLeast"/>
              <w:ind w:left="80"/>
            </w:pPr>
            <w:r>
              <w:t>подписанного главой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муниципальной программы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 реализуемыми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муниципальных образованиях</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 указанием мероприятий,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федеральными, региональными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обеспечивающих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муниципальными программами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синхронизацию выполнения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rPr>
                <w:w w:val="99"/>
              </w:rPr>
            </w:pPr>
            <w:r>
              <w:rPr>
                <w:w w:val="99"/>
              </w:rPr>
              <w:t>в рамках реализации мероприятий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работ с реализуемыми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национальных проектов</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муниципальном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«Демография», «Образование»,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образовании федеральными,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«Экология», «Безопасные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региональными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качественные автомобильные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муниципальными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дороги», «Культура», «Малое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программами в рамках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среднее предпринимательство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мероприятий национальных</w:t>
            </w:r>
          </w:p>
        </w:tc>
      </w:tr>
      <w:tr w:rsidR="00802932" w:rsidTr="00802932">
        <w:trPr>
          <w:trHeight w:val="277"/>
        </w:trPr>
        <w:tc>
          <w:tcPr>
            <w:tcW w:w="3680" w:type="dxa"/>
            <w:shd w:val="clear" w:color="auto" w:fill="auto"/>
            <w:vAlign w:val="bottom"/>
          </w:tcPr>
          <w:p w:rsidR="00802932" w:rsidRDefault="00802932" w:rsidP="00765590">
            <w:pPr>
              <w:spacing w:line="0" w:lineRule="atLeast"/>
              <w:ind w:left="120"/>
            </w:pPr>
            <w:r>
              <w:t>и поддержка индивидуальной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проектов «Демография»,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предпринимательской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«Образование», «Экология»,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инициативы»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«Безопасные и качественные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автомобильные дороги»,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«Культура», «Малое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rPr>
                <w:w w:val="98"/>
              </w:rPr>
            </w:pPr>
            <w:r>
              <w:rPr>
                <w:w w:val="98"/>
              </w:rPr>
              <w:t>и среднее предпринимательство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поддержка индивидуальной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предпринимательской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инициативы»</w:t>
            </w:r>
          </w:p>
        </w:tc>
      </w:tr>
      <w:tr w:rsidR="00802932" w:rsidTr="00802932">
        <w:trPr>
          <w:trHeight w:val="550"/>
        </w:trPr>
        <w:tc>
          <w:tcPr>
            <w:tcW w:w="3680" w:type="dxa"/>
            <w:shd w:val="clear" w:color="auto" w:fill="auto"/>
            <w:vAlign w:val="bottom"/>
          </w:tcPr>
          <w:p w:rsidR="00802932" w:rsidRDefault="00802932" w:rsidP="00765590">
            <w:pPr>
              <w:spacing w:line="0" w:lineRule="atLeast"/>
              <w:ind w:left="120"/>
            </w:pPr>
            <w:r>
              <w:t>4. На территории, планируемой</w:t>
            </w:r>
          </w:p>
        </w:tc>
        <w:tc>
          <w:tcPr>
            <w:tcW w:w="2560" w:type="dxa"/>
            <w:shd w:val="clear" w:color="auto" w:fill="auto"/>
            <w:vAlign w:val="bottom"/>
          </w:tcPr>
          <w:p w:rsidR="00802932" w:rsidRDefault="00802932" w:rsidP="00765590">
            <w:pPr>
              <w:spacing w:line="0" w:lineRule="atLeast"/>
              <w:ind w:left="120"/>
            </w:pPr>
            <w:r>
              <w:t>нет – 0 баллов;</w:t>
            </w:r>
          </w:p>
        </w:tc>
        <w:tc>
          <w:tcPr>
            <w:tcW w:w="3360" w:type="dxa"/>
            <w:shd w:val="clear" w:color="auto" w:fill="auto"/>
            <w:vAlign w:val="bottom"/>
          </w:tcPr>
          <w:p w:rsidR="00802932" w:rsidRDefault="00802932" w:rsidP="00765590">
            <w:pPr>
              <w:spacing w:line="0" w:lineRule="atLeast"/>
              <w:ind w:left="80"/>
            </w:pPr>
            <w:r>
              <w:t>предоставление письма,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к благоустройству, размещены</w:t>
            </w:r>
          </w:p>
        </w:tc>
        <w:tc>
          <w:tcPr>
            <w:tcW w:w="2560" w:type="dxa"/>
            <w:shd w:val="clear" w:color="auto" w:fill="auto"/>
            <w:vAlign w:val="bottom"/>
          </w:tcPr>
          <w:p w:rsidR="00802932" w:rsidRDefault="00802932" w:rsidP="00765590">
            <w:pPr>
              <w:spacing w:line="0" w:lineRule="atLeast"/>
              <w:ind w:left="120"/>
            </w:pPr>
            <w:r>
              <w:t>да – 5 баллов</w:t>
            </w:r>
          </w:p>
        </w:tc>
        <w:tc>
          <w:tcPr>
            <w:tcW w:w="3360" w:type="dxa"/>
            <w:shd w:val="clear" w:color="auto" w:fill="auto"/>
            <w:vAlign w:val="bottom"/>
          </w:tcPr>
          <w:p w:rsidR="00802932" w:rsidRDefault="00802932" w:rsidP="00765590">
            <w:pPr>
              <w:spacing w:line="0" w:lineRule="atLeast"/>
              <w:ind w:left="80"/>
            </w:pPr>
            <w:r>
              <w:t>подписанного главой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объекты социальной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инфраструктуры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подтверждающего наличие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объектов социальной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инфраструктуры,</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размещенных на территории,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планируемой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 благоустройству».</w:t>
            </w:r>
          </w:p>
        </w:tc>
      </w:tr>
    </w:tbl>
    <w:p w:rsidR="00EE246D" w:rsidRPr="0059408F" w:rsidRDefault="00EE246D" w:rsidP="00EE246D">
      <w:pPr>
        <w:shd w:val="clear" w:color="auto" w:fill="FFFFFF"/>
        <w:jc w:val="both"/>
        <w:textAlignment w:val="baseline"/>
        <w:rPr>
          <w:szCs w:val="24"/>
        </w:rPr>
        <w:sectPr w:rsidR="00EE246D" w:rsidRPr="0059408F">
          <w:pgSz w:w="11900" w:h="16838"/>
          <w:pgMar w:top="698" w:right="846" w:bottom="808" w:left="1440" w:header="0" w:footer="0" w:gutter="0"/>
          <w:cols w:space="0" w:equalWidth="0">
            <w:col w:w="9620"/>
          </w:cols>
          <w:docGrid w:linePitch="360"/>
        </w:sectPr>
      </w:pPr>
    </w:p>
    <w:p w:rsidR="0059408F" w:rsidRPr="0059408F" w:rsidRDefault="0059408F" w:rsidP="0059408F">
      <w:pPr>
        <w:shd w:val="clear" w:color="auto" w:fill="FFFFFF"/>
        <w:jc w:val="both"/>
        <w:textAlignment w:val="baseline"/>
        <w:rPr>
          <w:szCs w:val="24"/>
        </w:rPr>
        <w:sectPr w:rsidR="0059408F" w:rsidRPr="0059408F">
          <w:pgSz w:w="11900" w:h="16838"/>
          <w:pgMar w:top="698" w:right="846" w:bottom="808" w:left="1440" w:header="0" w:footer="0" w:gutter="0"/>
          <w:cols w:space="0" w:equalWidth="0">
            <w:col w:w="9620"/>
          </w:cols>
          <w:docGrid w:linePitch="360"/>
        </w:sectPr>
      </w:pPr>
      <w:bookmarkStart w:id="5" w:name="page12"/>
      <w:bookmarkEnd w:id="5"/>
    </w:p>
    <w:p w:rsidR="0059408F" w:rsidRPr="0059408F" w:rsidRDefault="0059408F" w:rsidP="0059408F">
      <w:pPr>
        <w:shd w:val="clear" w:color="auto" w:fill="FFFFFF"/>
        <w:jc w:val="both"/>
        <w:textAlignment w:val="baseline"/>
        <w:rPr>
          <w:szCs w:val="24"/>
        </w:rPr>
        <w:sectPr w:rsidR="0059408F" w:rsidRPr="0059408F">
          <w:pgSz w:w="11900" w:h="16838"/>
          <w:pgMar w:top="698" w:right="826" w:bottom="808" w:left="1440" w:header="0" w:footer="0" w:gutter="0"/>
          <w:cols w:space="0" w:equalWidth="0">
            <w:col w:w="9640"/>
          </w:cols>
          <w:docGrid w:linePitch="360"/>
        </w:sectPr>
      </w:pPr>
      <w:bookmarkStart w:id="6" w:name="page13"/>
      <w:bookmarkEnd w:id="6"/>
    </w:p>
    <w:p w:rsidR="0059408F" w:rsidRPr="0059408F" w:rsidRDefault="0059408F" w:rsidP="00953818">
      <w:pPr>
        <w:shd w:val="clear" w:color="auto" w:fill="FFFFFF"/>
        <w:jc w:val="both"/>
        <w:textAlignment w:val="baseline"/>
        <w:rPr>
          <w:szCs w:val="24"/>
        </w:rPr>
      </w:pPr>
      <w:bookmarkStart w:id="7" w:name="page14"/>
      <w:bookmarkEnd w:id="7"/>
    </w:p>
    <w:sectPr w:rsidR="0059408F" w:rsidRPr="0059408F" w:rsidSect="00735113">
      <w:pgSz w:w="11909" w:h="16834"/>
      <w:pgMar w:top="993" w:right="851" w:bottom="851" w:left="1701" w:header="720" w:footer="720" w:gutter="0"/>
      <w:pgNumType w:start="1"/>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EBE" w:rsidRDefault="00271EBE">
      <w:r>
        <w:separator/>
      </w:r>
    </w:p>
  </w:endnote>
  <w:endnote w:type="continuationSeparator" w:id="0">
    <w:p w:rsidR="00271EBE" w:rsidRDefault="00271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
    <w:altName w:val="Arial Unicode MS"/>
    <w:charset w:val="80"/>
    <w:family w:val="swiss"/>
    <w:pitch w:val="variable"/>
    <w:sig w:usb0="00000000" w:usb1="090F0000" w:usb2="00000010"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EBE" w:rsidRDefault="00271EBE">
      <w:r>
        <w:separator/>
      </w:r>
    </w:p>
  </w:footnote>
  <w:footnote w:type="continuationSeparator" w:id="0">
    <w:p w:rsidR="00271EBE" w:rsidRDefault="00271E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F"/>
    <w:multiLevelType w:val="hybridMultilevel"/>
    <w:tmpl w:val="189A769A"/>
    <w:lvl w:ilvl="0" w:tplc="FFFFFFFF">
      <w:start w:val="1"/>
      <w:numFmt w:val="bullet"/>
      <w:lvlText w:val="и"/>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0"/>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2"/>
    <w:multiLevelType w:val="hybridMultilevel"/>
    <w:tmpl w:val="2CA8861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3"/>
    <w:multiLevelType w:val="hybridMultilevel"/>
    <w:tmpl w:val="0836C40E"/>
    <w:lvl w:ilvl="0" w:tplc="FFFFFFFF">
      <w:start w:val="1"/>
      <w:numFmt w:val="bullet"/>
      <w:lvlText w:val="в"/>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4"/>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5"/>
    <w:multiLevelType w:val="hybridMultilevel"/>
    <w:tmpl w:val="3A95F874"/>
    <w:lvl w:ilvl="0" w:tplc="FFFFFFFF">
      <w:start w:val="1"/>
      <w:numFmt w:val="bullet"/>
      <w:lvlText w:val="о"/>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B"/>
    <w:multiLevelType w:val="hybridMultilevel"/>
    <w:tmpl w:val="22221A70"/>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D"/>
    <w:multiLevelType w:val="hybridMultilevel"/>
    <w:tmpl w:val="3006C83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E"/>
    <w:multiLevelType w:val="hybridMultilevel"/>
    <w:tmpl w:val="614FD4A0"/>
    <w:lvl w:ilvl="0" w:tplc="FFFFFFFF">
      <w:start w:val="1"/>
      <w:numFmt w:val="bullet"/>
      <w:lvlText w:val="в"/>
      <w:lvlJc w:val="left"/>
    </w:lvl>
    <w:lvl w:ilvl="1" w:tplc="FFFFFFFF">
      <w:start w:val="1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F"/>
    <w:multiLevelType w:val="hybridMultilevel"/>
    <w:tmpl w:val="419AC240"/>
    <w:lvl w:ilvl="0" w:tplc="FFFFFFFF">
      <w:start w:val="1"/>
      <w:numFmt w:val="bullet"/>
      <w:lvlText w:val="в"/>
      <w:lvlJc w:val="left"/>
    </w:lvl>
    <w:lvl w:ilvl="1" w:tplc="FFFFFFFF">
      <w:start w:val="1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3"/>
    <w:multiLevelType w:val="hybridMultilevel"/>
    <w:tmpl w:val="3804823E"/>
    <w:lvl w:ilvl="0" w:tplc="FFFFFFFF">
      <w:start w:val="1"/>
      <w:numFmt w:val="bullet"/>
      <w:lvlText w:val="в"/>
      <w:lvlJc w:val="left"/>
    </w:lvl>
    <w:lvl w:ilvl="1" w:tplc="FFFFFFFF">
      <w:start w:val="1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24"/>
    <w:multiLevelType w:val="hybridMultilevel"/>
    <w:tmpl w:val="77465F00"/>
    <w:lvl w:ilvl="0" w:tplc="FFFFFFFF">
      <w:start w:val="1"/>
      <w:numFmt w:val="bullet"/>
      <w:lvlText w:val="о"/>
      <w:lvlJc w:val="left"/>
    </w:lvl>
    <w:lvl w:ilvl="1" w:tplc="FFFFFFFF">
      <w:start w:val="1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25"/>
    <w:multiLevelType w:val="hybridMultilevel"/>
    <w:tmpl w:val="7724C67E"/>
    <w:lvl w:ilvl="0" w:tplc="FFFFFFFF">
      <w:start w:val="1"/>
      <w:numFmt w:val="bullet"/>
      <w:lvlText w:val="с"/>
      <w:lvlJc w:val="left"/>
    </w:lvl>
    <w:lvl w:ilvl="1" w:tplc="FFFFFFFF">
      <w:start w:val="21"/>
      <w:numFmt w:val="decimal"/>
      <w:lvlText w:val="%2."/>
      <w:lvlJc w:val="left"/>
    </w:lvl>
    <w:lvl w:ilvl="2" w:tplc="FFFFFFFF">
      <w:start w:val="6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26"/>
    <w:multiLevelType w:val="hybridMultilevel"/>
    <w:tmpl w:val="5C482A96"/>
    <w:lvl w:ilvl="0" w:tplc="FFFFFFFF">
      <w:start w:val="2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14967FE5"/>
    <w:multiLevelType w:val="multilevel"/>
    <w:tmpl w:val="8152A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57082B"/>
    <w:multiLevelType w:val="multilevel"/>
    <w:tmpl w:val="F45C0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FE4B7C"/>
    <w:multiLevelType w:val="multilevel"/>
    <w:tmpl w:val="33E0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B5D2D4B"/>
    <w:multiLevelType w:val="hybridMultilevel"/>
    <w:tmpl w:val="7A76773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F4C568A"/>
    <w:multiLevelType w:val="multilevel"/>
    <w:tmpl w:val="474E0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8F557C"/>
    <w:multiLevelType w:val="multilevel"/>
    <w:tmpl w:val="916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A745A15"/>
    <w:multiLevelType w:val="multilevel"/>
    <w:tmpl w:val="569AB8E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AFF4087"/>
    <w:multiLevelType w:val="multilevel"/>
    <w:tmpl w:val="542EF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4C647BA"/>
    <w:multiLevelType w:val="multilevel"/>
    <w:tmpl w:val="D7045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65F29D6"/>
    <w:multiLevelType w:val="hybridMultilevel"/>
    <w:tmpl w:val="7A76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A154CFF"/>
    <w:multiLevelType w:val="hybridMultilevel"/>
    <w:tmpl w:val="01046B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C702B31"/>
    <w:multiLevelType w:val="hybridMultilevel"/>
    <w:tmpl w:val="872AC4F2"/>
    <w:lvl w:ilvl="0" w:tplc="02AC0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DC6592F"/>
    <w:multiLevelType w:val="multilevel"/>
    <w:tmpl w:val="3E107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3"/>
  </w:num>
  <w:num w:numId="3">
    <w:abstractNumId w:val="17"/>
  </w:num>
  <w:num w:numId="4">
    <w:abstractNumId w:val="18"/>
  </w:num>
  <w:num w:numId="5">
    <w:abstractNumId w:val="15"/>
  </w:num>
  <w:num w:numId="6">
    <w:abstractNumId w:val="25"/>
  </w:num>
  <w:num w:numId="7">
    <w:abstractNumId w:val="14"/>
  </w:num>
  <w:num w:numId="8">
    <w:abstractNumId w:val="19"/>
  </w:num>
  <w:num w:numId="9">
    <w:abstractNumId w:val="16"/>
  </w:num>
  <w:num w:numId="10">
    <w:abstractNumId w:val="26"/>
  </w:num>
  <w:num w:numId="11">
    <w:abstractNumId w:val="21"/>
  </w:num>
  <w:num w:numId="12">
    <w:abstractNumId w:val="20"/>
  </w:num>
  <w:num w:numId="13">
    <w:abstractNumId w:val="22"/>
  </w:num>
  <w:num w:numId="14">
    <w:abstractNumId w:val="1"/>
  </w:num>
  <w:num w:numId="15">
    <w:abstractNumId w:val="2"/>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1"/>
  </w:num>
  <w:num w:numId="25">
    <w:abstractNumId w:val="12"/>
  </w:num>
  <w:num w:numId="26">
    <w:abstractNumId w:val="13"/>
  </w:num>
  <w:num w:numId="2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B1FA0"/>
    <w:rsid w:val="000006AE"/>
    <w:rsid w:val="00001126"/>
    <w:rsid w:val="000019D5"/>
    <w:rsid w:val="00001B04"/>
    <w:rsid w:val="00001BF4"/>
    <w:rsid w:val="000022CE"/>
    <w:rsid w:val="000023CF"/>
    <w:rsid w:val="00002569"/>
    <w:rsid w:val="000038FB"/>
    <w:rsid w:val="000043F6"/>
    <w:rsid w:val="0000528C"/>
    <w:rsid w:val="0000594C"/>
    <w:rsid w:val="00005B8A"/>
    <w:rsid w:val="00005E08"/>
    <w:rsid w:val="00006A95"/>
    <w:rsid w:val="00006D29"/>
    <w:rsid w:val="00007641"/>
    <w:rsid w:val="00007A02"/>
    <w:rsid w:val="00007DB7"/>
    <w:rsid w:val="00010378"/>
    <w:rsid w:val="000108F3"/>
    <w:rsid w:val="00010A33"/>
    <w:rsid w:val="00010E31"/>
    <w:rsid w:val="00012143"/>
    <w:rsid w:val="0001305C"/>
    <w:rsid w:val="000143A6"/>
    <w:rsid w:val="00014A25"/>
    <w:rsid w:val="00014C89"/>
    <w:rsid w:val="00014D39"/>
    <w:rsid w:val="0001529A"/>
    <w:rsid w:val="000154A0"/>
    <w:rsid w:val="000156E0"/>
    <w:rsid w:val="0001631A"/>
    <w:rsid w:val="000166A6"/>
    <w:rsid w:val="00016EA1"/>
    <w:rsid w:val="00020698"/>
    <w:rsid w:val="0002084D"/>
    <w:rsid w:val="00020A21"/>
    <w:rsid w:val="00020BA3"/>
    <w:rsid w:val="00021413"/>
    <w:rsid w:val="000214CD"/>
    <w:rsid w:val="000215FC"/>
    <w:rsid w:val="00021B55"/>
    <w:rsid w:val="00021E1F"/>
    <w:rsid w:val="00021FB8"/>
    <w:rsid w:val="0002299B"/>
    <w:rsid w:val="000237E8"/>
    <w:rsid w:val="00023C6E"/>
    <w:rsid w:val="00023DBC"/>
    <w:rsid w:val="00023ED2"/>
    <w:rsid w:val="00024510"/>
    <w:rsid w:val="00024737"/>
    <w:rsid w:val="0002516B"/>
    <w:rsid w:val="000260AB"/>
    <w:rsid w:val="0002693D"/>
    <w:rsid w:val="000269F7"/>
    <w:rsid w:val="00026DDF"/>
    <w:rsid w:val="00027274"/>
    <w:rsid w:val="000274F0"/>
    <w:rsid w:val="00027691"/>
    <w:rsid w:val="00027891"/>
    <w:rsid w:val="0002792D"/>
    <w:rsid w:val="000279EB"/>
    <w:rsid w:val="00027EEB"/>
    <w:rsid w:val="000302F7"/>
    <w:rsid w:val="000303CE"/>
    <w:rsid w:val="0003054F"/>
    <w:rsid w:val="00030EE9"/>
    <w:rsid w:val="00031155"/>
    <w:rsid w:val="0003175E"/>
    <w:rsid w:val="00031DF0"/>
    <w:rsid w:val="00031E3A"/>
    <w:rsid w:val="00032074"/>
    <w:rsid w:val="00032084"/>
    <w:rsid w:val="000322A1"/>
    <w:rsid w:val="00032775"/>
    <w:rsid w:val="0003277F"/>
    <w:rsid w:val="000348A9"/>
    <w:rsid w:val="00034DEF"/>
    <w:rsid w:val="00035152"/>
    <w:rsid w:val="00035307"/>
    <w:rsid w:val="000355F2"/>
    <w:rsid w:val="0003645D"/>
    <w:rsid w:val="00036771"/>
    <w:rsid w:val="00036A5E"/>
    <w:rsid w:val="000372E1"/>
    <w:rsid w:val="00037549"/>
    <w:rsid w:val="00037873"/>
    <w:rsid w:val="00037C70"/>
    <w:rsid w:val="00040281"/>
    <w:rsid w:val="00040B34"/>
    <w:rsid w:val="00041D5D"/>
    <w:rsid w:val="0004241F"/>
    <w:rsid w:val="0004295A"/>
    <w:rsid w:val="00042CAE"/>
    <w:rsid w:val="00043911"/>
    <w:rsid w:val="00043EDE"/>
    <w:rsid w:val="000451B4"/>
    <w:rsid w:val="000456C7"/>
    <w:rsid w:val="00045B39"/>
    <w:rsid w:val="00045BF9"/>
    <w:rsid w:val="00045CD2"/>
    <w:rsid w:val="000462F7"/>
    <w:rsid w:val="00046489"/>
    <w:rsid w:val="00046DE7"/>
    <w:rsid w:val="000472EC"/>
    <w:rsid w:val="000473C9"/>
    <w:rsid w:val="000474C6"/>
    <w:rsid w:val="00047CB8"/>
    <w:rsid w:val="00047EFF"/>
    <w:rsid w:val="0005068C"/>
    <w:rsid w:val="00050DCE"/>
    <w:rsid w:val="00051B9C"/>
    <w:rsid w:val="00051FE7"/>
    <w:rsid w:val="00052A8F"/>
    <w:rsid w:val="00052B28"/>
    <w:rsid w:val="00052E7B"/>
    <w:rsid w:val="000533C0"/>
    <w:rsid w:val="00053674"/>
    <w:rsid w:val="00056C49"/>
    <w:rsid w:val="00057502"/>
    <w:rsid w:val="000605B4"/>
    <w:rsid w:val="0006060B"/>
    <w:rsid w:val="00060676"/>
    <w:rsid w:val="000616BA"/>
    <w:rsid w:val="00062CBB"/>
    <w:rsid w:val="00063410"/>
    <w:rsid w:val="000639ED"/>
    <w:rsid w:val="00063DFC"/>
    <w:rsid w:val="00063E1F"/>
    <w:rsid w:val="00064196"/>
    <w:rsid w:val="000644DE"/>
    <w:rsid w:val="00064D47"/>
    <w:rsid w:val="00064D79"/>
    <w:rsid w:val="00064E0B"/>
    <w:rsid w:val="00067670"/>
    <w:rsid w:val="000677F4"/>
    <w:rsid w:val="0006797C"/>
    <w:rsid w:val="00067E3F"/>
    <w:rsid w:val="000700D5"/>
    <w:rsid w:val="00070190"/>
    <w:rsid w:val="000708F5"/>
    <w:rsid w:val="00070A6A"/>
    <w:rsid w:val="00070AE7"/>
    <w:rsid w:val="00070BEF"/>
    <w:rsid w:val="00071767"/>
    <w:rsid w:val="00071A13"/>
    <w:rsid w:val="0007215D"/>
    <w:rsid w:val="000729ED"/>
    <w:rsid w:val="00073DA8"/>
    <w:rsid w:val="000743C6"/>
    <w:rsid w:val="00075327"/>
    <w:rsid w:val="00075F0F"/>
    <w:rsid w:val="00077049"/>
    <w:rsid w:val="00077342"/>
    <w:rsid w:val="00077422"/>
    <w:rsid w:val="0008082E"/>
    <w:rsid w:val="000808BA"/>
    <w:rsid w:val="00080ABD"/>
    <w:rsid w:val="00080B43"/>
    <w:rsid w:val="000818D0"/>
    <w:rsid w:val="00083657"/>
    <w:rsid w:val="00085D6C"/>
    <w:rsid w:val="00085F8E"/>
    <w:rsid w:val="00086524"/>
    <w:rsid w:val="00086782"/>
    <w:rsid w:val="00087896"/>
    <w:rsid w:val="00090079"/>
    <w:rsid w:val="0009017A"/>
    <w:rsid w:val="00090AD3"/>
    <w:rsid w:val="00091259"/>
    <w:rsid w:val="0009179A"/>
    <w:rsid w:val="0009188B"/>
    <w:rsid w:val="00091D31"/>
    <w:rsid w:val="00091F0E"/>
    <w:rsid w:val="00092772"/>
    <w:rsid w:val="00092B7B"/>
    <w:rsid w:val="00092C6D"/>
    <w:rsid w:val="00092D37"/>
    <w:rsid w:val="00093454"/>
    <w:rsid w:val="00093662"/>
    <w:rsid w:val="00094E96"/>
    <w:rsid w:val="000954FF"/>
    <w:rsid w:val="00096B09"/>
    <w:rsid w:val="00097051"/>
    <w:rsid w:val="000A017E"/>
    <w:rsid w:val="000A065B"/>
    <w:rsid w:val="000A0DF7"/>
    <w:rsid w:val="000A11F0"/>
    <w:rsid w:val="000A14C3"/>
    <w:rsid w:val="000A18B8"/>
    <w:rsid w:val="000A1C0B"/>
    <w:rsid w:val="000A1FA9"/>
    <w:rsid w:val="000A2295"/>
    <w:rsid w:val="000A287C"/>
    <w:rsid w:val="000A3041"/>
    <w:rsid w:val="000A4845"/>
    <w:rsid w:val="000A5185"/>
    <w:rsid w:val="000A5CD1"/>
    <w:rsid w:val="000A5EF2"/>
    <w:rsid w:val="000A6A7E"/>
    <w:rsid w:val="000A6A9E"/>
    <w:rsid w:val="000A6B94"/>
    <w:rsid w:val="000A74C2"/>
    <w:rsid w:val="000A781C"/>
    <w:rsid w:val="000A7899"/>
    <w:rsid w:val="000B034A"/>
    <w:rsid w:val="000B09E0"/>
    <w:rsid w:val="000B09F8"/>
    <w:rsid w:val="000B2836"/>
    <w:rsid w:val="000B28CC"/>
    <w:rsid w:val="000B2C03"/>
    <w:rsid w:val="000B2F29"/>
    <w:rsid w:val="000B36EE"/>
    <w:rsid w:val="000B37AC"/>
    <w:rsid w:val="000B3DF6"/>
    <w:rsid w:val="000B455C"/>
    <w:rsid w:val="000B47E6"/>
    <w:rsid w:val="000B4832"/>
    <w:rsid w:val="000B51A5"/>
    <w:rsid w:val="000B52ED"/>
    <w:rsid w:val="000B57C4"/>
    <w:rsid w:val="000B5803"/>
    <w:rsid w:val="000B6025"/>
    <w:rsid w:val="000B614D"/>
    <w:rsid w:val="000B7539"/>
    <w:rsid w:val="000B7640"/>
    <w:rsid w:val="000B79C5"/>
    <w:rsid w:val="000C036F"/>
    <w:rsid w:val="000C0473"/>
    <w:rsid w:val="000C0C15"/>
    <w:rsid w:val="000C0ED3"/>
    <w:rsid w:val="000C177E"/>
    <w:rsid w:val="000C1AD1"/>
    <w:rsid w:val="000C1B7A"/>
    <w:rsid w:val="000C1D43"/>
    <w:rsid w:val="000C20C1"/>
    <w:rsid w:val="000C2D01"/>
    <w:rsid w:val="000C37CF"/>
    <w:rsid w:val="000C3C9E"/>
    <w:rsid w:val="000C3D56"/>
    <w:rsid w:val="000C41D4"/>
    <w:rsid w:val="000C42AA"/>
    <w:rsid w:val="000C4393"/>
    <w:rsid w:val="000C4398"/>
    <w:rsid w:val="000C43F7"/>
    <w:rsid w:val="000C4903"/>
    <w:rsid w:val="000C4AB5"/>
    <w:rsid w:val="000C4FA4"/>
    <w:rsid w:val="000C58F4"/>
    <w:rsid w:val="000C7365"/>
    <w:rsid w:val="000C7585"/>
    <w:rsid w:val="000D0A86"/>
    <w:rsid w:val="000D0AB2"/>
    <w:rsid w:val="000D3683"/>
    <w:rsid w:val="000D36D2"/>
    <w:rsid w:val="000D3CFD"/>
    <w:rsid w:val="000D40A4"/>
    <w:rsid w:val="000D4498"/>
    <w:rsid w:val="000D4A7A"/>
    <w:rsid w:val="000D581A"/>
    <w:rsid w:val="000D5FB7"/>
    <w:rsid w:val="000D6199"/>
    <w:rsid w:val="000D61B5"/>
    <w:rsid w:val="000D682E"/>
    <w:rsid w:val="000D6A24"/>
    <w:rsid w:val="000D6EF5"/>
    <w:rsid w:val="000D73C2"/>
    <w:rsid w:val="000D7EDC"/>
    <w:rsid w:val="000E077E"/>
    <w:rsid w:val="000E08E5"/>
    <w:rsid w:val="000E11B0"/>
    <w:rsid w:val="000E19A4"/>
    <w:rsid w:val="000E1D65"/>
    <w:rsid w:val="000E23C9"/>
    <w:rsid w:val="000E2485"/>
    <w:rsid w:val="000E36DD"/>
    <w:rsid w:val="000E3A8E"/>
    <w:rsid w:val="000E3E68"/>
    <w:rsid w:val="000E437D"/>
    <w:rsid w:val="000E4448"/>
    <w:rsid w:val="000E5C67"/>
    <w:rsid w:val="000E6ED4"/>
    <w:rsid w:val="000E71E2"/>
    <w:rsid w:val="000E7A0D"/>
    <w:rsid w:val="000F0FD9"/>
    <w:rsid w:val="000F1521"/>
    <w:rsid w:val="000F17AC"/>
    <w:rsid w:val="000F1C62"/>
    <w:rsid w:val="000F2BB2"/>
    <w:rsid w:val="000F2D30"/>
    <w:rsid w:val="000F3067"/>
    <w:rsid w:val="000F314B"/>
    <w:rsid w:val="000F32B6"/>
    <w:rsid w:val="000F502E"/>
    <w:rsid w:val="000F565F"/>
    <w:rsid w:val="000F5733"/>
    <w:rsid w:val="000F59DC"/>
    <w:rsid w:val="000F6248"/>
    <w:rsid w:val="000F6411"/>
    <w:rsid w:val="000F73FC"/>
    <w:rsid w:val="000F7621"/>
    <w:rsid w:val="000F7EAA"/>
    <w:rsid w:val="0010005F"/>
    <w:rsid w:val="001004BA"/>
    <w:rsid w:val="00100640"/>
    <w:rsid w:val="00100820"/>
    <w:rsid w:val="001008EE"/>
    <w:rsid w:val="00100DF3"/>
    <w:rsid w:val="001024B7"/>
    <w:rsid w:val="0010499C"/>
    <w:rsid w:val="00104FAA"/>
    <w:rsid w:val="00105040"/>
    <w:rsid w:val="0010548E"/>
    <w:rsid w:val="001054E7"/>
    <w:rsid w:val="001065BC"/>
    <w:rsid w:val="001068E4"/>
    <w:rsid w:val="0010723C"/>
    <w:rsid w:val="00107BE1"/>
    <w:rsid w:val="00107D08"/>
    <w:rsid w:val="001114FE"/>
    <w:rsid w:val="00111619"/>
    <w:rsid w:val="0011267D"/>
    <w:rsid w:val="00113145"/>
    <w:rsid w:val="00113425"/>
    <w:rsid w:val="00113767"/>
    <w:rsid w:val="00113B78"/>
    <w:rsid w:val="00113BF9"/>
    <w:rsid w:val="0011437A"/>
    <w:rsid w:val="001146D5"/>
    <w:rsid w:val="00114CBD"/>
    <w:rsid w:val="00115A24"/>
    <w:rsid w:val="00115B7E"/>
    <w:rsid w:val="00115D0E"/>
    <w:rsid w:val="00116270"/>
    <w:rsid w:val="001166E0"/>
    <w:rsid w:val="00116C66"/>
    <w:rsid w:val="001173AD"/>
    <w:rsid w:val="00117956"/>
    <w:rsid w:val="0012008C"/>
    <w:rsid w:val="001206C2"/>
    <w:rsid w:val="001209B3"/>
    <w:rsid w:val="00120AB4"/>
    <w:rsid w:val="00121519"/>
    <w:rsid w:val="0012195E"/>
    <w:rsid w:val="00121D84"/>
    <w:rsid w:val="00121E1C"/>
    <w:rsid w:val="00121FAF"/>
    <w:rsid w:val="00122AE1"/>
    <w:rsid w:val="00122DCF"/>
    <w:rsid w:val="00123521"/>
    <w:rsid w:val="00123E90"/>
    <w:rsid w:val="00123E97"/>
    <w:rsid w:val="00124A60"/>
    <w:rsid w:val="00124C27"/>
    <w:rsid w:val="00125666"/>
    <w:rsid w:val="00125B4C"/>
    <w:rsid w:val="00125E75"/>
    <w:rsid w:val="00125F7D"/>
    <w:rsid w:val="00126164"/>
    <w:rsid w:val="0012688E"/>
    <w:rsid w:val="00126BBA"/>
    <w:rsid w:val="001270B9"/>
    <w:rsid w:val="001273C3"/>
    <w:rsid w:val="0012758E"/>
    <w:rsid w:val="00127635"/>
    <w:rsid w:val="00127B90"/>
    <w:rsid w:val="00127EDB"/>
    <w:rsid w:val="001306D7"/>
    <w:rsid w:val="00130D94"/>
    <w:rsid w:val="00130E53"/>
    <w:rsid w:val="00131244"/>
    <w:rsid w:val="001316FD"/>
    <w:rsid w:val="00131B42"/>
    <w:rsid w:val="00132460"/>
    <w:rsid w:val="00132D11"/>
    <w:rsid w:val="00132FAA"/>
    <w:rsid w:val="0013393F"/>
    <w:rsid w:val="00133A2B"/>
    <w:rsid w:val="00134B03"/>
    <w:rsid w:val="00135794"/>
    <w:rsid w:val="001364F3"/>
    <w:rsid w:val="0013798F"/>
    <w:rsid w:val="00137CB8"/>
    <w:rsid w:val="001409A0"/>
    <w:rsid w:val="00140AC9"/>
    <w:rsid w:val="00140B77"/>
    <w:rsid w:val="00140EFE"/>
    <w:rsid w:val="0014175D"/>
    <w:rsid w:val="00141FF1"/>
    <w:rsid w:val="0014236D"/>
    <w:rsid w:val="00142404"/>
    <w:rsid w:val="00143090"/>
    <w:rsid w:val="00143168"/>
    <w:rsid w:val="0014351D"/>
    <w:rsid w:val="001439BB"/>
    <w:rsid w:val="00143CEE"/>
    <w:rsid w:val="001442FD"/>
    <w:rsid w:val="001447F8"/>
    <w:rsid w:val="0014492B"/>
    <w:rsid w:val="00144EA2"/>
    <w:rsid w:val="00145460"/>
    <w:rsid w:val="0014606B"/>
    <w:rsid w:val="001475FD"/>
    <w:rsid w:val="00147A4F"/>
    <w:rsid w:val="00147E58"/>
    <w:rsid w:val="001511D3"/>
    <w:rsid w:val="00151CAA"/>
    <w:rsid w:val="001527D3"/>
    <w:rsid w:val="00152E22"/>
    <w:rsid w:val="0015314E"/>
    <w:rsid w:val="0015327C"/>
    <w:rsid w:val="001536F3"/>
    <w:rsid w:val="0015376F"/>
    <w:rsid w:val="001537B7"/>
    <w:rsid w:val="0015392D"/>
    <w:rsid w:val="001540EF"/>
    <w:rsid w:val="00154390"/>
    <w:rsid w:val="00154919"/>
    <w:rsid w:val="0015492E"/>
    <w:rsid w:val="0015555E"/>
    <w:rsid w:val="00155EC7"/>
    <w:rsid w:val="001562CB"/>
    <w:rsid w:val="00156526"/>
    <w:rsid w:val="001565D0"/>
    <w:rsid w:val="0015666B"/>
    <w:rsid w:val="0015714C"/>
    <w:rsid w:val="00157EF0"/>
    <w:rsid w:val="0016012D"/>
    <w:rsid w:val="001602C8"/>
    <w:rsid w:val="0016034F"/>
    <w:rsid w:val="00160C95"/>
    <w:rsid w:val="00160CB3"/>
    <w:rsid w:val="00160D91"/>
    <w:rsid w:val="001610F3"/>
    <w:rsid w:val="00161CBC"/>
    <w:rsid w:val="00161F9D"/>
    <w:rsid w:val="00162136"/>
    <w:rsid w:val="00162F9F"/>
    <w:rsid w:val="00163A1E"/>
    <w:rsid w:val="00163B19"/>
    <w:rsid w:val="0016441B"/>
    <w:rsid w:val="001645FA"/>
    <w:rsid w:val="001648A0"/>
    <w:rsid w:val="00164A68"/>
    <w:rsid w:val="00164DFE"/>
    <w:rsid w:val="00164E27"/>
    <w:rsid w:val="00166418"/>
    <w:rsid w:val="00166B44"/>
    <w:rsid w:val="00167F98"/>
    <w:rsid w:val="00171B30"/>
    <w:rsid w:val="00171F9B"/>
    <w:rsid w:val="00172A04"/>
    <w:rsid w:val="00172E36"/>
    <w:rsid w:val="00173D9E"/>
    <w:rsid w:val="00173EDF"/>
    <w:rsid w:val="00174550"/>
    <w:rsid w:val="0017533D"/>
    <w:rsid w:val="00176210"/>
    <w:rsid w:val="00176B6F"/>
    <w:rsid w:val="001777A5"/>
    <w:rsid w:val="00177998"/>
    <w:rsid w:val="00180C52"/>
    <w:rsid w:val="00182000"/>
    <w:rsid w:val="00182295"/>
    <w:rsid w:val="00183623"/>
    <w:rsid w:val="00183E5E"/>
    <w:rsid w:val="00184033"/>
    <w:rsid w:val="001848AA"/>
    <w:rsid w:val="0018502E"/>
    <w:rsid w:val="001850F3"/>
    <w:rsid w:val="0018570B"/>
    <w:rsid w:val="00185BD5"/>
    <w:rsid w:val="00185D09"/>
    <w:rsid w:val="00185FF8"/>
    <w:rsid w:val="00186541"/>
    <w:rsid w:val="0018683D"/>
    <w:rsid w:val="0018684F"/>
    <w:rsid w:val="00186954"/>
    <w:rsid w:val="001872E9"/>
    <w:rsid w:val="00187FA6"/>
    <w:rsid w:val="001909ED"/>
    <w:rsid w:val="0019101E"/>
    <w:rsid w:val="0019119A"/>
    <w:rsid w:val="0019119F"/>
    <w:rsid w:val="001914ED"/>
    <w:rsid w:val="00191517"/>
    <w:rsid w:val="0019170B"/>
    <w:rsid w:val="00191F53"/>
    <w:rsid w:val="0019328A"/>
    <w:rsid w:val="001934F8"/>
    <w:rsid w:val="001946A1"/>
    <w:rsid w:val="0019511C"/>
    <w:rsid w:val="001956A8"/>
    <w:rsid w:val="00195DD7"/>
    <w:rsid w:val="00196269"/>
    <w:rsid w:val="0019680E"/>
    <w:rsid w:val="00196842"/>
    <w:rsid w:val="0019697F"/>
    <w:rsid w:val="00197A63"/>
    <w:rsid w:val="00197E3C"/>
    <w:rsid w:val="00197F4B"/>
    <w:rsid w:val="001A0BD1"/>
    <w:rsid w:val="001A0CC0"/>
    <w:rsid w:val="001A1270"/>
    <w:rsid w:val="001A1504"/>
    <w:rsid w:val="001A19D9"/>
    <w:rsid w:val="001A1C6A"/>
    <w:rsid w:val="001A22D9"/>
    <w:rsid w:val="001A24D4"/>
    <w:rsid w:val="001A2C5A"/>
    <w:rsid w:val="001A3AB6"/>
    <w:rsid w:val="001A3B46"/>
    <w:rsid w:val="001A3B72"/>
    <w:rsid w:val="001A4831"/>
    <w:rsid w:val="001A4ADE"/>
    <w:rsid w:val="001A4AE3"/>
    <w:rsid w:val="001A5797"/>
    <w:rsid w:val="001A5D68"/>
    <w:rsid w:val="001A5EB3"/>
    <w:rsid w:val="001A792D"/>
    <w:rsid w:val="001A794E"/>
    <w:rsid w:val="001A7F64"/>
    <w:rsid w:val="001B09BB"/>
    <w:rsid w:val="001B0CED"/>
    <w:rsid w:val="001B140D"/>
    <w:rsid w:val="001B16DF"/>
    <w:rsid w:val="001B28C8"/>
    <w:rsid w:val="001B2A35"/>
    <w:rsid w:val="001B32FC"/>
    <w:rsid w:val="001B33B3"/>
    <w:rsid w:val="001B36C2"/>
    <w:rsid w:val="001B3756"/>
    <w:rsid w:val="001B38AD"/>
    <w:rsid w:val="001B39AA"/>
    <w:rsid w:val="001B3AA0"/>
    <w:rsid w:val="001B4450"/>
    <w:rsid w:val="001B4B3B"/>
    <w:rsid w:val="001B547C"/>
    <w:rsid w:val="001B56BF"/>
    <w:rsid w:val="001B7270"/>
    <w:rsid w:val="001B72DD"/>
    <w:rsid w:val="001B7305"/>
    <w:rsid w:val="001C09B8"/>
    <w:rsid w:val="001C0BC1"/>
    <w:rsid w:val="001C0CA5"/>
    <w:rsid w:val="001C0DD2"/>
    <w:rsid w:val="001C1215"/>
    <w:rsid w:val="001C161A"/>
    <w:rsid w:val="001C1AFE"/>
    <w:rsid w:val="001C2081"/>
    <w:rsid w:val="001C2375"/>
    <w:rsid w:val="001C29E9"/>
    <w:rsid w:val="001C2AFC"/>
    <w:rsid w:val="001C30B9"/>
    <w:rsid w:val="001C342A"/>
    <w:rsid w:val="001C354C"/>
    <w:rsid w:val="001C3954"/>
    <w:rsid w:val="001C48F6"/>
    <w:rsid w:val="001C5090"/>
    <w:rsid w:val="001C52DE"/>
    <w:rsid w:val="001C53E6"/>
    <w:rsid w:val="001C54CD"/>
    <w:rsid w:val="001C57E4"/>
    <w:rsid w:val="001C5D31"/>
    <w:rsid w:val="001C5FCB"/>
    <w:rsid w:val="001C6296"/>
    <w:rsid w:val="001C664C"/>
    <w:rsid w:val="001C67A0"/>
    <w:rsid w:val="001C6AF5"/>
    <w:rsid w:val="001C6ED4"/>
    <w:rsid w:val="001C7069"/>
    <w:rsid w:val="001C7772"/>
    <w:rsid w:val="001D073B"/>
    <w:rsid w:val="001D13A4"/>
    <w:rsid w:val="001D14C2"/>
    <w:rsid w:val="001D16D1"/>
    <w:rsid w:val="001D18E1"/>
    <w:rsid w:val="001D1D8A"/>
    <w:rsid w:val="001D2F39"/>
    <w:rsid w:val="001D2F75"/>
    <w:rsid w:val="001D3843"/>
    <w:rsid w:val="001D43F8"/>
    <w:rsid w:val="001D4423"/>
    <w:rsid w:val="001D51DA"/>
    <w:rsid w:val="001D5C4D"/>
    <w:rsid w:val="001D5CB9"/>
    <w:rsid w:val="001D6983"/>
    <w:rsid w:val="001D7AC7"/>
    <w:rsid w:val="001D7AE9"/>
    <w:rsid w:val="001D7CD1"/>
    <w:rsid w:val="001D7E39"/>
    <w:rsid w:val="001D7E8E"/>
    <w:rsid w:val="001E0019"/>
    <w:rsid w:val="001E0250"/>
    <w:rsid w:val="001E0452"/>
    <w:rsid w:val="001E3CF2"/>
    <w:rsid w:val="001E4B28"/>
    <w:rsid w:val="001E5B27"/>
    <w:rsid w:val="001E62D1"/>
    <w:rsid w:val="001E643C"/>
    <w:rsid w:val="001E64B0"/>
    <w:rsid w:val="001E666D"/>
    <w:rsid w:val="001E747D"/>
    <w:rsid w:val="001F053D"/>
    <w:rsid w:val="001F0710"/>
    <w:rsid w:val="001F0B66"/>
    <w:rsid w:val="001F0C97"/>
    <w:rsid w:val="001F0DEE"/>
    <w:rsid w:val="001F0DFC"/>
    <w:rsid w:val="001F1813"/>
    <w:rsid w:val="001F1D34"/>
    <w:rsid w:val="001F2043"/>
    <w:rsid w:val="001F2380"/>
    <w:rsid w:val="001F2574"/>
    <w:rsid w:val="001F29AD"/>
    <w:rsid w:val="001F354B"/>
    <w:rsid w:val="001F3BE6"/>
    <w:rsid w:val="001F3D21"/>
    <w:rsid w:val="001F42D2"/>
    <w:rsid w:val="001F4498"/>
    <w:rsid w:val="001F5103"/>
    <w:rsid w:val="001F55C9"/>
    <w:rsid w:val="001F5C62"/>
    <w:rsid w:val="001F611E"/>
    <w:rsid w:val="001F68EC"/>
    <w:rsid w:val="001F6EC0"/>
    <w:rsid w:val="001F7122"/>
    <w:rsid w:val="001F745A"/>
    <w:rsid w:val="001F7A03"/>
    <w:rsid w:val="001F7B27"/>
    <w:rsid w:val="001F7F6E"/>
    <w:rsid w:val="00200009"/>
    <w:rsid w:val="002001EC"/>
    <w:rsid w:val="00200F2E"/>
    <w:rsid w:val="00201258"/>
    <w:rsid w:val="002012E7"/>
    <w:rsid w:val="002018B5"/>
    <w:rsid w:val="0020213C"/>
    <w:rsid w:val="002030CA"/>
    <w:rsid w:val="00203604"/>
    <w:rsid w:val="0020364B"/>
    <w:rsid w:val="00204091"/>
    <w:rsid w:val="002046EA"/>
    <w:rsid w:val="002047B6"/>
    <w:rsid w:val="00204DC1"/>
    <w:rsid w:val="00204FC4"/>
    <w:rsid w:val="0020571E"/>
    <w:rsid w:val="00205D9C"/>
    <w:rsid w:val="00206F97"/>
    <w:rsid w:val="00207584"/>
    <w:rsid w:val="002077C5"/>
    <w:rsid w:val="002107E7"/>
    <w:rsid w:val="002108FA"/>
    <w:rsid w:val="00210969"/>
    <w:rsid w:val="00210C59"/>
    <w:rsid w:val="00210FD1"/>
    <w:rsid w:val="00211469"/>
    <w:rsid w:val="002119CD"/>
    <w:rsid w:val="00211B47"/>
    <w:rsid w:val="00212A31"/>
    <w:rsid w:val="00212AE4"/>
    <w:rsid w:val="00212EA4"/>
    <w:rsid w:val="002137F1"/>
    <w:rsid w:val="00213EB8"/>
    <w:rsid w:val="00214615"/>
    <w:rsid w:val="00214C77"/>
    <w:rsid w:val="00214E96"/>
    <w:rsid w:val="00215449"/>
    <w:rsid w:val="002162DF"/>
    <w:rsid w:val="0021646F"/>
    <w:rsid w:val="00216A75"/>
    <w:rsid w:val="00217298"/>
    <w:rsid w:val="002176D1"/>
    <w:rsid w:val="00217820"/>
    <w:rsid w:val="00217E56"/>
    <w:rsid w:val="002202BD"/>
    <w:rsid w:val="0022075F"/>
    <w:rsid w:val="00221487"/>
    <w:rsid w:val="00221DAE"/>
    <w:rsid w:val="00222734"/>
    <w:rsid w:val="00222892"/>
    <w:rsid w:val="00222A29"/>
    <w:rsid w:val="00222F41"/>
    <w:rsid w:val="00223729"/>
    <w:rsid w:val="00223813"/>
    <w:rsid w:val="00223A19"/>
    <w:rsid w:val="00224F7D"/>
    <w:rsid w:val="0022532B"/>
    <w:rsid w:val="00225EEA"/>
    <w:rsid w:val="002260D1"/>
    <w:rsid w:val="002267EB"/>
    <w:rsid w:val="00226E68"/>
    <w:rsid w:val="00226ED3"/>
    <w:rsid w:val="00227373"/>
    <w:rsid w:val="002302E1"/>
    <w:rsid w:val="002304AE"/>
    <w:rsid w:val="00230732"/>
    <w:rsid w:val="0023133A"/>
    <w:rsid w:val="00231856"/>
    <w:rsid w:val="00231E57"/>
    <w:rsid w:val="00232A57"/>
    <w:rsid w:val="0023305C"/>
    <w:rsid w:val="00233097"/>
    <w:rsid w:val="002332A1"/>
    <w:rsid w:val="002336F1"/>
    <w:rsid w:val="00233871"/>
    <w:rsid w:val="002339CC"/>
    <w:rsid w:val="00234044"/>
    <w:rsid w:val="0023425E"/>
    <w:rsid w:val="002342D4"/>
    <w:rsid w:val="00234829"/>
    <w:rsid w:val="00234DD0"/>
    <w:rsid w:val="00234FF8"/>
    <w:rsid w:val="002356EF"/>
    <w:rsid w:val="0023576C"/>
    <w:rsid w:val="00235D4F"/>
    <w:rsid w:val="002362B3"/>
    <w:rsid w:val="00236FAF"/>
    <w:rsid w:val="00237301"/>
    <w:rsid w:val="0023732A"/>
    <w:rsid w:val="00237649"/>
    <w:rsid w:val="002378F1"/>
    <w:rsid w:val="002379D8"/>
    <w:rsid w:val="00240116"/>
    <w:rsid w:val="0024025C"/>
    <w:rsid w:val="00240412"/>
    <w:rsid w:val="002404D3"/>
    <w:rsid w:val="00240915"/>
    <w:rsid w:val="00240E50"/>
    <w:rsid w:val="00241F0C"/>
    <w:rsid w:val="00242407"/>
    <w:rsid w:val="002427B9"/>
    <w:rsid w:val="00242F41"/>
    <w:rsid w:val="00242FEF"/>
    <w:rsid w:val="002439C6"/>
    <w:rsid w:val="00243A8C"/>
    <w:rsid w:val="00243D2D"/>
    <w:rsid w:val="0024495C"/>
    <w:rsid w:val="00244F00"/>
    <w:rsid w:val="002451D5"/>
    <w:rsid w:val="002454B4"/>
    <w:rsid w:val="00245FB5"/>
    <w:rsid w:val="00246002"/>
    <w:rsid w:val="0024603C"/>
    <w:rsid w:val="00246104"/>
    <w:rsid w:val="00246606"/>
    <w:rsid w:val="00246E72"/>
    <w:rsid w:val="0024749D"/>
    <w:rsid w:val="00247611"/>
    <w:rsid w:val="00247C4E"/>
    <w:rsid w:val="00250C39"/>
    <w:rsid w:val="0025191C"/>
    <w:rsid w:val="00252369"/>
    <w:rsid w:val="00252D99"/>
    <w:rsid w:val="002533C0"/>
    <w:rsid w:val="00254B78"/>
    <w:rsid w:val="002556A6"/>
    <w:rsid w:val="002561DB"/>
    <w:rsid w:val="002565C3"/>
    <w:rsid w:val="00256AEE"/>
    <w:rsid w:val="00257101"/>
    <w:rsid w:val="00257ED9"/>
    <w:rsid w:val="0026041D"/>
    <w:rsid w:val="00260A1F"/>
    <w:rsid w:val="00261527"/>
    <w:rsid w:val="002616A7"/>
    <w:rsid w:val="00262ECD"/>
    <w:rsid w:val="0026364C"/>
    <w:rsid w:val="00264DB1"/>
    <w:rsid w:val="0026623D"/>
    <w:rsid w:val="002673E3"/>
    <w:rsid w:val="002676F9"/>
    <w:rsid w:val="00267974"/>
    <w:rsid w:val="00267A0E"/>
    <w:rsid w:val="00267CC2"/>
    <w:rsid w:val="00267E79"/>
    <w:rsid w:val="00270269"/>
    <w:rsid w:val="0027049B"/>
    <w:rsid w:val="002706EA"/>
    <w:rsid w:val="00270ACC"/>
    <w:rsid w:val="00270BA7"/>
    <w:rsid w:val="00270CA1"/>
    <w:rsid w:val="002712EA"/>
    <w:rsid w:val="00271764"/>
    <w:rsid w:val="00271787"/>
    <w:rsid w:val="0027182C"/>
    <w:rsid w:val="002719EE"/>
    <w:rsid w:val="00271EBE"/>
    <w:rsid w:val="00271EEA"/>
    <w:rsid w:val="00272725"/>
    <w:rsid w:val="00272857"/>
    <w:rsid w:val="00273039"/>
    <w:rsid w:val="0027341E"/>
    <w:rsid w:val="00273A74"/>
    <w:rsid w:val="00273B86"/>
    <w:rsid w:val="00274229"/>
    <w:rsid w:val="00274257"/>
    <w:rsid w:val="0027464C"/>
    <w:rsid w:val="002747CC"/>
    <w:rsid w:val="00274A2B"/>
    <w:rsid w:val="00275002"/>
    <w:rsid w:val="002754FA"/>
    <w:rsid w:val="00275659"/>
    <w:rsid w:val="00275688"/>
    <w:rsid w:val="002758E0"/>
    <w:rsid w:val="00275FBC"/>
    <w:rsid w:val="002763CD"/>
    <w:rsid w:val="0027785B"/>
    <w:rsid w:val="00277D7A"/>
    <w:rsid w:val="00280AF7"/>
    <w:rsid w:val="002812C7"/>
    <w:rsid w:val="00281414"/>
    <w:rsid w:val="00281AAE"/>
    <w:rsid w:val="00281FC3"/>
    <w:rsid w:val="0028211E"/>
    <w:rsid w:val="002826E1"/>
    <w:rsid w:val="00282981"/>
    <w:rsid w:val="00283234"/>
    <w:rsid w:val="00283FBC"/>
    <w:rsid w:val="002840D3"/>
    <w:rsid w:val="00284B45"/>
    <w:rsid w:val="00286F31"/>
    <w:rsid w:val="00286FCB"/>
    <w:rsid w:val="0028723F"/>
    <w:rsid w:val="00287385"/>
    <w:rsid w:val="002877A7"/>
    <w:rsid w:val="00287970"/>
    <w:rsid w:val="00287A1A"/>
    <w:rsid w:val="00287C9A"/>
    <w:rsid w:val="002908A0"/>
    <w:rsid w:val="0029134F"/>
    <w:rsid w:val="00291881"/>
    <w:rsid w:val="00291C4E"/>
    <w:rsid w:val="0029337A"/>
    <w:rsid w:val="00293467"/>
    <w:rsid w:val="002942CA"/>
    <w:rsid w:val="00295393"/>
    <w:rsid w:val="002956CA"/>
    <w:rsid w:val="00295A4B"/>
    <w:rsid w:val="00295EC3"/>
    <w:rsid w:val="00296920"/>
    <w:rsid w:val="00296B19"/>
    <w:rsid w:val="00297694"/>
    <w:rsid w:val="00297DF4"/>
    <w:rsid w:val="002A0059"/>
    <w:rsid w:val="002A01A5"/>
    <w:rsid w:val="002A0D5D"/>
    <w:rsid w:val="002A1777"/>
    <w:rsid w:val="002A1C8C"/>
    <w:rsid w:val="002A2184"/>
    <w:rsid w:val="002A21EA"/>
    <w:rsid w:val="002A2AC3"/>
    <w:rsid w:val="002A2B79"/>
    <w:rsid w:val="002A31BC"/>
    <w:rsid w:val="002A4F0F"/>
    <w:rsid w:val="002A568B"/>
    <w:rsid w:val="002A5877"/>
    <w:rsid w:val="002A5BEA"/>
    <w:rsid w:val="002A6611"/>
    <w:rsid w:val="002A68B4"/>
    <w:rsid w:val="002A766D"/>
    <w:rsid w:val="002A7A9B"/>
    <w:rsid w:val="002A7D86"/>
    <w:rsid w:val="002B0744"/>
    <w:rsid w:val="002B0FDC"/>
    <w:rsid w:val="002B1B56"/>
    <w:rsid w:val="002B1B8F"/>
    <w:rsid w:val="002B2380"/>
    <w:rsid w:val="002B23EE"/>
    <w:rsid w:val="002B2CC1"/>
    <w:rsid w:val="002B38A0"/>
    <w:rsid w:val="002B3ED3"/>
    <w:rsid w:val="002B494C"/>
    <w:rsid w:val="002B4EB7"/>
    <w:rsid w:val="002B5CF8"/>
    <w:rsid w:val="002B6F88"/>
    <w:rsid w:val="002B7205"/>
    <w:rsid w:val="002B7501"/>
    <w:rsid w:val="002B755E"/>
    <w:rsid w:val="002C074D"/>
    <w:rsid w:val="002C1739"/>
    <w:rsid w:val="002C1CE5"/>
    <w:rsid w:val="002C25DA"/>
    <w:rsid w:val="002C2614"/>
    <w:rsid w:val="002C33EE"/>
    <w:rsid w:val="002C36EB"/>
    <w:rsid w:val="002C3859"/>
    <w:rsid w:val="002C3EFE"/>
    <w:rsid w:val="002C47A9"/>
    <w:rsid w:val="002C4D84"/>
    <w:rsid w:val="002C4DCC"/>
    <w:rsid w:val="002C4E56"/>
    <w:rsid w:val="002C4F5D"/>
    <w:rsid w:val="002C5071"/>
    <w:rsid w:val="002C5132"/>
    <w:rsid w:val="002C58A7"/>
    <w:rsid w:val="002C5918"/>
    <w:rsid w:val="002C597F"/>
    <w:rsid w:val="002C62C2"/>
    <w:rsid w:val="002C6484"/>
    <w:rsid w:val="002C6F10"/>
    <w:rsid w:val="002C6F48"/>
    <w:rsid w:val="002C71A7"/>
    <w:rsid w:val="002C7EDF"/>
    <w:rsid w:val="002D0903"/>
    <w:rsid w:val="002D2E7A"/>
    <w:rsid w:val="002D33E7"/>
    <w:rsid w:val="002D357D"/>
    <w:rsid w:val="002D3599"/>
    <w:rsid w:val="002D37D2"/>
    <w:rsid w:val="002D3825"/>
    <w:rsid w:val="002D38B6"/>
    <w:rsid w:val="002D3FED"/>
    <w:rsid w:val="002D42FF"/>
    <w:rsid w:val="002D481F"/>
    <w:rsid w:val="002D5BF9"/>
    <w:rsid w:val="002D62CF"/>
    <w:rsid w:val="002D637D"/>
    <w:rsid w:val="002D6AA2"/>
    <w:rsid w:val="002D6E70"/>
    <w:rsid w:val="002D6FA4"/>
    <w:rsid w:val="002D7CB5"/>
    <w:rsid w:val="002E06E8"/>
    <w:rsid w:val="002E127C"/>
    <w:rsid w:val="002E1A3F"/>
    <w:rsid w:val="002E1E36"/>
    <w:rsid w:val="002E242A"/>
    <w:rsid w:val="002E2642"/>
    <w:rsid w:val="002E27CC"/>
    <w:rsid w:val="002E34DB"/>
    <w:rsid w:val="002E35E9"/>
    <w:rsid w:val="002E3B9E"/>
    <w:rsid w:val="002E3E51"/>
    <w:rsid w:val="002E4AB3"/>
    <w:rsid w:val="002E59F9"/>
    <w:rsid w:val="002E62C6"/>
    <w:rsid w:val="002E65C0"/>
    <w:rsid w:val="002E6930"/>
    <w:rsid w:val="002E7232"/>
    <w:rsid w:val="002E795D"/>
    <w:rsid w:val="002E7FD3"/>
    <w:rsid w:val="002F0528"/>
    <w:rsid w:val="002F139F"/>
    <w:rsid w:val="002F19C9"/>
    <w:rsid w:val="002F1C02"/>
    <w:rsid w:val="002F1E3F"/>
    <w:rsid w:val="002F1EE3"/>
    <w:rsid w:val="002F2190"/>
    <w:rsid w:val="002F23FF"/>
    <w:rsid w:val="002F28FE"/>
    <w:rsid w:val="002F33E9"/>
    <w:rsid w:val="002F3EE0"/>
    <w:rsid w:val="002F415F"/>
    <w:rsid w:val="002F43CA"/>
    <w:rsid w:val="002F43F8"/>
    <w:rsid w:val="002F48B5"/>
    <w:rsid w:val="002F49D8"/>
    <w:rsid w:val="002F4C23"/>
    <w:rsid w:val="002F54FE"/>
    <w:rsid w:val="002F5F43"/>
    <w:rsid w:val="002F60D8"/>
    <w:rsid w:val="002F665C"/>
    <w:rsid w:val="002F6BAE"/>
    <w:rsid w:val="002F7087"/>
    <w:rsid w:val="002F7400"/>
    <w:rsid w:val="002F7A18"/>
    <w:rsid w:val="002F7B20"/>
    <w:rsid w:val="003000DB"/>
    <w:rsid w:val="0030044D"/>
    <w:rsid w:val="00300D18"/>
    <w:rsid w:val="00300E7F"/>
    <w:rsid w:val="0030169B"/>
    <w:rsid w:val="00301750"/>
    <w:rsid w:val="00301B1E"/>
    <w:rsid w:val="00301F64"/>
    <w:rsid w:val="0030204E"/>
    <w:rsid w:val="003020C8"/>
    <w:rsid w:val="00302858"/>
    <w:rsid w:val="00302F9A"/>
    <w:rsid w:val="003035C0"/>
    <w:rsid w:val="003036A5"/>
    <w:rsid w:val="00303870"/>
    <w:rsid w:val="003045E3"/>
    <w:rsid w:val="00304ACE"/>
    <w:rsid w:val="0030636F"/>
    <w:rsid w:val="003064AA"/>
    <w:rsid w:val="003064F1"/>
    <w:rsid w:val="0030679E"/>
    <w:rsid w:val="00306947"/>
    <w:rsid w:val="00306BFB"/>
    <w:rsid w:val="003072E1"/>
    <w:rsid w:val="00310489"/>
    <w:rsid w:val="003105C9"/>
    <w:rsid w:val="003110EE"/>
    <w:rsid w:val="0031128F"/>
    <w:rsid w:val="00311D69"/>
    <w:rsid w:val="00312447"/>
    <w:rsid w:val="003145A1"/>
    <w:rsid w:val="00314AE3"/>
    <w:rsid w:val="00315FE3"/>
    <w:rsid w:val="003163C4"/>
    <w:rsid w:val="003167DB"/>
    <w:rsid w:val="0031694D"/>
    <w:rsid w:val="00316B01"/>
    <w:rsid w:val="0031792E"/>
    <w:rsid w:val="00317AB0"/>
    <w:rsid w:val="00320BEC"/>
    <w:rsid w:val="003213E2"/>
    <w:rsid w:val="0032155C"/>
    <w:rsid w:val="003217BE"/>
    <w:rsid w:val="003219B6"/>
    <w:rsid w:val="00322BC4"/>
    <w:rsid w:val="00323A6C"/>
    <w:rsid w:val="00324058"/>
    <w:rsid w:val="00324AA9"/>
    <w:rsid w:val="003250FB"/>
    <w:rsid w:val="00325196"/>
    <w:rsid w:val="00325240"/>
    <w:rsid w:val="00325668"/>
    <w:rsid w:val="00325968"/>
    <w:rsid w:val="00325CB0"/>
    <w:rsid w:val="00325D22"/>
    <w:rsid w:val="00326232"/>
    <w:rsid w:val="003309EC"/>
    <w:rsid w:val="00330C13"/>
    <w:rsid w:val="00330E2C"/>
    <w:rsid w:val="00331F12"/>
    <w:rsid w:val="00332587"/>
    <w:rsid w:val="003334C3"/>
    <w:rsid w:val="00333E41"/>
    <w:rsid w:val="00333FC6"/>
    <w:rsid w:val="0033448F"/>
    <w:rsid w:val="003344AC"/>
    <w:rsid w:val="003346C2"/>
    <w:rsid w:val="00334D5B"/>
    <w:rsid w:val="00334ED6"/>
    <w:rsid w:val="0033605B"/>
    <w:rsid w:val="003360D7"/>
    <w:rsid w:val="0033647C"/>
    <w:rsid w:val="00336BC0"/>
    <w:rsid w:val="0033773D"/>
    <w:rsid w:val="00337768"/>
    <w:rsid w:val="0033784C"/>
    <w:rsid w:val="00341232"/>
    <w:rsid w:val="00341253"/>
    <w:rsid w:val="003414E7"/>
    <w:rsid w:val="003417CF"/>
    <w:rsid w:val="00341B3D"/>
    <w:rsid w:val="003421AE"/>
    <w:rsid w:val="003424BA"/>
    <w:rsid w:val="003433AD"/>
    <w:rsid w:val="00343659"/>
    <w:rsid w:val="003445A5"/>
    <w:rsid w:val="003448D1"/>
    <w:rsid w:val="00345811"/>
    <w:rsid w:val="00345AA0"/>
    <w:rsid w:val="00345E0C"/>
    <w:rsid w:val="00345E94"/>
    <w:rsid w:val="0034605C"/>
    <w:rsid w:val="003462A5"/>
    <w:rsid w:val="003471A5"/>
    <w:rsid w:val="00347832"/>
    <w:rsid w:val="00350B78"/>
    <w:rsid w:val="00351093"/>
    <w:rsid w:val="00351882"/>
    <w:rsid w:val="00351A0F"/>
    <w:rsid w:val="00351B33"/>
    <w:rsid w:val="003525D8"/>
    <w:rsid w:val="003526C2"/>
    <w:rsid w:val="003526F5"/>
    <w:rsid w:val="00353136"/>
    <w:rsid w:val="00353428"/>
    <w:rsid w:val="0035413A"/>
    <w:rsid w:val="0035433C"/>
    <w:rsid w:val="00354953"/>
    <w:rsid w:val="00355119"/>
    <w:rsid w:val="003552E8"/>
    <w:rsid w:val="003565A9"/>
    <w:rsid w:val="00356BE9"/>
    <w:rsid w:val="003573CD"/>
    <w:rsid w:val="00357792"/>
    <w:rsid w:val="003606F8"/>
    <w:rsid w:val="003606FF"/>
    <w:rsid w:val="00360804"/>
    <w:rsid w:val="00360AC0"/>
    <w:rsid w:val="00360F7B"/>
    <w:rsid w:val="003614C9"/>
    <w:rsid w:val="00361C01"/>
    <w:rsid w:val="00361F47"/>
    <w:rsid w:val="003621A4"/>
    <w:rsid w:val="003621BE"/>
    <w:rsid w:val="003623BE"/>
    <w:rsid w:val="00363756"/>
    <w:rsid w:val="00363886"/>
    <w:rsid w:val="00363E52"/>
    <w:rsid w:val="00364CED"/>
    <w:rsid w:val="00364E89"/>
    <w:rsid w:val="00365219"/>
    <w:rsid w:val="00365EBE"/>
    <w:rsid w:val="00366007"/>
    <w:rsid w:val="003663FA"/>
    <w:rsid w:val="00366630"/>
    <w:rsid w:val="003668BA"/>
    <w:rsid w:val="00366AF3"/>
    <w:rsid w:val="00366BF3"/>
    <w:rsid w:val="00370047"/>
    <w:rsid w:val="003704B2"/>
    <w:rsid w:val="00370BF8"/>
    <w:rsid w:val="00370C14"/>
    <w:rsid w:val="003713E5"/>
    <w:rsid w:val="00371CC6"/>
    <w:rsid w:val="00371EEA"/>
    <w:rsid w:val="00372910"/>
    <w:rsid w:val="00372985"/>
    <w:rsid w:val="00372CD4"/>
    <w:rsid w:val="003731D9"/>
    <w:rsid w:val="0037350C"/>
    <w:rsid w:val="003751F6"/>
    <w:rsid w:val="003752FF"/>
    <w:rsid w:val="00375730"/>
    <w:rsid w:val="003757E6"/>
    <w:rsid w:val="00375ED2"/>
    <w:rsid w:val="003760A0"/>
    <w:rsid w:val="00376959"/>
    <w:rsid w:val="00376ABB"/>
    <w:rsid w:val="0037720F"/>
    <w:rsid w:val="003773C7"/>
    <w:rsid w:val="00377570"/>
    <w:rsid w:val="00377CE6"/>
    <w:rsid w:val="003807E3"/>
    <w:rsid w:val="00380821"/>
    <w:rsid w:val="00380A8F"/>
    <w:rsid w:val="00380CEF"/>
    <w:rsid w:val="00380DAA"/>
    <w:rsid w:val="00381EA8"/>
    <w:rsid w:val="0038218D"/>
    <w:rsid w:val="00382356"/>
    <w:rsid w:val="0038243D"/>
    <w:rsid w:val="00383043"/>
    <w:rsid w:val="003837F7"/>
    <w:rsid w:val="00383AB4"/>
    <w:rsid w:val="00383D5E"/>
    <w:rsid w:val="00383DEA"/>
    <w:rsid w:val="00383ECA"/>
    <w:rsid w:val="003840DF"/>
    <w:rsid w:val="00384331"/>
    <w:rsid w:val="00384576"/>
    <w:rsid w:val="003845D7"/>
    <w:rsid w:val="00384887"/>
    <w:rsid w:val="00384D4A"/>
    <w:rsid w:val="00384E71"/>
    <w:rsid w:val="00384FEF"/>
    <w:rsid w:val="00385E70"/>
    <w:rsid w:val="00386472"/>
    <w:rsid w:val="003865D6"/>
    <w:rsid w:val="00386DB3"/>
    <w:rsid w:val="0038745C"/>
    <w:rsid w:val="003875C4"/>
    <w:rsid w:val="00390236"/>
    <w:rsid w:val="003906DD"/>
    <w:rsid w:val="00390855"/>
    <w:rsid w:val="00390E3B"/>
    <w:rsid w:val="003922EF"/>
    <w:rsid w:val="00394022"/>
    <w:rsid w:val="00394348"/>
    <w:rsid w:val="0039488B"/>
    <w:rsid w:val="00394C89"/>
    <w:rsid w:val="00394FE2"/>
    <w:rsid w:val="00395283"/>
    <w:rsid w:val="00395861"/>
    <w:rsid w:val="003958E0"/>
    <w:rsid w:val="003963E6"/>
    <w:rsid w:val="00396A0E"/>
    <w:rsid w:val="00397115"/>
    <w:rsid w:val="003A03CD"/>
    <w:rsid w:val="003A0875"/>
    <w:rsid w:val="003A1171"/>
    <w:rsid w:val="003A119E"/>
    <w:rsid w:val="003A15EA"/>
    <w:rsid w:val="003A245F"/>
    <w:rsid w:val="003A31E8"/>
    <w:rsid w:val="003A37A4"/>
    <w:rsid w:val="003A3A26"/>
    <w:rsid w:val="003A4084"/>
    <w:rsid w:val="003A4239"/>
    <w:rsid w:val="003A45C8"/>
    <w:rsid w:val="003A4A75"/>
    <w:rsid w:val="003A574D"/>
    <w:rsid w:val="003A58B9"/>
    <w:rsid w:val="003A5965"/>
    <w:rsid w:val="003A5CDC"/>
    <w:rsid w:val="003A628C"/>
    <w:rsid w:val="003A6841"/>
    <w:rsid w:val="003A709F"/>
    <w:rsid w:val="003A7B4E"/>
    <w:rsid w:val="003B052C"/>
    <w:rsid w:val="003B07BD"/>
    <w:rsid w:val="003B13CC"/>
    <w:rsid w:val="003B2209"/>
    <w:rsid w:val="003B22E3"/>
    <w:rsid w:val="003B2527"/>
    <w:rsid w:val="003B2D12"/>
    <w:rsid w:val="003B2D89"/>
    <w:rsid w:val="003B36F1"/>
    <w:rsid w:val="003B51FB"/>
    <w:rsid w:val="003B55DA"/>
    <w:rsid w:val="003B58FF"/>
    <w:rsid w:val="003B5EA4"/>
    <w:rsid w:val="003B65B7"/>
    <w:rsid w:val="003B6A1E"/>
    <w:rsid w:val="003C019C"/>
    <w:rsid w:val="003C03EF"/>
    <w:rsid w:val="003C1846"/>
    <w:rsid w:val="003C1B42"/>
    <w:rsid w:val="003C21BF"/>
    <w:rsid w:val="003C230A"/>
    <w:rsid w:val="003C2C21"/>
    <w:rsid w:val="003C2E64"/>
    <w:rsid w:val="003C32FC"/>
    <w:rsid w:val="003C5598"/>
    <w:rsid w:val="003C5E56"/>
    <w:rsid w:val="003C5F0A"/>
    <w:rsid w:val="003C602A"/>
    <w:rsid w:val="003C619B"/>
    <w:rsid w:val="003C721A"/>
    <w:rsid w:val="003C7A11"/>
    <w:rsid w:val="003C7A24"/>
    <w:rsid w:val="003C7C3D"/>
    <w:rsid w:val="003D0496"/>
    <w:rsid w:val="003D0968"/>
    <w:rsid w:val="003D1620"/>
    <w:rsid w:val="003D1DBE"/>
    <w:rsid w:val="003D1EBD"/>
    <w:rsid w:val="003D2A70"/>
    <w:rsid w:val="003D2EFB"/>
    <w:rsid w:val="003D34C4"/>
    <w:rsid w:val="003D42D0"/>
    <w:rsid w:val="003D4E44"/>
    <w:rsid w:val="003D5486"/>
    <w:rsid w:val="003D599D"/>
    <w:rsid w:val="003D6E86"/>
    <w:rsid w:val="003D6F53"/>
    <w:rsid w:val="003D716C"/>
    <w:rsid w:val="003D7394"/>
    <w:rsid w:val="003D7440"/>
    <w:rsid w:val="003D7DA5"/>
    <w:rsid w:val="003D7F40"/>
    <w:rsid w:val="003E0473"/>
    <w:rsid w:val="003E0580"/>
    <w:rsid w:val="003E0C02"/>
    <w:rsid w:val="003E0E0B"/>
    <w:rsid w:val="003E11B3"/>
    <w:rsid w:val="003E1688"/>
    <w:rsid w:val="003E1E13"/>
    <w:rsid w:val="003E1FEF"/>
    <w:rsid w:val="003E24F5"/>
    <w:rsid w:val="003E3751"/>
    <w:rsid w:val="003E4409"/>
    <w:rsid w:val="003E4645"/>
    <w:rsid w:val="003E478A"/>
    <w:rsid w:val="003E492C"/>
    <w:rsid w:val="003E5D6D"/>
    <w:rsid w:val="003E670F"/>
    <w:rsid w:val="003E7AF9"/>
    <w:rsid w:val="003F01D4"/>
    <w:rsid w:val="003F0A52"/>
    <w:rsid w:val="003F1AF0"/>
    <w:rsid w:val="003F22BB"/>
    <w:rsid w:val="003F2770"/>
    <w:rsid w:val="003F27A5"/>
    <w:rsid w:val="003F2837"/>
    <w:rsid w:val="003F29A3"/>
    <w:rsid w:val="003F393D"/>
    <w:rsid w:val="003F3991"/>
    <w:rsid w:val="003F3A34"/>
    <w:rsid w:val="003F3D85"/>
    <w:rsid w:val="003F4097"/>
    <w:rsid w:val="003F415B"/>
    <w:rsid w:val="003F43CA"/>
    <w:rsid w:val="003F4A91"/>
    <w:rsid w:val="003F4FE4"/>
    <w:rsid w:val="003F5C98"/>
    <w:rsid w:val="003F626A"/>
    <w:rsid w:val="003F6331"/>
    <w:rsid w:val="003F6439"/>
    <w:rsid w:val="003F6447"/>
    <w:rsid w:val="003F64AE"/>
    <w:rsid w:val="003F678B"/>
    <w:rsid w:val="003F72C7"/>
    <w:rsid w:val="003F7794"/>
    <w:rsid w:val="003F7A5A"/>
    <w:rsid w:val="003F7B76"/>
    <w:rsid w:val="003F7BD0"/>
    <w:rsid w:val="0040035E"/>
    <w:rsid w:val="00400782"/>
    <w:rsid w:val="00401408"/>
    <w:rsid w:val="00401543"/>
    <w:rsid w:val="00401DA0"/>
    <w:rsid w:val="0040248E"/>
    <w:rsid w:val="00402A5D"/>
    <w:rsid w:val="00402E33"/>
    <w:rsid w:val="00402E92"/>
    <w:rsid w:val="00403615"/>
    <w:rsid w:val="004037C7"/>
    <w:rsid w:val="0040394B"/>
    <w:rsid w:val="00403AFF"/>
    <w:rsid w:val="004044C8"/>
    <w:rsid w:val="004045E8"/>
    <w:rsid w:val="00405165"/>
    <w:rsid w:val="004055AC"/>
    <w:rsid w:val="004055EC"/>
    <w:rsid w:val="00405652"/>
    <w:rsid w:val="0040654D"/>
    <w:rsid w:val="00406763"/>
    <w:rsid w:val="00407460"/>
    <w:rsid w:val="00407D4C"/>
    <w:rsid w:val="004103CA"/>
    <w:rsid w:val="00410D4B"/>
    <w:rsid w:val="00411FD3"/>
    <w:rsid w:val="00412403"/>
    <w:rsid w:val="0041267A"/>
    <w:rsid w:val="0041273F"/>
    <w:rsid w:val="00412C12"/>
    <w:rsid w:val="00412F31"/>
    <w:rsid w:val="004137F6"/>
    <w:rsid w:val="00413C98"/>
    <w:rsid w:val="00414786"/>
    <w:rsid w:val="00414792"/>
    <w:rsid w:val="004156EB"/>
    <w:rsid w:val="00415A87"/>
    <w:rsid w:val="00416074"/>
    <w:rsid w:val="004173F6"/>
    <w:rsid w:val="00417B5F"/>
    <w:rsid w:val="00417E39"/>
    <w:rsid w:val="00420610"/>
    <w:rsid w:val="0042084A"/>
    <w:rsid w:val="00420F99"/>
    <w:rsid w:val="00421757"/>
    <w:rsid w:val="0042215D"/>
    <w:rsid w:val="0042235F"/>
    <w:rsid w:val="00422D6E"/>
    <w:rsid w:val="00422E8E"/>
    <w:rsid w:val="00423784"/>
    <w:rsid w:val="004241C3"/>
    <w:rsid w:val="004241FF"/>
    <w:rsid w:val="004242FF"/>
    <w:rsid w:val="004250C7"/>
    <w:rsid w:val="00425A89"/>
    <w:rsid w:val="00425BD6"/>
    <w:rsid w:val="00425E85"/>
    <w:rsid w:val="00426A83"/>
    <w:rsid w:val="00427074"/>
    <w:rsid w:val="00427A95"/>
    <w:rsid w:val="00430F4F"/>
    <w:rsid w:val="004312CC"/>
    <w:rsid w:val="00432C03"/>
    <w:rsid w:val="0043314E"/>
    <w:rsid w:val="0043375A"/>
    <w:rsid w:val="00433B6B"/>
    <w:rsid w:val="00434212"/>
    <w:rsid w:val="004342DD"/>
    <w:rsid w:val="00434E7D"/>
    <w:rsid w:val="00434E8D"/>
    <w:rsid w:val="00434EBA"/>
    <w:rsid w:val="00435117"/>
    <w:rsid w:val="00435F31"/>
    <w:rsid w:val="00436029"/>
    <w:rsid w:val="00436197"/>
    <w:rsid w:val="0043625B"/>
    <w:rsid w:val="00436C12"/>
    <w:rsid w:val="00437DFF"/>
    <w:rsid w:val="00440229"/>
    <w:rsid w:val="00440F00"/>
    <w:rsid w:val="00441322"/>
    <w:rsid w:val="00441347"/>
    <w:rsid w:val="00441785"/>
    <w:rsid w:val="004418DC"/>
    <w:rsid w:val="00441CC8"/>
    <w:rsid w:val="00442D5E"/>
    <w:rsid w:val="00442E04"/>
    <w:rsid w:val="004434F8"/>
    <w:rsid w:val="00443AF5"/>
    <w:rsid w:val="00444B15"/>
    <w:rsid w:val="00444D71"/>
    <w:rsid w:val="0044512E"/>
    <w:rsid w:val="004458D8"/>
    <w:rsid w:val="004469A2"/>
    <w:rsid w:val="0044739D"/>
    <w:rsid w:val="004477E9"/>
    <w:rsid w:val="00447B9C"/>
    <w:rsid w:val="00447BAF"/>
    <w:rsid w:val="00447C3F"/>
    <w:rsid w:val="00447D4F"/>
    <w:rsid w:val="0045013B"/>
    <w:rsid w:val="00451D70"/>
    <w:rsid w:val="0045268F"/>
    <w:rsid w:val="0045292C"/>
    <w:rsid w:val="00454078"/>
    <w:rsid w:val="004541C6"/>
    <w:rsid w:val="00454A13"/>
    <w:rsid w:val="00454ABB"/>
    <w:rsid w:val="004554B9"/>
    <w:rsid w:val="00455861"/>
    <w:rsid w:val="004558C6"/>
    <w:rsid w:val="00455BDE"/>
    <w:rsid w:val="00455C4D"/>
    <w:rsid w:val="00455CDF"/>
    <w:rsid w:val="004560E9"/>
    <w:rsid w:val="00456B5F"/>
    <w:rsid w:val="0045765C"/>
    <w:rsid w:val="00457734"/>
    <w:rsid w:val="00461501"/>
    <w:rsid w:val="0046169F"/>
    <w:rsid w:val="004618DD"/>
    <w:rsid w:val="00461ACA"/>
    <w:rsid w:val="00461BCE"/>
    <w:rsid w:val="004626F7"/>
    <w:rsid w:val="004631EE"/>
    <w:rsid w:val="00463DFA"/>
    <w:rsid w:val="00463F00"/>
    <w:rsid w:val="004649FB"/>
    <w:rsid w:val="00464A72"/>
    <w:rsid w:val="00465548"/>
    <w:rsid w:val="004663D8"/>
    <w:rsid w:val="004665E7"/>
    <w:rsid w:val="0046665A"/>
    <w:rsid w:val="004668B8"/>
    <w:rsid w:val="00466AFF"/>
    <w:rsid w:val="00467876"/>
    <w:rsid w:val="004706AE"/>
    <w:rsid w:val="00471FF0"/>
    <w:rsid w:val="004728C8"/>
    <w:rsid w:val="00472EBA"/>
    <w:rsid w:val="00473A22"/>
    <w:rsid w:val="00474DE6"/>
    <w:rsid w:val="00475991"/>
    <w:rsid w:val="00475A7E"/>
    <w:rsid w:val="00475BD6"/>
    <w:rsid w:val="00476CBF"/>
    <w:rsid w:val="00477FB5"/>
    <w:rsid w:val="004805BB"/>
    <w:rsid w:val="0048107B"/>
    <w:rsid w:val="00481239"/>
    <w:rsid w:val="0048129E"/>
    <w:rsid w:val="0048182B"/>
    <w:rsid w:val="004829AC"/>
    <w:rsid w:val="004832B0"/>
    <w:rsid w:val="00483522"/>
    <w:rsid w:val="004849C3"/>
    <w:rsid w:val="00485CBB"/>
    <w:rsid w:val="00485CBD"/>
    <w:rsid w:val="004863FF"/>
    <w:rsid w:val="0048687F"/>
    <w:rsid w:val="004869BA"/>
    <w:rsid w:val="00487426"/>
    <w:rsid w:val="00487914"/>
    <w:rsid w:val="00490063"/>
    <w:rsid w:val="004907E1"/>
    <w:rsid w:val="004915ED"/>
    <w:rsid w:val="004919D8"/>
    <w:rsid w:val="00491F14"/>
    <w:rsid w:val="004922B9"/>
    <w:rsid w:val="0049239B"/>
    <w:rsid w:val="00492745"/>
    <w:rsid w:val="00492BF2"/>
    <w:rsid w:val="00493EBF"/>
    <w:rsid w:val="00493EF5"/>
    <w:rsid w:val="00494025"/>
    <w:rsid w:val="0049465A"/>
    <w:rsid w:val="00494721"/>
    <w:rsid w:val="00494B73"/>
    <w:rsid w:val="00494D5B"/>
    <w:rsid w:val="00495A70"/>
    <w:rsid w:val="004972EE"/>
    <w:rsid w:val="00497350"/>
    <w:rsid w:val="00497514"/>
    <w:rsid w:val="004A0082"/>
    <w:rsid w:val="004A2E8D"/>
    <w:rsid w:val="004A3488"/>
    <w:rsid w:val="004A3C71"/>
    <w:rsid w:val="004A58BC"/>
    <w:rsid w:val="004A662B"/>
    <w:rsid w:val="004A688B"/>
    <w:rsid w:val="004A6E59"/>
    <w:rsid w:val="004A73E3"/>
    <w:rsid w:val="004A798F"/>
    <w:rsid w:val="004B0693"/>
    <w:rsid w:val="004B076B"/>
    <w:rsid w:val="004B121D"/>
    <w:rsid w:val="004B198A"/>
    <w:rsid w:val="004B1EBD"/>
    <w:rsid w:val="004B2663"/>
    <w:rsid w:val="004B30FE"/>
    <w:rsid w:val="004B40E4"/>
    <w:rsid w:val="004B4BDD"/>
    <w:rsid w:val="004B5288"/>
    <w:rsid w:val="004B553E"/>
    <w:rsid w:val="004B598B"/>
    <w:rsid w:val="004B5C84"/>
    <w:rsid w:val="004B5D9B"/>
    <w:rsid w:val="004B605A"/>
    <w:rsid w:val="004B6137"/>
    <w:rsid w:val="004B6230"/>
    <w:rsid w:val="004B6362"/>
    <w:rsid w:val="004B6744"/>
    <w:rsid w:val="004B69B6"/>
    <w:rsid w:val="004B6DA3"/>
    <w:rsid w:val="004B792E"/>
    <w:rsid w:val="004C000C"/>
    <w:rsid w:val="004C049A"/>
    <w:rsid w:val="004C04E1"/>
    <w:rsid w:val="004C11EC"/>
    <w:rsid w:val="004C11F0"/>
    <w:rsid w:val="004C14CA"/>
    <w:rsid w:val="004C15FD"/>
    <w:rsid w:val="004C17C7"/>
    <w:rsid w:val="004C1CDC"/>
    <w:rsid w:val="004C1EED"/>
    <w:rsid w:val="004C28B5"/>
    <w:rsid w:val="004C33A8"/>
    <w:rsid w:val="004C374A"/>
    <w:rsid w:val="004C40AB"/>
    <w:rsid w:val="004C40DA"/>
    <w:rsid w:val="004C4250"/>
    <w:rsid w:val="004C4F5E"/>
    <w:rsid w:val="004C5392"/>
    <w:rsid w:val="004C56C4"/>
    <w:rsid w:val="004C5D48"/>
    <w:rsid w:val="004C6570"/>
    <w:rsid w:val="004C70C8"/>
    <w:rsid w:val="004C7F61"/>
    <w:rsid w:val="004D0147"/>
    <w:rsid w:val="004D0C14"/>
    <w:rsid w:val="004D0F13"/>
    <w:rsid w:val="004D16E4"/>
    <w:rsid w:val="004D1B6C"/>
    <w:rsid w:val="004D2B65"/>
    <w:rsid w:val="004D3883"/>
    <w:rsid w:val="004D3A9B"/>
    <w:rsid w:val="004D3CC5"/>
    <w:rsid w:val="004D3F98"/>
    <w:rsid w:val="004D41EA"/>
    <w:rsid w:val="004D4A70"/>
    <w:rsid w:val="004D4AC7"/>
    <w:rsid w:val="004D4C1F"/>
    <w:rsid w:val="004D5136"/>
    <w:rsid w:val="004D590B"/>
    <w:rsid w:val="004D5B3A"/>
    <w:rsid w:val="004D6B18"/>
    <w:rsid w:val="004D7C32"/>
    <w:rsid w:val="004E0A93"/>
    <w:rsid w:val="004E0EA3"/>
    <w:rsid w:val="004E150D"/>
    <w:rsid w:val="004E182C"/>
    <w:rsid w:val="004E2F41"/>
    <w:rsid w:val="004E3F00"/>
    <w:rsid w:val="004E3F7B"/>
    <w:rsid w:val="004E4E7B"/>
    <w:rsid w:val="004E4FE8"/>
    <w:rsid w:val="004E559E"/>
    <w:rsid w:val="004E5AF9"/>
    <w:rsid w:val="004E5FC1"/>
    <w:rsid w:val="004E613B"/>
    <w:rsid w:val="004E6799"/>
    <w:rsid w:val="004E6886"/>
    <w:rsid w:val="004E6FC5"/>
    <w:rsid w:val="004E72E4"/>
    <w:rsid w:val="004F020B"/>
    <w:rsid w:val="004F028F"/>
    <w:rsid w:val="004F0BF9"/>
    <w:rsid w:val="004F172E"/>
    <w:rsid w:val="004F26F6"/>
    <w:rsid w:val="004F27E5"/>
    <w:rsid w:val="004F2DC8"/>
    <w:rsid w:val="004F4887"/>
    <w:rsid w:val="004F499C"/>
    <w:rsid w:val="004F4D33"/>
    <w:rsid w:val="004F5567"/>
    <w:rsid w:val="004F706C"/>
    <w:rsid w:val="004F7177"/>
    <w:rsid w:val="004F7BC1"/>
    <w:rsid w:val="005000F6"/>
    <w:rsid w:val="005005E3"/>
    <w:rsid w:val="005005EB"/>
    <w:rsid w:val="00500AE4"/>
    <w:rsid w:val="00502884"/>
    <w:rsid w:val="005028B1"/>
    <w:rsid w:val="00502F61"/>
    <w:rsid w:val="00504670"/>
    <w:rsid w:val="0050481E"/>
    <w:rsid w:val="00504F46"/>
    <w:rsid w:val="00505B86"/>
    <w:rsid w:val="00505CDE"/>
    <w:rsid w:val="00505D6A"/>
    <w:rsid w:val="00506302"/>
    <w:rsid w:val="00506F8F"/>
    <w:rsid w:val="00507A0A"/>
    <w:rsid w:val="00507B56"/>
    <w:rsid w:val="00507BF4"/>
    <w:rsid w:val="00507F47"/>
    <w:rsid w:val="00511D54"/>
    <w:rsid w:val="00511E3D"/>
    <w:rsid w:val="00511EF5"/>
    <w:rsid w:val="00512FF7"/>
    <w:rsid w:val="00513686"/>
    <w:rsid w:val="00513BFD"/>
    <w:rsid w:val="00513CB9"/>
    <w:rsid w:val="00513FB6"/>
    <w:rsid w:val="00514417"/>
    <w:rsid w:val="00514455"/>
    <w:rsid w:val="0051455B"/>
    <w:rsid w:val="00514ABC"/>
    <w:rsid w:val="0051557C"/>
    <w:rsid w:val="005155A4"/>
    <w:rsid w:val="00515BA5"/>
    <w:rsid w:val="005163A1"/>
    <w:rsid w:val="00516E55"/>
    <w:rsid w:val="00517372"/>
    <w:rsid w:val="00517638"/>
    <w:rsid w:val="00517D2A"/>
    <w:rsid w:val="0052016F"/>
    <w:rsid w:val="00521060"/>
    <w:rsid w:val="0052119F"/>
    <w:rsid w:val="00521671"/>
    <w:rsid w:val="005220A5"/>
    <w:rsid w:val="00522EBE"/>
    <w:rsid w:val="005238DE"/>
    <w:rsid w:val="00523AB3"/>
    <w:rsid w:val="00523ABC"/>
    <w:rsid w:val="0052453E"/>
    <w:rsid w:val="00525014"/>
    <w:rsid w:val="0052619A"/>
    <w:rsid w:val="00526557"/>
    <w:rsid w:val="005265C0"/>
    <w:rsid w:val="005271BC"/>
    <w:rsid w:val="00527264"/>
    <w:rsid w:val="00527530"/>
    <w:rsid w:val="00527589"/>
    <w:rsid w:val="0052797B"/>
    <w:rsid w:val="00527A4C"/>
    <w:rsid w:val="00527B38"/>
    <w:rsid w:val="00527C3E"/>
    <w:rsid w:val="005308C7"/>
    <w:rsid w:val="00530A17"/>
    <w:rsid w:val="00530D17"/>
    <w:rsid w:val="00531170"/>
    <w:rsid w:val="0053161C"/>
    <w:rsid w:val="005318D1"/>
    <w:rsid w:val="00531AA7"/>
    <w:rsid w:val="00531B80"/>
    <w:rsid w:val="00531BAD"/>
    <w:rsid w:val="00531C08"/>
    <w:rsid w:val="005322E0"/>
    <w:rsid w:val="0053257D"/>
    <w:rsid w:val="00532A0F"/>
    <w:rsid w:val="00533E34"/>
    <w:rsid w:val="00534198"/>
    <w:rsid w:val="00534841"/>
    <w:rsid w:val="00534DDC"/>
    <w:rsid w:val="00535551"/>
    <w:rsid w:val="00535A5C"/>
    <w:rsid w:val="005369E9"/>
    <w:rsid w:val="005369EE"/>
    <w:rsid w:val="00536BA4"/>
    <w:rsid w:val="00536BAF"/>
    <w:rsid w:val="00536C01"/>
    <w:rsid w:val="00537191"/>
    <w:rsid w:val="005371E3"/>
    <w:rsid w:val="00537F35"/>
    <w:rsid w:val="005405AC"/>
    <w:rsid w:val="005405DB"/>
    <w:rsid w:val="00540BE4"/>
    <w:rsid w:val="0054133C"/>
    <w:rsid w:val="00541506"/>
    <w:rsid w:val="00541BB1"/>
    <w:rsid w:val="005425CB"/>
    <w:rsid w:val="00542972"/>
    <w:rsid w:val="00542EE9"/>
    <w:rsid w:val="00542F36"/>
    <w:rsid w:val="00543BF6"/>
    <w:rsid w:val="00543C60"/>
    <w:rsid w:val="00544940"/>
    <w:rsid w:val="00544AF2"/>
    <w:rsid w:val="0054548F"/>
    <w:rsid w:val="00545E9C"/>
    <w:rsid w:val="00545F01"/>
    <w:rsid w:val="00545F1B"/>
    <w:rsid w:val="005463AE"/>
    <w:rsid w:val="00546451"/>
    <w:rsid w:val="00546BD2"/>
    <w:rsid w:val="00547620"/>
    <w:rsid w:val="00547E3F"/>
    <w:rsid w:val="00550605"/>
    <w:rsid w:val="00550D9A"/>
    <w:rsid w:val="00551E0E"/>
    <w:rsid w:val="005523FD"/>
    <w:rsid w:val="00552ECE"/>
    <w:rsid w:val="0055362F"/>
    <w:rsid w:val="00554185"/>
    <w:rsid w:val="00554521"/>
    <w:rsid w:val="00554583"/>
    <w:rsid w:val="0055507E"/>
    <w:rsid w:val="005552C4"/>
    <w:rsid w:val="005554A6"/>
    <w:rsid w:val="00555FD2"/>
    <w:rsid w:val="00556387"/>
    <w:rsid w:val="005568CF"/>
    <w:rsid w:val="00556D20"/>
    <w:rsid w:val="0055701C"/>
    <w:rsid w:val="005579F3"/>
    <w:rsid w:val="005600E5"/>
    <w:rsid w:val="00560112"/>
    <w:rsid w:val="005609B9"/>
    <w:rsid w:val="00561667"/>
    <w:rsid w:val="0056226E"/>
    <w:rsid w:val="00562494"/>
    <w:rsid w:val="005627CD"/>
    <w:rsid w:val="00562A71"/>
    <w:rsid w:val="0056320A"/>
    <w:rsid w:val="005635A9"/>
    <w:rsid w:val="0056367F"/>
    <w:rsid w:val="00563B89"/>
    <w:rsid w:val="005641E3"/>
    <w:rsid w:val="005647BD"/>
    <w:rsid w:val="00564856"/>
    <w:rsid w:val="00564B67"/>
    <w:rsid w:val="00565822"/>
    <w:rsid w:val="00565976"/>
    <w:rsid w:val="005669AC"/>
    <w:rsid w:val="00567FA7"/>
    <w:rsid w:val="005707A6"/>
    <w:rsid w:val="00570E66"/>
    <w:rsid w:val="005712D5"/>
    <w:rsid w:val="00571723"/>
    <w:rsid w:val="005717B8"/>
    <w:rsid w:val="00571A99"/>
    <w:rsid w:val="00571BA3"/>
    <w:rsid w:val="00571BE9"/>
    <w:rsid w:val="00571EC6"/>
    <w:rsid w:val="005723D5"/>
    <w:rsid w:val="00572644"/>
    <w:rsid w:val="00572DD3"/>
    <w:rsid w:val="0057395D"/>
    <w:rsid w:val="0057397A"/>
    <w:rsid w:val="00573B85"/>
    <w:rsid w:val="00574681"/>
    <w:rsid w:val="00575BB4"/>
    <w:rsid w:val="00575BD9"/>
    <w:rsid w:val="00575CD2"/>
    <w:rsid w:val="00575F3A"/>
    <w:rsid w:val="0057661E"/>
    <w:rsid w:val="0057686A"/>
    <w:rsid w:val="005769CE"/>
    <w:rsid w:val="0057769F"/>
    <w:rsid w:val="00580448"/>
    <w:rsid w:val="00580456"/>
    <w:rsid w:val="00580625"/>
    <w:rsid w:val="0058114E"/>
    <w:rsid w:val="005816F8"/>
    <w:rsid w:val="0058181E"/>
    <w:rsid w:val="0058187F"/>
    <w:rsid w:val="00581BD9"/>
    <w:rsid w:val="00582041"/>
    <w:rsid w:val="005825D6"/>
    <w:rsid w:val="00582C06"/>
    <w:rsid w:val="00582CD1"/>
    <w:rsid w:val="00582D6A"/>
    <w:rsid w:val="00583155"/>
    <w:rsid w:val="00583880"/>
    <w:rsid w:val="005838AC"/>
    <w:rsid w:val="00584157"/>
    <w:rsid w:val="005844C2"/>
    <w:rsid w:val="00584AD9"/>
    <w:rsid w:val="00585769"/>
    <w:rsid w:val="00585D60"/>
    <w:rsid w:val="0058631A"/>
    <w:rsid w:val="0058640E"/>
    <w:rsid w:val="00586461"/>
    <w:rsid w:val="00586E4E"/>
    <w:rsid w:val="005874EF"/>
    <w:rsid w:val="005906C4"/>
    <w:rsid w:val="00590A3A"/>
    <w:rsid w:val="00591606"/>
    <w:rsid w:val="00591824"/>
    <w:rsid w:val="00592E01"/>
    <w:rsid w:val="00592EC8"/>
    <w:rsid w:val="00593B8E"/>
    <w:rsid w:val="0059408F"/>
    <w:rsid w:val="00594252"/>
    <w:rsid w:val="0059435B"/>
    <w:rsid w:val="005948FA"/>
    <w:rsid w:val="00595189"/>
    <w:rsid w:val="0059572E"/>
    <w:rsid w:val="00596398"/>
    <w:rsid w:val="005972C1"/>
    <w:rsid w:val="0059741A"/>
    <w:rsid w:val="0059796D"/>
    <w:rsid w:val="005A0D01"/>
    <w:rsid w:val="005A1005"/>
    <w:rsid w:val="005A1CD4"/>
    <w:rsid w:val="005A392A"/>
    <w:rsid w:val="005A4050"/>
    <w:rsid w:val="005A4A01"/>
    <w:rsid w:val="005A56B0"/>
    <w:rsid w:val="005A6868"/>
    <w:rsid w:val="005A6BE7"/>
    <w:rsid w:val="005A7025"/>
    <w:rsid w:val="005A78EC"/>
    <w:rsid w:val="005A7B64"/>
    <w:rsid w:val="005A7F8B"/>
    <w:rsid w:val="005A7F9A"/>
    <w:rsid w:val="005B0B4B"/>
    <w:rsid w:val="005B0F03"/>
    <w:rsid w:val="005B1AB7"/>
    <w:rsid w:val="005B2448"/>
    <w:rsid w:val="005B26B4"/>
    <w:rsid w:val="005B287B"/>
    <w:rsid w:val="005B2940"/>
    <w:rsid w:val="005B3715"/>
    <w:rsid w:val="005B372E"/>
    <w:rsid w:val="005B4E4F"/>
    <w:rsid w:val="005B5189"/>
    <w:rsid w:val="005B5F8B"/>
    <w:rsid w:val="005B5FD7"/>
    <w:rsid w:val="005B6432"/>
    <w:rsid w:val="005B6BFE"/>
    <w:rsid w:val="005B76F8"/>
    <w:rsid w:val="005B7A0B"/>
    <w:rsid w:val="005B7CC9"/>
    <w:rsid w:val="005B7D28"/>
    <w:rsid w:val="005B7DD5"/>
    <w:rsid w:val="005B7F9E"/>
    <w:rsid w:val="005C03AF"/>
    <w:rsid w:val="005C0460"/>
    <w:rsid w:val="005C09BE"/>
    <w:rsid w:val="005C195D"/>
    <w:rsid w:val="005C1CB3"/>
    <w:rsid w:val="005C2785"/>
    <w:rsid w:val="005C3A67"/>
    <w:rsid w:val="005C52D3"/>
    <w:rsid w:val="005C5F29"/>
    <w:rsid w:val="005C625C"/>
    <w:rsid w:val="005C667D"/>
    <w:rsid w:val="005C67E7"/>
    <w:rsid w:val="005C6E0B"/>
    <w:rsid w:val="005C7C82"/>
    <w:rsid w:val="005C7EBC"/>
    <w:rsid w:val="005D050A"/>
    <w:rsid w:val="005D096F"/>
    <w:rsid w:val="005D0D53"/>
    <w:rsid w:val="005D1369"/>
    <w:rsid w:val="005D1DA7"/>
    <w:rsid w:val="005D1E6C"/>
    <w:rsid w:val="005D209A"/>
    <w:rsid w:val="005D28AA"/>
    <w:rsid w:val="005D2A7D"/>
    <w:rsid w:val="005D2B6F"/>
    <w:rsid w:val="005D385E"/>
    <w:rsid w:val="005D39C4"/>
    <w:rsid w:val="005D3C69"/>
    <w:rsid w:val="005D3D96"/>
    <w:rsid w:val="005D3FE1"/>
    <w:rsid w:val="005D43AF"/>
    <w:rsid w:val="005D4D9F"/>
    <w:rsid w:val="005D515C"/>
    <w:rsid w:val="005D5B00"/>
    <w:rsid w:val="005D633F"/>
    <w:rsid w:val="005D7624"/>
    <w:rsid w:val="005D7C2E"/>
    <w:rsid w:val="005E045C"/>
    <w:rsid w:val="005E0604"/>
    <w:rsid w:val="005E087E"/>
    <w:rsid w:val="005E08A6"/>
    <w:rsid w:val="005E0DF2"/>
    <w:rsid w:val="005E15E2"/>
    <w:rsid w:val="005E1686"/>
    <w:rsid w:val="005E1898"/>
    <w:rsid w:val="005E1CBF"/>
    <w:rsid w:val="005E1CE1"/>
    <w:rsid w:val="005E1E01"/>
    <w:rsid w:val="005E226A"/>
    <w:rsid w:val="005E265C"/>
    <w:rsid w:val="005E393A"/>
    <w:rsid w:val="005E3CAA"/>
    <w:rsid w:val="005E41D7"/>
    <w:rsid w:val="005E44E6"/>
    <w:rsid w:val="005E4B85"/>
    <w:rsid w:val="005E4F45"/>
    <w:rsid w:val="005E5383"/>
    <w:rsid w:val="005E5E34"/>
    <w:rsid w:val="005E6531"/>
    <w:rsid w:val="005E6554"/>
    <w:rsid w:val="005E6753"/>
    <w:rsid w:val="005E6F42"/>
    <w:rsid w:val="005E7865"/>
    <w:rsid w:val="005E7A9B"/>
    <w:rsid w:val="005E7C7A"/>
    <w:rsid w:val="005E7FD6"/>
    <w:rsid w:val="005F0399"/>
    <w:rsid w:val="005F04CA"/>
    <w:rsid w:val="005F0AE2"/>
    <w:rsid w:val="005F0B41"/>
    <w:rsid w:val="005F0D95"/>
    <w:rsid w:val="005F13C9"/>
    <w:rsid w:val="005F19C9"/>
    <w:rsid w:val="005F1AB9"/>
    <w:rsid w:val="005F1BBA"/>
    <w:rsid w:val="005F2935"/>
    <w:rsid w:val="005F298A"/>
    <w:rsid w:val="005F34F3"/>
    <w:rsid w:val="005F3A4C"/>
    <w:rsid w:val="005F513F"/>
    <w:rsid w:val="005F58DB"/>
    <w:rsid w:val="005F5C7E"/>
    <w:rsid w:val="005F5F07"/>
    <w:rsid w:val="005F6A4B"/>
    <w:rsid w:val="005F74A9"/>
    <w:rsid w:val="005F7B33"/>
    <w:rsid w:val="00600C83"/>
    <w:rsid w:val="00600EAB"/>
    <w:rsid w:val="00600EF6"/>
    <w:rsid w:val="00601B6E"/>
    <w:rsid w:val="00601C43"/>
    <w:rsid w:val="00601C78"/>
    <w:rsid w:val="00601E0D"/>
    <w:rsid w:val="0060247A"/>
    <w:rsid w:val="00602D63"/>
    <w:rsid w:val="00602D84"/>
    <w:rsid w:val="00602E8E"/>
    <w:rsid w:val="00603CA8"/>
    <w:rsid w:val="006045A8"/>
    <w:rsid w:val="00604DA7"/>
    <w:rsid w:val="00604F07"/>
    <w:rsid w:val="00605BF1"/>
    <w:rsid w:val="00605DE6"/>
    <w:rsid w:val="00606394"/>
    <w:rsid w:val="00606A33"/>
    <w:rsid w:val="00606C46"/>
    <w:rsid w:val="00606EA7"/>
    <w:rsid w:val="0061106E"/>
    <w:rsid w:val="00611366"/>
    <w:rsid w:val="006113CB"/>
    <w:rsid w:val="006119AF"/>
    <w:rsid w:val="00611B88"/>
    <w:rsid w:val="0061207F"/>
    <w:rsid w:val="00612156"/>
    <w:rsid w:val="0061267C"/>
    <w:rsid w:val="006126E2"/>
    <w:rsid w:val="006135F0"/>
    <w:rsid w:val="006167A4"/>
    <w:rsid w:val="0061681C"/>
    <w:rsid w:val="006169FD"/>
    <w:rsid w:val="00617A64"/>
    <w:rsid w:val="0062074D"/>
    <w:rsid w:val="00621422"/>
    <w:rsid w:val="006217E4"/>
    <w:rsid w:val="00621A00"/>
    <w:rsid w:val="00623137"/>
    <w:rsid w:val="006232D3"/>
    <w:rsid w:val="006238A4"/>
    <w:rsid w:val="00623C1E"/>
    <w:rsid w:val="006240AE"/>
    <w:rsid w:val="00624427"/>
    <w:rsid w:val="00624923"/>
    <w:rsid w:val="00624C87"/>
    <w:rsid w:val="00624C94"/>
    <w:rsid w:val="00624CBE"/>
    <w:rsid w:val="00624DBE"/>
    <w:rsid w:val="00625ACE"/>
    <w:rsid w:val="00625B3A"/>
    <w:rsid w:val="00625F73"/>
    <w:rsid w:val="00626D84"/>
    <w:rsid w:val="006275BA"/>
    <w:rsid w:val="006276E4"/>
    <w:rsid w:val="00627743"/>
    <w:rsid w:val="006302E7"/>
    <w:rsid w:val="006308E6"/>
    <w:rsid w:val="00630D06"/>
    <w:rsid w:val="00630E86"/>
    <w:rsid w:val="00631F72"/>
    <w:rsid w:val="00632256"/>
    <w:rsid w:val="00632787"/>
    <w:rsid w:val="00632917"/>
    <w:rsid w:val="0063361A"/>
    <w:rsid w:val="00633828"/>
    <w:rsid w:val="00633E01"/>
    <w:rsid w:val="00634013"/>
    <w:rsid w:val="00634323"/>
    <w:rsid w:val="006347A9"/>
    <w:rsid w:val="00634E4D"/>
    <w:rsid w:val="00634EED"/>
    <w:rsid w:val="006355FF"/>
    <w:rsid w:val="00636473"/>
    <w:rsid w:val="00637995"/>
    <w:rsid w:val="00637BE3"/>
    <w:rsid w:val="00637D80"/>
    <w:rsid w:val="00637F58"/>
    <w:rsid w:val="006403E0"/>
    <w:rsid w:val="00640802"/>
    <w:rsid w:val="00640E0E"/>
    <w:rsid w:val="006412C5"/>
    <w:rsid w:val="006417DE"/>
    <w:rsid w:val="00641AE5"/>
    <w:rsid w:val="006424FE"/>
    <w:rsid w:val="00642B98"/>
    <w:rsid w:val="00642E84"/>
    <w:rsid w:val="006433CE"/>
    <w:rsid w:val="00643B42"/>
    <w:rsid w:val="00643D65"/>
    <w:rsid w:val="00644492"/>
    <w:rsid w:val="0064554D"/>
    <w:rsid w:val="006456CD"/>
    <w:rsid w:val="00645729"/>
    <w:rsid w:val="00645A30"/>
    <w:rsid w:val="00645A6E"/>
    <w:rsid w:val="00646390"/>
    <w:rsid w:val="006466C5"/>
    <w:rsid w:val="0064671E"/>
    <w:rsid w:val="00646DE2"/>
    <w:rsid w:val="00647B33"/>
    <w:rsid w:val="00647DFD"/>
    <w:rsid w:val="00647E2E"/>
    <w:rsid w:val="00650995"/>
    <w:rsid w:val="00651E7B"/>
    <w:rsid w:val="00652869"/>
    <w:rsid w:val="00652CB9"/>
    <w:rsid w:val="006530F8"/>
    <w:rsid w:val="00653220"/>
    <w:rsid w:val="0065389C"/>
    <w:rsid w:val="006538B7"/>
    <w:rsid w:val="0065439C"/>
    <w:rsid w:val="006543F7"/>
    <w:rsid w:val="00654A82"/>
    <w:rsid w:val="006556D0"/>
    <w:rsid w:val="0065585B"/>
    <w:rsid w:val="006564A2"/>
    <w:rsid w:val="00656F7C"/>
    <w:rsid w:val="00657D5D"/>
    <w:rsid w:val="0066022A"/>
    <w:rsid w:val="0066065F"/>
    <w:rsid w:val="0066089A"/>
    <w:rsid w:val="00660A72"/>
    <w:rsid w:val="00660C6E"/>
    <w:rsid w:val="00661B6F"/>
    <w:rsid w:val="006622E3"/>
    <w:rsid w:val="0066241D"/>
    <w:rsid w:val="0066306D"/>
    <w:rsid w:val="0066421E"/>
    <w:rsid w:val="00664790"/>
    <w:rsid w:val="00664B62"/>
    <w:rsid w:val="006650C1"/>
    <w:rsid w:val="00665102"/>
    <w:rsid w:val="00665176"/>
    <w:rsid w:val="00665276"/>
    <w:rsid w:val="00665C65"/>
    <w:rsid w:val="00666684"/>
    <w:rsid w:val="00667383"/>
    <w:rsid w:val="0066748A"/>
    <w:rsid w:val="00667760"/>
    <w:rsid w:val="00667765"/>
    <w:rsid w:val="006679B3"/>
    <w:rsid w:val="006705C0"/>
    <w:rsid w:val="0067113A"/>
    <w:rsid w:val="0067260C"/>
    <w:rsid w:val="0067390C"/>
    <w:rsid w:val="00673E75"/>
    <w:rsid w:val="00674A58"/>
    <w:rsid w:val="0067602C"/>
    <w:rsid w:val="006761C7"/>
    <w:rsid w:val="00676DA4"/>
    <w:rsid w:val="00677360"/>
    <w:rsid w:val="0067785F"/>
    <w:rsid w:val="00677DE7"/>
    <w:rsid w:val="00680423"/>
    <w:rsid w:val="00680A9F"/>
    <w:rsid w:val="00681086"/>
    <w:rsid w:val="00681291"/>
    <w:rsid w:val="00681DF1"/>
    <w:rsid w:val="00682172"/>
    <w:rsid w:val="006828BC"/>
    <w:rsid w:val="0068313E"/>
    <w:rsid w:val="00683B18"/>
    <w:rsid w:val="00683C68"/>
    <w:rsid w:val="00683D1C"/>
    <w:rsid w:val="006841C3"/>
    <w:rsid w:val="0068489D"/>
    <w:rsid w:val="006849F9"/>
    <w:rsid w:val="00685473"/>
    <w:rsid w:val="00685563"/>
    <w:rsid w:val="006857DF"/>
    <w:rsid w:val="006858DB"/>
    <w:rsid w:val="00685E90"/>
    <w:rsid w:val="00685F62"/>
    <w:rsid w:val="0068652A"/>
    <w:rsid w:val="006865D4"/>
    <w:rsid w:val="006869E7"/>
    <w:rsid w:val="00686B84"/>
    <w:rsid w:val="00686EA1"/>
    <w:rsid w:val="0068790F"/>
    <w:rsid w:val="00687A8B"/>
    <w:rsid w:val="00687FEB"/>
    <w:rsid w:val="00690205"/>
    <w:rsid w:val="00690309"/>
    <w:rsid w:val="00690697"/>
    <w:rsid w:val="006909DC"/>
    <w:rsid w:val="00690F75"/>
    <w:rsid w:val="0069154E"/>
    <w:rsid w:val="00691AD7"/>
    <w:rsid w:val="006921BD"/>
    <w:rsid w:val="00692256"/>
    <w:rsid w:val="0069266A"/>
    <w:rsid w:val="006926CB"/>
    <w:rsid w:val="00692887"/>
    <w:rsid w:val="006928B7"/>
    <w:rsid w:val="006931F6"/>
    <w:rsid w:val="006932BB"/>
    <w:rsid w:val="006933D7"/>
    <w:rsid w:val="00693CC8"/>
    <w:rsid w:val="00693D56"/>
    <w:rsid w:val="00694D24"/>
    <w:rsid w:val="00694EA2"/>
    <w:rsid w:val="0069527E"/>
    <w:rsid w:val="0069620D"/>
    <w:rsid w:val="00696587"/>
    <w:rsid w:val="00696B71"/>
    <w:rsid w:val="00696F95"/>
    <w:rsid w:val="006A0D31"/>
    <w:rsid w:val="006A1318"/>
    <w:rsid w:val="006A2EDD"/>
    <w:rsid w:val="006A4332"/>
    <w:rsid w:val="006A48B2"/>
    <w:rsid w:val="006A4906"/>
    <w:rsid w:val="006A4A1F"/>
    <w:rsid w:val="006A4DCE"/>
    <w:rsid w:val="006A5D91"/>
    <w:rsid w:val="006A63F1"/>
    <w:rsid w:val="006A64C4"/>
    <w:rsid w:val="006A6997"/>
    <w:rsid w:val="006A6C50"/>
    <w:rsid w:val="006A6F34"/>
    <w:rsid w:val="006A735E"/>
    <w:rsid w:val="006A7491"/>
    <w:rsid w:val="006A7CC4"/>
    <w:rsid w:val="006B02B6"/>
    <w:rsid w:val="006B062F"/>
    <w:rsid w:val="006B0ACA"/>
    <w:rsid w:val="006B0D26"/>
    <w:rsid w:val="006B1287"/>
    <w:rsid w:val="006B1C1C"/>
    <w:rsid w:val="006B2948"/>
    <w:rsid w:val="006B36F1"/>
    <w:rsid w:val="006B394D"/>
    <w:rsid w:val="006B4074"/>
    <w:rsid w:val="006B4432"/>
    <w:rsid w:val="006B466C"/>
    <w:rsid w:val="006B472E"/>
    <w:rsid w:val="006B481D"/>
    <w:rsid w:val="006B4B1B"/>
    <w:rsid w:val="006B4ECB"/>
    <w:rsid w:val="006B51F8"/>
    <w:rsid w:val="006B5630"/>
    <w:rsid w:val="006B58C9"/>
    <w:rsid w:val="006B5EE4"/>
    <w:rsid w:val="006B685A"/>
    <w:rsid w:val="006B6C4D"/>
    <w:rsid w:val="006B7094"/>
    <w:rsid w:val="006B7222"/>
    <w:rsid w:val="006B78B5"/>
    <w:rsid w:val="006B79AD"/>
    <w:rsid w:val="006C0753"/>
    <w:rsid w:val="006C0CCE"/>
    <w:rsid w:val="006C13A2"/>
    <w:rsid w:val="006C1589"/>
    <w:rsid w:val="006C237A"/>
    <w:rsid w:val="006C28AE"/>
    <w:rsid w:val="006C2ABC"/>
    <w:rsid w:val="006C39C8"/>
    <w:rsid w:val="006C4045"/>
    <w:rsid w:val="006C45CF"/>
    <w:rsid w:val="006C5F4C"/>
    <w:rsid w:val="006C60CD"/>
    <w:rsid w:val="006C6276"/>
    <w:rsid w:val="006C7497"/>
    <w:rsid w:val="006C7E2A"/>
    <w:rsid w:val="006D015C"/>
    <w:rsid w:val="006D0465"/>
    <w:rsid w:val="006D15B8"/>
    <w:rsid w:val="006D1D16"/>
    <w:rsid w:val="006D23A8"/>
    <w:rsid w:val="006D3983"/>
    <w:rsid w:val="006D4923"/>
    <w:rsid w:val="006D4A8B"/>
    <w:rsid w:val="006D4B0F"/>
    <w:rsid w:val="006D5228"/>
    <w:rsid w:val="006D55B5"/>
    <w:rsid w:val="006D6D23"/>
    <w:rsid w:val="006D74CB"/>
    <w:rsid w:val="006D7AB5"/>
    <w:rsid w:val="006E158F"/>
    <w:rsid w:val="006E16E5"/>
    <w:rsid w:val="006E1A57"/>
    <w:rsid w:val="006E1B74"/>
    <w:rsid w:val="006E1E74"/>
    <w:rsid w:val="006E213E"/>
    <w:rsid w:val="006E261C"/>
    <w:rsid w:val="006E2807"/>
    <w:rsid w:val="006E293F"/>
    <w:rsid w:val="006E2A9C"/>
    <w:rsid w:val="006E3445"/>
    <w:rsid w:val="006E36FC"/>
    <w:rsid w:val="006E3974"/>
    <w:rsid w:val="006E475B"/>
    <w:rsid w:val="006E4A59"/>
    <w:rsid w:val="006E4F1F"/>
    <w:rsid w:val="006E502E"/>
    <w:rsid w:val="006E50BA"/>
    <w:rsid w:val="006E52B2"/>
    <w:rsid w:val="006E578B"/>
    <w:rsid w:val="006E6247"/>
    <w:rsid w:val="006E63BC"/>
    <w:rsid w:val="006E6D73"/>
    <w:rsid w:val="006E71F5"/>
    <w:rsid w:val="006E76E7"/>
    <w:rsid w:val="006F04BE"/>
    <w:rsid w:val="006F0679"/>
    <w:rsid w:val="006F0728"/>
    <w:rsid w:val="006F1E39"/>
    <w:rsid w:val="006F42F8"/>
    <w:rsid w:val="006F48E2"/>
    <w:rsid w:val="006F4C88"/>
    <w:rsid w:val="006F5025"/>
    <w:rsid w:val="006F616A"/>
    <w:rsid w:val="006F6334"/>
    <w:rsid w:val="006F6C5D"/>
    <w:rsid w:val="006F7A09"/>
    <w:rsid w:val="006F7E2C"/>
    <w:rsid w:val="007004F9"/>
    <w:rsid w:val="007007DF"/>
    <w:rsid w:val="007007F6"/>
    <w:rsid w:val="007011BE"/>
    <w:rsid w:val="00701483"/>
    <w:rsid w:val="0070173C"/>
    <w:rsid w:val="00702033"/>
    <w:rsid w:val="007030F2"/>
    <w:rsid w:val="007033FE"/>
    <w:rsid w:val="007040BF"/>
    <w:rsid w:val="00704839"/>
    <w:rsid w:val="007051BB"/>
    <w:rsid w:val="00705F64"/>
    <w:rsid w:val="007067E9"/>
    <w:rsid w:val="00706DC1"/>
    <w:rsid w:val="007070EF"/>
    <w:rsid w:val="00710036"/>
    <w:rsid w:val="00710D11"/>
    <w:rsid w:val="00711FB2"/>
    <w:rsid w:val="0071230E"/>
    <w:rsid w:val="007137FE"/>
    <w:rsid w:val="0071424E"/>
    <w:rsid w:val="007146FA"/>
    <w:rsid w:val="00714FE0"/>
    <w:rsid w:val="00715E15"/>
    <w:rsid w:val="0071764C"/>
    <w:rsid w:val="00717A89"/>
    <w:rsid w:val="00717E75"/>
    <w:rsid w:val="00720E0E"/>
    <w:rsid w:val="0072252A"/>
    <w:rsid w:val="007225CD"/>
    <w:rsid w:val="0072343B"/>
    <w:rsid w:val="00724702"/>
    <w:rsid w:val="00724A33"/>
    <w:rsid w:val="00724CB4"/>
    <w:rsid w:val="007253E7"/>
    <w:rsid w:val="00727DAA"/>
    <w:rsid w:val="00727E58"/>
    <w:rsid w:val="00730A86"/>
    <w:rsid w:val="0073101E"/>
    <w:rsid w:val="0073110C"/>
    <w:rsid w:val="007321CC"/>
    <w:rsid w:val="0073270E"/>
    <w:rsid w:val="007337E2"/>
    <w:rsid w:val="00733956"/>
    <w:rsid w:val="00733DC2"/>
    <w:rsid w:val="0073421C"/>
    <w:rsid w:val="00734AFE"/>
    <w:rsid w:val="00735113"/>
    <w:rsid w:val="00735B72"/>
    <w:rsid w:val="00735F65"/>
    <w:rsid w:val="007370A3"/>
    <w:rsid w:val="00737980"/>
    <w:rsid w:val="00737F8C"/>
    <w:rsid w:val="00740A8A"/>
    <w:rsid w:val="00741120"/>
    <w:rsid w:val="00742EA5"/>
    <w:rsid w:val="0074384D"/>
    <w:rsid w:val="00743C92"/>
    <w:rsid w:val="00744EA7"/>
    <w:rsid w:val="00745016"/>
    <w:rsid w:val="007450D4"/>
    <w:rsid w:val="007452BE"/>
    <w:rsid w:val="00745403"/>
    <w:rsid w:val="00745DE2"/>
    <w:rsid w:val="00747393"/>
    <w:rsid w:val="007476CF"/>
    <w:rsid w:val="00747BAA"/>
    <w:rsid w:val="007513BF"/>
    <w:rsid w:val="00752209"/>
    <w:rsid w:val="00752C76"/>
    <w:rsid w:val="00753459"/>
    <w:rsid w:val="00753A3A"/>
    <w:rsid w:val="00753C29"/>
    <w:rsid w:val="00754B73"/>
    <w:rsid w:val="00754BE1"/>
    <w:rsid w:val="00754C24"/>
    <w:rsid w:val="00754C2C"/>
    <w:rsid w:val="00755228"/>
    <w:rsid w:val="0075575B"/>
    <w:rsid w:val="007557DB"/>
    <w:rsid w:val="00755CD5"/>
    <w:rsid w:val="00755FFA"/>
    <w:rsid w:val="00756379"/>
    <w:rsid w:val="00756F99"/>
    <w:rsid w:val="007571A9"/>
    <w:rsid w:val="0075729D"/>
    <w:rsid w:val="00757635"/>
    <w:rsid w:val="00757EA9"/>
    <w:rsid w:val="0076004A"/>
    <w:rsid w:val="00760468"/>
    <w:rsid w:val="00760E63"/>
    <w:rsid w:val="007612CA"/>
    <w:rsid w:val="0076222D"/>
    <w:rsid w:val="0076248D"/>
    <w:rsid w:val="0076299B"/>
    <w:rsid w:val="00763D68"/>
    <w:rsid w:val="00764D19"/>
    <w:rsid w:val="007652AF"/>
    <w:rsid w:val="00765590"/>
    <w:rsid w:val="00765C00"/>
    <w:rsid w:val="00765CA5"/>
    <w:rsid w:val="00765F7F"/>
    <w:rsid w:val="00770158"/>
    <w:rsid w:val="0077035B"/>
    <w:rsid w:val="00771505"/>
    <w:rsid w:val="007719AC"/>
    <w:rsid w:val="00771F90"/>
    <w:rsid w:val="00772D3D"/>
    <w:rsid w:val="00773FE3"/>
    <w:rsid w:val="00774A92"/>
    <w:rsid w:val="007750FB"/>
    <w:rsid w:val="00775432"/>
    <w:rsid w:val="00775647"/>
    <w:rsid w:val="007760AB"/>
    <w:rsid w:val="007760F3"/>
    <w:rsid w:val="00776BFE"/>
    <w:rsid w:val="00777207"/>
    <w:rsid w:val="007772C0"/>
    <w:rsid w:val="00777BA6"/>
    <w:rsid w:val="00777E6A"/>
    <w:rsid w:val="0078117F"/>
    <w:rsid w:val="007811D5"/>
    <w:rsid w:val="007815C5"/>
    <w:rsid w:val="00781798"/>
    <w:rsid w:val="0078181C"/>
    <w:rsid w:val="00781BBA"/>
    <w:rsid w:val="00781BC5"/>
    <w:rsid w:val="00781C3C"/>
    <w:rsid w:val="00782576"/>
    <w:rsid w:val="00782E2C"/>
    <w:rsid w:val="007833EB"/>
    <w:rsid w:val="0078364A"/>
    <w:rsid w:val="00783B1B"/>
    <w:rsid w:val="00783B74"/>
    <w:rsid w:val="007847DD"/>
    <w:rsid w:val="00784FB4"/>
    <w:rsid w:val="00784FB8"/>
    <w:rsid w:val="00785182"/>
    <w:rsid w:val="007853C9"/>
    <w:rsid w:val="007858ED"/>
    <w:rsid w:val="00785B25"/>
    <w:rsid w:val="007866AD"/>
    <w:rsid w:val="007875A3"/>
    <w:rsid w:val="00787693"/>
    <w:rsid w:val="00787BC1"/>
    <w:rsid w:val="00787D81"/>
    <w:rsid w:val="00790970"/>
    <w:rsid w:val="0079110B"/>
    <w:rsid w:val="00791A2C"/>
    <w:rsid w:val="0079214C"/>
    <w:rsid w:val="00792159"/>
    <w:rsid w:val="00793076"/>
    <w:rsid w:val="00793239"/>
    <w:rsid w:val="00793337"/>
    <w:rsid w:val="00793FDC"/>
    <w:rsid w:val="00794C0E"/>
    <w:rsid w:val="00794DDE"/>
    <w:rsid w:val="00795F2F"/>
    <w:rsid w:val="00796F3B"/>
    <w:rsid w:val="0079732C"/>
    <w:rsid w:val="00797365"/>
    <w:rsid w:val="00797B9F"/>
    <w:rsid w:val="00797EEE"/>
    <w:rsid w:val="007A01ED"/>
    <w:rsid w:val="007A0DBC"/>
    <w:rsid w:val="007A155C"/>
    <w:rsid w:val="007A17A0"/>
    <w:rsid w:val="007A2DE6"/>
    <w:rsid w:val="007A2FD3"/>
    <w:rsid w:val="007A49B7"/>
    <w:rsid w:val="007A5384"/>
    <w:rsid w:val="007A6309"/>
    <w:rsid w:val="007A6452"/>
    <w:rsid w:val="007A67C1"/>
    <w:rsid w:val="007A73B6"/>
    <w:rsid w:val="007A7653"/>
    <w:rsid w:val="007B02EC"/>
    <w:rsid w:val="007B0DC0"/>
    <w:rsid w:val="007B1198"/>
    <w:rsid w:val="007B1795"/>
    <w:rsid w:val="007B1E42"/>
    <w:rsid w:val="007B2560"/>
    <w:rsid w:val="007B3E99"/>
    <w:rsid w:val="007B3EEC"/>
    <w:rsid w:val="007B40A5"/>
    <w:rsid w:val="007B4A28"/>
    <w:rsid w:val="007B617D"/>
    <w:rsid w:val="007B705D"/>
    <w:rsid w:val="007B7064"/>
    <w:rsid w:val="007B7F02"/>
    <w:rsid w:val="007C045B"/>
    <w:rsid w:val="007C08D9"/>
    <w:rsid w:val="007C1036"/>
    <w:rsid w:val="007C115F"/>
    <w:rsid w:val="007C1942"/>
    <w:rsid w:val="007C1FDD"/>
    <w:rsid w:val="007C2EB2"/>
    <w:rsid w:val="007C376A"/>
    <w:rsid w:val="007C4270"/>
    <w:rsid w:val="007C4328"/>
    <w:rsid w:val="007C4C74"/>
    <w:rsid w:val="007C59E5"/>
    <w:rsid w:val="007C5C64"/>
    <w:rsid w:val="007C6E2D"/>
    <w:rsid w:val="007C70E9"/>
    <w:rsid w:val="007C74B4"/>
    <w:rsid w:val="007C78CC"/>
    <w:rsid w:val="007D0B73"/>
    <w:rsid w:val="007D0E7F"/>
    <w:rsid w:val="007D12BB"/>
    <w:rsid w:val="007D1B65"/>
    <w:rsid w:val="007D2559"/>
    <w:rsid w:val="007D2A77"/>
    <w:rsid w:val="007D2E43"/>
    <w:rsid w:val="007D3870"/>
    <w:rsid w:val="007D4053"/>
    <w:rsid w:val="007D481B"/>
    <w:rsid w:val="007D48D8"/>
    <w:rsid w:val="007D514D"/>
    <w:rsid w:val="007D51C0"/>
    <w:rsid w:val="007D5666"/>
    <w:rsid w:val="007D58A9"/>
    <w:rsid w:val="007D59B4"/>
    <w:rsid w:val="007D5F2B"/>
    <w:rsid w:val="007D608B"/>
    <w:rsid w:val="007D6C7F"/>
    <w:rsid w:val="007D6D25"/>
    <w:rsid w:val="007D720B"/>
    <w:rsid w:val="007D7711"/>
    <w:rsid w:val="007D7AC9"/>
    <w:rsid w:val="007E009A"/>
    <w:rsid w:val="007E029D"/>
    <w:rsid w:val="007E05C9"/>
    <w:rsid w:val="007E0E95"/>
    <w:rsid w:val="007E147D"/>
    <w:rsid w:val="007E18F9"/>
    <w:rsid w:val="007E1AA3"/>
    <w:rsid w:val="007E1BDA"/>
    <w:rsid w:val="007E1DBA"/>
    <w:rsid w:val="007E2321"/>
    <w:rsid w:val="007E2749"/>
    <w:rsid w:val="007E2975"/>
    <w:rsid w:val="007E29B1"/>
    <w:rsid w:val="007E422F"/>
    <w:rsid w:val="007E4291"/>
    <w:rsid w:val="007E4572"/>
    <w:rsid w:val="007E4933"/>
    <w:rsid w:val="007E52AE"/>
    <w:rsid w:val="007E5874"/>
    <w:rsid w:val="007E5EF0"/>
    <w:rsid w:val="007E690D"/>
    <w:rsid w:val="007E6B16"/>
    <w:rsid w:val="007E73F8"/>
    <w:rsid w:val="007E7748"/>
    <w:rsid w:val="007E7BC4"/>
    <w:rsid w:val="007F070C"/>
    <w:rsid w:val="007F0AA5"/>
    <w:rsid w:val="007F19DB"/>
    <w:rsid w:val="007F26A3"/>
    <w:rsid w:val="007F2FDA"/>
    <w:rsid w:val="007F30DA"/>
    <w:rsid w:val="007F345A"/>
    <w:rsid w:val="007F3FEC"/>
    <w:rsid w:val="007F46C5"/>
    <w:rsid w:val="007F6F1E"/>
    <w:rsid w:val="007F766C"/>
    <w:rsid w:val="007F76A5"/>
    <w:rsid w:val="007F78A6"/>
    <w:rsid w:val="008006DB"/>
    <w:rsid w:val="00800DF0"/>
    <w:rsid w:val="008012DF"/>
    <w:rsid w:val="008013E6"/>
    <w:rsid w:val="00801F5A"/>
    <w:rsid w:val="00802932"/>
    <w:rsid w:val="00802962"/>
    <w:rsid w:val="00802F81"/>
    <w:rsid w:val="008035A7"/>
    <w:rsid w:val="0080398B"/>
    <w:rsid w:val="0080421B"/>
    <w:rsid w:val="00804369"/>
    <w:rsid w:val="00804454"/>
    <w:rsid w:val="00804601"/>
    <w:rsid w:val="00804745"/>
    <w:rsid w:val="0080476E"/>
    <w:rsid w:val="00804E19"/>
    <w:rsid w:val="008054B2"/>
    <w:rsid w:val="00805912"/>
    <w:rsid w:val="00805A64"/>
    <w:rsid w:val="008060F9"/>
    <w:rsid w:val="00806BEA"/>
    <w:rsid w:val="00810516"/>
    <w:rsid w:val="00810BF6"/>
    <w:rsid w:val="00811D2A"/>
    <w:rsid w:val="00811F62"/>
    <w:rsid w:val="00812D21"/>
    <w:rsid w:val="00812F6D"/>
    <w:rsid w:val="00812F7D"/>
    <w:rsid w:val="00813539"/>
    <w:rsid w:val="00813A7D"/>
    <w:rsid w:val="00813B56"/>
    <w:rsid w:val="00813DA7"/>
    <w:rsid w:val="008145AF"/>
    <w:rsid w:val="008145CF"/>
    <w:rsid w:val="0081485D"/>
    <w:rsid w:val="00815346"/>
    <w:rsid w:val="00816D6D"/>
    <w:rsid w:val="0081794D"/>
    <w:rsid w:val="00817991"/>
    <w:rsid w:val="00817AC9"/>
    <w:rsid w:val="00817CFD"/>
    <w:rsid w:val="00817EB5"/>
    <w:rsid w:val="0082031C"/>
    <w:rsid w:val="0082178B"/>
    <w:rsid w:val="00821B37"/>
    <w:rsid w:val="0082229F"/>
    <w:rsid w:val="0082236A"/>
    <w:rsid w:val="0082299A"/>
    <w:rsid w:val="00823719"/>
    <w:rsid w:val="00823BC1"/>
    <w:rsid w:val="00823DDD"/>
    <w:rsid w:val="00823E81"/>
    <w:rsid w:val="008245AB"/>
    <w:rsid w:val="00824A1D"/>
    <w:rsid w:val="008254B0"/>
    <w:rsid w:val="00825524"/>
    <w:rsid w:val="00825672"/>
    <w:rsid w:val="00825713"/>
    <w:rsid w:val="008258C4"/>
    <w:rsid w:val="00825F51"/>
    <w:rsid w:val="00826177"/>
    <w:rsid w:val="008261AC"/>
    <w:rsid w:val="008265EB"/>
    <w:rsid w:val="008267D1"/>
    <w:rsid w:val="008267DB"/>
    <w:rsid w:val="00826AEE"/>
    <w:rsid w:val="00830025"/>
    <w:rsid w:val="008311A5"/>
    <w:rsid w:val="00831550"/>
    <w:rsid w:val="00831C83"/>
    <w:rsid w:val="008321D8"/>
    <w:rsid w:val="00832789"/>
    <w:rsid w:val="00832CAB"/>
    <w:rsid w:val="00833822"/>
    <w:rsid w:val="00833A03"/>
    <w:rsid w:val="00834A4D"/>
    <w:rsid w:val="00834D7F"/>
    <w:rsid w:val="00835877"/>
    <w:rsid w:val="0083596C"/>
    <w:rsid w:val="00836039"/>
    <w:rsid w:val="00836326"/>
    <w:rsid w:val="00836A38"/>
    <w:rsid w:val="00836A6D"/>
    <w:rsid w:val="00836BD0"/>
    <w:rsid w:val="00836BF4"/>
    <w:rsid w:val="00836C61"/>
    <w:rsid w:val="00837838"/>
    <w:rsid w:val="00837A57"/>
    <w:rsid w:val="00840612"/>
    <w:rsid w:val="00840A0B"/>
    <w:rsid w:val="00840EB8"/>
    <w:rsid w:val="0084138B"/>
    <w:rsid w:val="008413D9"/>
    <w:rsid w:val="008429E1"/>
    <w:rsid w:val="00842EE4"/>
    <w:rsid w:val="00844712"/>
    <w:rsid w:val="00844FA6"/>
    <w:rsid w:val="008451AB"/>
    <w:rsid w:val="00846A97"/>
    <w:rsid w:val="00846E16"/>
    <w:rsid w:val="0084743E"/>
    <w:rsid w:val="008476B1"/>
    <w:rsid w:val="008477A1"/>
    <w:rsid w:val="00847D0D"/>
    <w:rsid w:val="00847F10"/>
    <w:rsid w:val="008501D6"/>
    <w:rsid w:val="00850345"/>
    <w:rsid w:val="00850F23"/>
    <w:rsid w:val="00851251"/>
    <w:rsid w:val="00851833"/>
    <w:rsid w:val="008528DD"/>
    <w:rsid w:val="008535B4"/>
    <w:rsid w:val="008538B8"/>
    <w:rsid w:val="00854225"/>
    <w:rsid w:val="0085495D"/>
    <w:rsid w:val="00854BDE"/>
    <w:rsid w:val="00854C8E"/>
    <w:rsid w:val="00854CCF"/>
    <w:rsid w:val="0085547A"/>
    <w:rsid w:val="008558F6"/>
    <w:rsid w:val="00856C78"/>
    <w:rsid w:val="00856F3F"/>
    <w:rsid w:val="00857F22"/>
    <w:rsid w:val="00857FFC"/>
    <w:rsid w:val="0086007B"/>
    <w:rsid w:val="008607EF"/>
    <w:rsid w:val="00860862"/>
    <w:rsid w:val="00860CEE"/>
    <w:rsid w:val="00860E06"/>
    <w:rsid w:val="0086149F"/>
    <w:rsid w:val="0086194C"/>
    <w:rsid w:val="00861B6D"/>
    <w:rsid w:val="00861D06"/>
    <w:rsid w:val="00861FF2"/>
    <w:rsid w:val="008623CC"/>
    <w:rsid w:val="00862C5F"/>
    <w:rsid w:val="00864E62"/>
    <w:rsid w:val="00865E7F"/>
    <w:rsid w:val="00866D78"/>
    <w:rsid w:val="008675AC"/>
    <w:rsid w:val="00867A62"/>
    <w:rsid w:val="00867ED4"/>
    <w:rsid w:val="008704E1"/>
    <w:rsid w:val="00870EF1"/>
    <w:rsid w:val="008712EC"/>
    <w:rsid w:val="00871653"/>
    <w:rsid w:val="00871661"/>
    <w:rsid w:val="00872E9C"/>
    <w:rsid w:val="008732B3"/>
    <w:rsid w:val="00873F2F"/>
    <w:rsid w:val="0087406C"/>
    <w:rsid w:val="00874816"/>
    <w:rsid w:val="00874DB7"/>
    <w:rsid w:val="00875F09"/>
    <w:rsid w:val="00876AF4"/>
    <w:rsid w:val="00876DE3"/>
    <w:rsid w:val="00876F5A"/>
    <w:rsid w:val="00876FD3"/>
    <w:rsid w:val="0087799A"/>
    <w:rsid w:val="00877C7D"/>
    <w:rsid w:val="00877EF1"/>
    <w:rsid w:val="00880725"/>
    <w:rsid w:val="008809E7"/>
    <w:rsid w:val="00880BA4"/>
    <w:rsid w:val="008812F2"/>
    <w:rsid w:val="00881347"/>
    <w:rsid w:val="008827F6"/>
    <w:rsid w:val="00882AF7"/>
    <w:rsid w:val="00882D8E"/>
    <w:rsid w:val="0088333E"/>
    <w:rsid w:val="00884116"/>
    <w:rsid w:val="0088461B"/>
    <w:rsid w:val="0088636E"/>
    <w:rsid w:val="0088675D"/>
    <w:rsid w:val="00886C89"/>
    <w:rsid w:val="00887500"/>
    <w:rsid w:val="008879BE"/>
    <w:rsid w:val="00887A69"/>
    <w:rsid w:val="00887DFC"/>
    <w:rsid w:val="00890619"/>
    <w:rsid w:val="008909E9"/>
    <w:rsid w:val="00890A0B"/>
    <w:rsid w:val="00890A48"/>
    <w:rsid w:val="00890AA1"/>
    <w:rsid w:val="00890D15"/>
    <w:rsid w:val="0089123B"/>
    <w:rsid w:val="00891401"/>
    <w:rsid w:val="00891942"/>
    <w:rsid w:val="00891C2F"/>
    <w:rsid w:val="0089215D"/>
    <w:rsid w:val="00892863"/>
    <w:rsid w:val="00892E95"/>
    <w:rsid w:val="00892FA2"/>
    <w:rsid w:val="00893107"/>
    <w:rsid w:val="008931BD"/>
    <w:rsid w:val="00893329"/>
    <w:rsid w:val="00893C56"/>
    <w:rsid w:val="008953E7"/>
    <w:rsid w:val="0089571B"/>
    <w:rsid w:val="00895AA6"/>
    <w:rsid w:val="00896331"/>
    <w:rsid w:val="00896373"/>
    <w:rsid w:val="00896B03"/>
    <w:rsid w:val="00896B6E"/>
    <w:rsid w:val="00896D5A"/>
    <w:rsid w:val="00896D6A"/>
    <w:rsid w:val="00896F47"/>
    <w:rsid w:val="0089740C"/>
    <w:rsid w:val="0089756D"/>
    <w:rsid w:val="008A0237"/>
    <w:rsid w:val="008A047B"/>
    <w:rsid w:val="008A054A"/>
    <w:rsid w:val="008A0B68"/>
    <w:rsid w:val="008A2B45"/>
    <w:rsid w:val="008A2B48"/>
    <w:rsid w:val="008A2CB5"/>
    <w:rsid w:val="008A3552"/>
    <w:rsid w:val="008A389D"/>
    <w:rsid w:val="008A3D00"/>
    <w:rsid w:val="008A40C4"/>
    <w:rsid w:val="008A51B7"/>
    <w:rsid w:val="008A5484"/>
    <w:rsid w:val="008A5ADB"/>
    <w:rsid w:val="008A6A58"/>
    <w:rsid w:val="008A741C"/>
    <w:rsid w:val="008A7F43"/>
    <w:rsid w:val="008B0E87"/>
    <w:rsid w:val="008B0F19"/>
    <w:rsid w:val="008B26EA"/>
    <w:rsid w:val="008B27A6"/>
    <w:rsid w:val="008B2FE2"/>
    <w:rsid w:val="008B311E"/>
    <w:rsid w:val="008B3875"/>
    <w:rsid w:val="008B38D9"/>
    <w:rsid w:val="008B3B13"/>
    <w:rsid w:val="008B3BEA"/>
    <w:rsid w:val="008B3D78"/>
    <w:rsid w:val="008B402D"/>
    <w:rsid w:val="008B44B4"/>
    <w:rsid w:val="008B4858"/>
    <w:rsid w:val="008B4C1F"/>
    <w:rsid w:val="008B5471"/>
    <w:rsid w:val="008B54EA"/>
    <w:rsid w:val="008B5D5C"/>
    <w:rsid w:val="008B5DA5"/>
    <w:rsid w:val="008B5DEE"/>
    <w:rsid w:val="008B5E08"/>
    <w:rsid w:val="008B6256"/>
    <w:rsid w:val="008B6329"/>
    <w:rsid w:val="008B6A8E"/>
    <w:rsid w:val="008B6E53"/>
    <w:rsid w:val="008B7C87"/>
    <w:rsid w:val="008C287E"/>
    <w:rsid w:val="008C2BDE"/>
    <w:rsid w:val="008C3940"/>
    <w:rsid w:val="008C41BF"/>
    <w:rsid w:val="008C4797"/>
    <w:rsid w:val="008C5636"/>
    <w:rsid w:val="008C593A"/>
    <w:rsid w:val="008C606B"/>
    <w:rsid w:val="008C6318"/>
    <w:rsid w:val="008C69A1"/>
    <w:rsid w:val="008C792E"/>
    <w:rsid w:val="008D00C9"/>
    <w:rsid w:val="008D075E"/>
    <w:rsid w:val="008D0CD6"/>
    <w:rsid w:val="008D1370"/>
    <w:rsid w:val="008D1917"/>
    <w:rsid w:val="008D2503"/>
    <w:rsid w:val="008D2F12"/>
    <w:rsid w:val="008D30CC"/>
    <w:rsid w:val="008D3598"/>
    <w:rsid w:val="008D36E9"/>
    <w:rsid w:val="008D4079"/>
    <w:rsid w:val="008D41DA"/>
    <w:rsid w:val="008D4DB2"/>
    <w:rsid w:val="008D501A"/>
    <w:rsid w:val="008D5392"/>
    <w:rsid w:val="008D56C2"/>
    <w:rsid w:val="008D5EFA"/>
    <w:rsid w:val="008D656F"/>
    <w:rsid w:val="008D7274"/>
    <w:rsid w:val="008D75D7"/>
    <w:rsid w:val="008D79A9"/>
    <w:rsid w:val="008D7CF5"/>
    <w:rsid w:val="008E0019"/>
    <w:rsid w:val="008E0038"/>
    <w:rsid w:val="008E12AD"/>
    <w:rsid w:val="008E1F30"/>
    <w:rsid w:val="008E1FD2"/>
    <w:rsid w:val="008E21DC"/>
    <w:rsid w:val="008E2468"/>
    <w:rsid w:val="008E2776"/>
    <w:rsid w:val="008E296D"/>
    <w:rsid w:val="008E33F1"/>
    <w:rsid w:val="008E35FE"/>
    <w:rsid w:val="008E37ED"/>
    <w:rsid w:val="008E4021"/>
    <w:rsid w:val="008E44E4"/>
    <w:rsid w:val="008E6359"/>
    <w:rsid w:val="008E63F5"/>
    <w:rsid w:val="008E66C7"/>
    <w:rsid w:val="008E6AF0"/>
    <w:rsid w:val="008E71AE"/>
    <w:rsid w:val="008E75BA"/>
    <w:rsid w:val="008E776D"/>
    <w:rsid w:val="008E7D3C"/>
    <w:rsid w:val="008E7E1E"/>
    <w:rsid w:val="008F0E50"/>
    <w:rsid w:val="008F0ECF"/>
    <w:rsid w:val="008F117B"/>
    <w:rsid w:val="008F1545"/>
    <w:rsid w:val="008F1DD2"/>
    <w:rsid w:val="008F226D"/>
    <w:rsid w:val="008F25D4"/>
    <w:rsid w:val="008F2731"/>
    <w:rsid w:val="008F30D6"/>
    <w:rsid w:val="008F3471"/>
    <w:rsid w:val="008F3758"/>
    <w:rsid w:val="008F3D92"/>
    <w:rsid w:val="008F46E9"/>
    <w:rsid w:val="008F47A3"/>
    <w:rsid w:val="008F597B"/>
    <w:rsid w:val="008F5E7B"/>
    <w:rsid w:val="008F65AE"/>
    <w:rsid w:val="00900439"/>
    <w:rsid w:val="00900806"/>
    <w:rsid w:val="00900CF6"/>
    <w:rsid w:val="00901548"/>
    <w:rsid w:val="00901BCD"/>
    <w:rsid w:val="00902058"/>
    <w:rsid w:val="0090285A"/>
    <w:rsid w:val="00902F1D"/>
    <w:rsid w:val="00902FEC"/>
    <w:rsid w:val="0090352C"/>
    <w:rsid w:val="00903F91"/>
    <w:rsid w:val="00904323"/>
    <w:rsid w:val="00904348"/>
    <w:rsid w:val="0090460F"/>
    <w:rsid w:val="00904924"/>
    <w:rsid w:val="009054CF"/>
    <w:rsid w:val="0090609A"/>
    <w:rsid w:val="00906C92"/>
    <w:rsid w:val="00907953"/>
    <w:rsid w:val="00907A2D"/>
    <w:rsid w:val="00910BCC"/>
    <w:rsid w:val="00911C6C"/>
    <w:rsid w:val="0091244F"/>
    <w:rsid w:val="00912C6B"/>
    <w:rsid w:val="00912E77"/>
    <w:rsid w:val="00912F01"/>
    <w:rsid w:val="009136F4"/>
    <w:rsid w:val="009139B9"/>
    <w:rsid w:val="00914080"/>
    <w:rsid w:val="009143B9"/>
    <w:rsid w:val="00914C1D"/>
    <w:rsid w:val="00914DDE"/>
    <w:rsid w:val="009152EB"/>
    <w:rsid w:val="0091672F"/>
    <w:rsid w:val="009167E0"/>
    <w:rsid w:val="00916B86"/>
    <w:rsid w:val="00917D9B"/>
    <w:rsid w:val="00921B57"/>
    <w:rsid w:val="00922323"/>
    <w:rsid w:val="00922DEA"/>
    <w:rsid w:val="00923689"/>
    <w:rsid w:val="0092370F"/>
    <w:rsid w:val="00923F3C"/>
    <w:rsid w:val="009243BD"/>
    <w:rsid w:val="00924C04"/>
    <w:rsid w:val="0092504F"/>
    <w:rsid w:val="0092526F"/>
    <w:rsid w:val="009256FA"/>
    <w:rsid w:val="00926E3B"/>
    <w:rsid w:val="00927123"/>
    <w:rsid w:val="009274AD"/>
    <w:rsid w:val="00927817"/>
    <w:rsid w:val="00927F16"/>
    <w:rsid w:val="00927FE7"/>
    <w:rsid w:val="00930844"/>
    <w:rsid w:val="0093129D"/>
    <w:rsid w:val="00932E46"/>
    <w:rsid w:val="009330D1"/>
    <w:rsid w:val="009338EA"/>
    <w:rsid w:val="00933BDA"/>
    <w:rsid w:val="00934A8C"/>
    <w:rsid w:val="00934DD8"/>
    <w:rsid w:val="00934F9D"/>
    <w:rsid w:val="0093525E"/>
    <w:rsid w:val="0093541F"/>
    <w:rsid w:val="00935F19"/>
    <w:rsid w:val="00936898"/>
    <w:rsid w:val="00936C3E"/>
    <w:rsid w:val="00937201"/>
    <w:rsid w:val="00937B59"/>
    <w:rsid w:val="009408AB"/>
    <w:rsid w:val="00940AD4"/>
    <w:rsid w:val="00940FED"/>
    <w:rsid w:val="00941143"/>
    <w:rsid w:val="009411A3"/>
    <w:rsid w:val="009411DC"/>
    <w:rsid w:val="009411FE"/>
    <w:rsid w:val="00941633"/>
    <w:rsid w:val="00941831"/>
    <w:rsid w:val="009418C5"/>
    <w:rsid w:val="00941E3D"/>
    <w:rsid w:val="00941F06"/>
    <w:rsid w:val="009420B9"/>
    <w:rsid w:val="00942850"/>
    <w:rsid w:val="00942B12"/>
    <w:rsid w:val="00942C2B"/>
    <w:rsid w:val="00943F19"/>
    <w:rsid w:val="009441B5"/>
    <w:rsid w:val="00944C73"/>
    <w:rsid w:val="00944D04"/>
    <w:rsid w:val="00944E42"/>
    <w:rsid w:val="00944F5E"/>
    <w:rsid w:val="009452D3"/>
    <w:rsid w:val="009452E9"/>
    <w:rsid w:val="0094541D"/>
    <w:rsid w:val="00945B6A"/>
    <w:rsid w:val="00946C17"/>
    <w:rsid w:val="009470BF"/>
    <w:rsid w:val="00947A2F"/>
    <w:rsid w:val="00950B65"/>
    <w:rsid w:val="0095184B"/>
    <w:rsid w:val="00951AEF"/>
    <w:rsid w:val="0095205F"/>
    <w:rsid w:val="00952C8E"/>
    <w:rsid w:val="00952FFE"/>
    <w:rsid w:val="009533A7"/>
    <w:rsid w:val="0095357D"/>
    <w:rsid w:val="00953818"/>
    <w:rsid w:val="00953936"/>
    <w:rsid w:val="009540B6"/>
    <w:rsid w:val="009546A6"/>
    <w:rsid w:val="00955B56"/>
    <w:rsid w:val="00955D68"/>
    <w:rsid w:val="00955F72"/>
    <w:rsid w:val="00955F75"/>
    <w:rsid w:val="0095656F"/>
    <w:rsid w:val="009568BE"/>
    <w:rsid w:val="00956EBE"/>
    <w:rsid w:val="00957560"/>
    <w:rsid w:val="00960566"/>
    <w:rsid w:val="009607C6"/>
    <w:rsid w:val="00960E95"/>
    <w:rsid w:val="00961F61"/>
    <w:rsid w:val="0096207D"/>
    <w:rsid w:val="009620F6"/>
    <w:rsid w:val="00962386"/>
    <w:rsid w:val="00962A35"/>
    <w:rsid w:val="0096357F"/>
    <w:rsid w:val="00963C8D"/>
    <w:rsid w:val="00963EA5"/>
    <w:rsid w:val="00963F27"/>
    <w:rsid w:val="00964C21"/>
    <w:rsid w:val="00965606"/>
    <w:rsid w:val="00965665"/>
    <w:rsid w:val="009658A9"/>
    <w:rsid w:val="00965A26"/>
    <w:rsid w:val="00966309"/>
    <w:rsid w:val="00967D99"/>
    <w:rsid w:val="0097140E"/>
    <w:rsid w:val="009724E1"/>
    <w:rsid w:val="009726CF"/>
    <w:rsid w:val="00972B3A"/>
    <w:rsid w:val="009745AF"/>
    <w:rsid w:val="00974B56"/>
    <w:rsid w:val="00974F5E"/>
    <w:rsid w:val="009758BF"/>
    <w:rsid w:val="00976318"/>
    <w:rsid w:val="009766AC"/>
    <w:rsid w:val="00977A0E"/>
    <w:rsid w:val="00977C5E"/>
    <w:rsid w:val="00981223"/>
    <w:rsid w:val="00981566"/>
    <w:rsid w:val="009819BB"/>
    <w:rsid w:val="00981E01"/>
    <w:rsid w:val="00982645"/>
    <w:rsid w:val="009826F6"/>
    <w:rsid w:val="00983AA7"/>
    <w:rsid w:val="00984390"/>
    <w:rsid w:val="0098492E"/>
    <w:rsid w:val="00984E44"/>
    <w:rsid w:val="0098571E"/>
    <w:rsid w:val="009858E7"/>
    <w:rsid w:val="00985B50"/>
    <w:rsid w:val="00985D0F"/>
    <w:rsid w:val="009863BB"/>
    <w:rsid w:val="00986F3D"/>
    <w:rsid w:val="009870FA"/>
    <w:rsid w:val="00987197"/>
    <w:rsid w:val="009873AD"/>
    <w:rsid w:val="00987587"/>
    <w:rsid w:val="0098779E"/>
    <w:rsid w:val="00987943"/>
    <w:rsid w:val="00987CF9"/>
    <w:rsid w:val="00990822"/>
    <w:rsid w:val="00990BBD"/>
    <w:rsid w:val="009910FA"/>
    <w:rsid w:val="009913F1"/>
    <w:rsid w:val="00991449"/>
    <w:rsid w:val="00991783"/>
    <w:rsid w:val="00992F0F"/>
    <w:rsid w:val="009934E5"/>
    <w:rsid w:val="00993B67"/>
    <w:rsid w:val="009943BA"/>
    <w:rsid w:val="0099540E"/>
    <w:rsid w:val="00995732"/>
    <w:rsid w:val="009957AF"/>
    <w:rsid w:val="00995B8B"/>
    <w:rsid w:val="0099772D"/>
    <w:rsid w:val="009A031F"/>
    <w:rsid w:val="009A080E"/>
    <w:rsid w:val="009A1566"/>
    <w:rsid w:val="009A167A"/>
    <w:rsid w:val="009A21CD"/>
    <w:rsid w:val="009A3F1D"/>
    <w:rsid w:val="009A4489"/>
    <w:rsid w:val="009A4611"/>
    <w:rsid w:val="009A6092"/>
    <w:rsid w:val="009A6AE0"/>
    <w:rsid w:val="009A6BB7"/>
    <w:rsid w:val="009A7003"/>
    <w:rsid w:val="009A73F3"/>
    <w:rsid w:val="009B17A3"/>
    <w:rsid w:val="009B22AE"/>
    <w:rsid w:val="009B30E0"/>
    <w:rsid w:val="009B3228"/>
    <w:rsid w:val="009B32CA"/>
    <w:rsid w:val="009B34FA"/>
    <w:rsid w:val="009B3E19"/>
    <w:rsid w:val="009B3F47"/>
    <w:rsid w:val="009B42BF"/>
    <w:rsid w:val="009B45C5"/>
    <w:rsid w:val="009B5807"/>
    <w:rsid w:val="009B65B4"/>
    <w:rsid w:val="009B6732"/>
    <w:rsid w:val="009B6CC7"/>
    <w:rsid w:val="009B6FC7"/>
    <w:rsid w:val="009B79CB"/>
    <w:rsid w:val="009B7F23"/>
    <w:rsid w:val="009C042A"/>
    <w:rsid w:val="009C04D7"/>
    <w:rsid w:val="009C0791"/>
    <w:rsid w:val="009C08C5"/>
    <w:rsid w:val="009C0B2E"/>
    <w:rsid w:val="009C10BC"/>
    <w:rsid w:val="009C1120"/>
    <w:rsid w:val="009C1DEE"/>
    <w:rsid w:val="009C200A"/>
    <w:rsid w:val="009C2786"/>
    <w:rsid w:val="009C2B43"/>
    <w:rsid w:val="009C2E99"/>
    <w:rsid w:val="009C381A"/>
    <w:rsid w:val="009C4378"/>
    <w:rsid w:val="009C47D1"/>
    <w:rsid w:val="009C593E"/>
    <w:rsid w:val="009C66FD"/>
    <w:rsid w:val="009C6DA2"/>
    <w:rsid w:val="009C6E20"/>
    <w:rsid w:val="009C7289"/>
    <w:rsid w:val="009C72FA"/>
    <w:rsid w:val="009C7773"/>
    <w:rsid w:val="009D1A12"/>
    <w:rsid w:val="009D1BF0"/>
    <w:rsid w:val="009D2053"/>
    <w:rsid w:val="009D271C"/>
    <w:rsid w:val="009D33DD"/>
    <w:rsid w:val="009D3F55"/>
    <w:rsid w:val="009D4174"/>
    <w:rsid w:val="009D4B97"/>
    <w:rsid w:val="009D5711"/>
    <w:rsid w:val="009D5791"/>
    <w:rsid w:val="009D6185"/>
    <w:rsid w:val="009D6D1C"/>
    <w:rsid w:val="009D7416"/>
    <w:rsid w:val="009D77A2"/>
    <w:rsid w:val="009E05FA"/>
    <w:rsid w:val="009E0831"/>
    <w:rsid w:val="009E09D8"/>
    <w:rsid w:val="009E206A"/>
    <w:rsid w:val="009E2B45"/>
    <w:rsid w:val="009E2F73"/>
    <w:rsid w:val="009E359D"/>
    <w:rsid w:val="009E3B86"/>
    <w:rsid w:val="009E40D6"/>
    <w:rsid w:val="009E596B"/>
    <w:rsid w:val="009E5B0A"/>
    <w:rsid w:val="009E5DC3"/>
    <w:rsid w:val="009E6024"/>
    <w:rsid w:val="009E6B79"/>
    <w:rsid w:val="009E706E"/>
    <w:rsid w:val="009E7900"/>
    <w:rsid w:val="009E7BB4"/>
    <w:rsid w:val="009F060D"/>
    <w:rsid w:val="009F08CF"/>
    <w:rsid w:val="009F1087"/>
    <w:rsid w:val="009F1319"/>
    <w:rsid w:val="009F171E"/>
    <w:rsid w:val="009F1EF1"/>
    <w:rsid w:val="009F1F10"/>
    <w:rsid w:val="009F2AB2"/>
    <w:rsid w:val="009F2E04"/>
    <w:rsid w:val="009F3D20"/>
    <w:rsid w:val="009F3E64"/>
    <w:rsid w:val="009F40AF"/>
    <w:rsid w:val="009F452C"/>
    <w:rsid w:val="009F751C"/>
    <w:rsid w:val="009F7AF9"/>
    <w:rsid w:val="00A017F2"/>
    <w:rsid w:val="00A0186D"/>
    <w:rsid w:val="00A0266B"/>
    <w:rsid w:val="00A03E8D"/>
    <w:rsid w:val="00A03FEC"/>
    <w:rsid w:val="00A05497"/>
    <w:rsid w:val="00A0573A"/>
    <w:rsid w:val="00A05782"/>
    <w:rsid w:val="00A057D8"/>
    <w:rsid w:val="00A05CB8"/>
    <w:rsid w:val="00A063D1"/>
    <w:rsid w:val="00A06DB4"/>
    <w:rsid w:val="00A077F2"/>
    <w:rsid w:val="00A103FD"/>
    <w:rsid w:val="00A10EDB"/>
    <w:rsid w:val="00A10FC7"/>
    <w:rsid w:val="00A10FE2"/>
    <w:rsid w:val="00A122E3"/>
    <w:rsid w:val="00A129C6"/>
    <w:rsid w:val="00A13194"/>
    <w:rsid w:val="00A133F9"/>
    <w:rsid w:val="00A13E70"/>
    <w:rsid w:val="00A1420B"/>
    <w:rsid w:val="00A1432C"/>
    <w:rsid w:val="00A144F9"/>
    <w:rsid w:val="00A150BA"/>
    <w:rsid w:val="00A161DF"/>
    <w:rsid w:val="00A16408"/>
    <w:rsid w:val="00A16421"/>
    <w:rsid w:val="00A167E3"/>
    <w:rsid w:val="00A16A46"/>
    <w:rsid w:val="00A16F6F"/>
    <w:rsid w:val="00A174DD"/>
    <w:rsid w:val="00A204DF"/>
    <w:rsid w:val="00A20B6E"/>
    <w:rsid w:val="00A20C96"/>
    <w:rsid w:val="00A213F2"/>
    <w:rsid w:val="00A215AF"/>
    <w:rsid w:val="00A21D39"/>
    <w:rsid w:val="00A21F09"/>
    <w:rsid w:val="00A23D4E"/>
    <w:rsid w:val="00A2400B"/>
    <w:rsid w:val="00A2415F"/>
    <w:rsid w:val="00A24FF5"/>
    <w:rsid w:val="00A25DE2"/>
    <w:rsid w:val="00A25F77"/>
    <w:rsid w:val="00A264FE"/>
    <w:rsid w:val="00A26B3C"/>
    <w:rsid w:val="00A26E4F"/>
    <w:rsid w:val="00A2730B"/>
    <w:rsid w:val="00A27C7C"/>
    <w:rsid w:val="00A27E10"/>
    <w:rsid w:val="00A302B6"/>
    <w:rsid w:val="00A30A39"/>
    <w:rsid w:val="00A30ED5"/>
    <w:rsid w:val="00A31F3E"/>
    <w:rsid w:val="00A322D9"/>
    <w:rsid w:val="00A32ABD"/>
    <w:rsid w:val="00A32DB7"/>
    <w:rsid w:val="00A3311F"/>
    <w:rsid w:val="00A34093"/>
    <w:rsid w:val="00A34B91"/>
    <w:rsid w:val="00A34BF1"/>
    <w:rsid w:val="00A350FC"/>
    <w:rsid w:val="00A35403"/>
    <w:rsid w:val="00A35768"/>
    <w:rsid w:val="00A36A79"/>
    <w:rsid w:val="00A36F00"/>
    <w:rsid w:val="00A370F9"/>
    <w:rsid w:val="00A40288"/>
    <w:rsid w:val="00A40A42"/>
    <w:rsid w:val="00A40B58"/>
    <w:rsid w:val="00A40C30"/>
    <w:rsid w:val="00A40D70"/>
    <w:rsid w:val="00A4377D"/>
    <w:rsid w:val="00A43933"/>
    <w:rsid w:val="00A43A87"/>
    <w:rsid w:val="00A43D5E"/>
    <w:rsid w:val="00A44F2D"/>
    <w:rsid w:val="00A44FCD"/>
    <w:rsid w:val="00A4504D"/>
    <w:rsid w:val="00A46390"/>
    <w:rsid w:val="00A464B7"/>
    <w:rsid w:val="00A474A9"/>
    <w:rsid w:val="00A47596"/>
    <w:rsid w:val="00A47674"/>
    <w:rsid w:val="00A4794D"/>
    <w:rsid w:val="00A47981"/>
    <w:rsid w:val="00A5068A"/>
    <w:rsid w:val="00A510FC"/>
    <w:rsid w:val="00A51EF8"/>
    <w:rsid w:val="00A52DAD"/>
    <w:rsid w:val="00A53281"/>
    <w:rsid w:val="00A53D55"/>
    <w:rsid w:val="00A54503"/>
    <w:rsid w:val="00A548AD"/>
    <w:rsid w:val="00A54A1B"/>
    <w:rsid w:val="00A5603F"/>
    <w:rsid w:val="00A56573"/>
    <w:rsid w:val="00A56CDE"/>
    <w:rsid w:val="00A5755C"/>
    <w:rsid w:val="00A57B18"/>
    <w:rsid w:val="00A57FC6"/>
    <w:rsid w:val="00A601CF"/>
    <w:rsid w:val="00A6043C"/>
    <w:rsid w:val="00A61726"/>
    <w:rsid w:val="00A620F2"/>
    <w:rsid w:val="00A624CE"/>
    <w:rsid w:val="00A628A8"/>
    <w:rsid w:val="00A62A61"/>
    <w:rsid w:val="00A63A3E"/>
    <w:rsid w:val="00A63ABE"/>
    <w:rsid w:val="00A64961"/>
    <w:rsid w:val="00A64A1C"/>
    <w:rsid w:val="00A657A9"/>
    <w:rsid w:val="00A67127"/>
    <w:rsid w:val="00A67278"/>
    <w:rsid w:val="00A67464"/>
    <w:rsid w:val="00A674C4"/>
    <w:rsid w:val="00A676B5"/>
    <w:rsid w:val="00A67778"/>
    <w:rsid w:val="00A67C86"/>
    <w:rsid w:val="00A71063"/>
    <w:rsid w:val="00A71607"/>
    <w:rsid w:val="00A716E5"/>
    <w:rsid w:val="00A71A81"/>
    <w:rsid w:val="00A71B3D"/>
    <w:rsid w:val="00A72B06"/>
    <w:rsid w:val="00A73100"/>
    <w:rsid w:val="00A73849"/>
    <w:rsid w:val="00A746B0"/>
    <w:rsid w:val="00A748C5"/>
    <w:rsid w:val="00A7526C"/>
    <w:rsid w:val="00A753A5"/>
    <w:rsid w:val="00A75E21"/>
    <w:rsid w:val="00A76191"/>
    <w:rsid w:val="00A76A80"/>
    <w:rsid w:val="00A7777F"/>
    <w:rsid w:val="00A82C79"/>
    <w:rsid w:val="00A82ED0"/>
    <w:rsid w:val="00A83DB0"/>
    <w:rsid w:val="00A84037"/>
    <w:rsid w:val="00A8439F"/>
    <w:rsid w:val="00A84450"/>
    <w:rsid w:val="00A84647"/>
    <w:rsid w:val="00A8578C"/>
    <w:rsid w:val="00A868D6"/>
    <w:rsid w:val="00A86F40"/>
    <w:rsid w:val="00A87173"/>
    <w:rsid w:val="00A87D07"/>
    <w:rsid w:val="00A87E47"/>
    <w:rsid w:val="00A9039D"/>
    <w:rsid w:val="00A905D4"/>
    <w:rsid w:val="00A90B8F"/>
    <w:rsid w:val="00A90BF4"/>
    <w:rsid w:val="00A90DD7"/>
    <w:rsid w:val="00A90E12"/>
    <w:rsid w:val="00A91915"/>
    <w:rsid w:val="00A939AF"/>
    <w:rsid w:val="00A93BF2"/>
    <w:rsid w:val="00A95429"/>
    <w:rsid w:val="00A95C2C"/>
    <w:rsid w:val="00A95E95"/>
    <w:rsid w:val="00A960EA"/>
    <w:rsid w:val="00A965EF"/>
    <w:rsid w:val="00A9675A"/>
    <w:rsid w:val="00A9731D"/>
    <w:rsid w:val="00A977E6"/>
    <w:rsid w:val="00A97B88"/>
    <w:rsid w:val="00A97C06"/>
    <w:rsid w:val="00A97E9A"/>
    <w:rsid w:val="00AA007A"/>
    <w:rsid w:val="00AA04FE"/>
    <w:rsid w:val="00AA074E"/>
    <w:rsid w:val="00AA0F61"/>
    <w:rsid w:val="00AA218C"/>
    <w:rsid w:val="00AA23FE"/>
    <w:rsid w:val="00AA281B"/>
    <w:rsid w:val="00AA3090"/>
    <w:rsid w:val="00AA33B4"/>
    <w:rsid w:val="00AA34EA"/>
    <w:rsid w:val="00AA3F90"/>
    <w:rsid w:val="00AA53F5"/>
    <w:rsid w:val="00AA5764"/>
    <w:rsid w:val="00AA5A14"/>
    <w:rsid w:val="00AA5ADE"/>
    <w:rsid w:val="00AA77C4"/>
    <w:rsid w:val="00AA7815"/>
    <w:rsid w:val="00AA7933"/>
    <w:rsid w:val="00AB0255"/>
    <w:rsid w:val="00AB08D9"/>
    <w:rsid w:val="00AB0FF4"/>
    <w:rsid w:val="00AB16BF"/>
    <w:rsid w:val="00AB21D9"/>
    <w:rsid w:val="00AB236C"/>
    <w:rsid w:val="00AB2DC7"/>
    <w:rsid w:val="00AB3209"/>
    <w:rsid w:val="00AB37AC"/>
    <w:rsid w:val="00AB3FF4"/>
    <w:rsid w:val="00AB5332"/>
    <w:rsid w:val="00AB57F9"/>
    <w:rsid w:val="00AB58A2"/>
    <w:rsid w:val="00AB63C8"/>
    <w:rsid w:val="00AB6426"/>
    <w:rsid w:val="00AB6F2B"/>
    <w:rsid w:val="00AB73DC"/>
    <w:rsid w:val="00AC0EB0"/>
    <w:rsid w:val="00AC10A3"/>
    <w:rsid w:val="00AC112C"/>
    <w:rsid w:val="00AC156D"/>
    <w:rsid w:val="00AC1720"/>
    <w:rsid w:val="00AC1A22"/>
    <w:rsid w:val="00AC1A58"/>
    <w:rsid w:val="00AC21BF"/>
    <w:rsid w:val="00AC2BE5"/>
    <w:rsid w:val="00AC2D50"/>
    <w:rsid w:val="00AC33EC"/>
    <w:rsid w:val="00AC441D"/>
    <w:rsid w:val="00AC53FD"/>
    <w:rsid w:val="00AC6813"/>
    <w:rsid w:val="00AC6880"/>
    <w:rsid w:val="00AC694E"/>
    <w:rsid w:val="00AD021F"/>
    <w:rsid w:val="00AD02B1"/>
    <w:rsid w:val="00AD1133"/>
    <w:rsid w:val="00AD1350"/>
    <w:rsid w:val="00AD14E1"/>
    <w:rsid w:val="00AD1AE9"/>
    <w:rsid w:val="00AD1E33"/>
    <w:rsid w:val="00AD1F5F"/>
    <w:rsid w:val="00AD2E83"/>
    <w:rsid w:val="00AD337A"/>
    <w:rsid w:val="00AD3959"/>
    <w:rsid w:val="00AD4033"/>
    <w:rsid w:val="00AD45C5"/>
    <w:rsid w:val="00AD4639"/>
    <w:rsid w:val="00AD5217"/>
    <w:rsid w:val="00AD574B"/>
    <w:rsid w:val="00AD599B"/>
    <w:rsid w:val="00AD5AF5"/>
    <w:rsid w:val="00AD7760"/>
    <w:rsid w:val="00AD7A38"/>
    <w:rsid w:val="00AE003F"/>
    <w:rsid w:val="00AE00D1"/>
    <w:rsid w:val="00AE057C"/>
    <w:rsid w:val="00AE0684"/>
    <w:rsid w:val="00AE09BA"/>
    <w:rsid w:val="00AE0ED8"/>
    <w:rsid w:val="00AE28B9"/>
    <w:rsid w:val="00AE3331"/>
    <w:rsid w:val="00AE417C"/>
    <w:rsid w:val="00AE4867"/>
    <w:rsid w:val="00AE4BFC"/>
    <w:rsid w:val="00AE4FCA"/>
    <w:rsid w:val="00AE6AD0"/>
    <w:rsid w:val="00AE780A"/>
    <w:rsid w:val="00AE79E4"/>
    <w:rsid w:val="00AF14A3"/>
    <w:rsid w:val="00AF1558"/>
    <w:rsid w:val="00AF1BC4"/>
    <w:rsid w:val="00AF1C01"/>
    <w:rsid w:val="00AF1CA6"/>
    <w:rsid w:val="00AF1D1D"/>
    <w:rsid w:val="00AF2782"/>
    <w:rsid w:val="00AF336E"/>
    <w:rsid w:val="00AF37EC"/>
    <w:rsid w:val="00AF4070"/>
    <w:rsid w:val="00AF4531"/>
    <w:rsid w:val="00AF536F"/>
    <w:rsid w:val="00AF55F1"/>
    <w:rsid w:val="00AF5A16"/>
    <w:rsid w:val="00AF5F28"/>
    <w:rsid w:val="00AF67DC"/>
    <w:rsid w:val="00AF6A57"/>
    <w:rsid w:val="00AF6AF3"/>
    <w:rsid w:val="00AF6F10"/>
    <w:rsid w:val="00AF7788"/>
    <w:rsid w:val="00AF7809"/>
    <w:rsid w:val="00AF7B88"/>
    <w:rsid w:val="00AF7BEE"/>
    <w:rsid w:val="00AF7DF5"/>
    <w:rsid w:val="00B002FB"/>
    <w:rsid w:val="00B00845"/>
    <w:rsid w:val="00B00D3C"/>
    <w:rsid w:val="00B012CD"/>
    <w:rsid w:val="00B016EF"/>
    <w:rsid w:val="00B0267E"/>
    <w:rsid w:val="00B030C2"/>
    <w:rsid w:val="00B03289"/>
    <w:rsid w:val="00B03814"/>
    <w:rsid w:val="00B043CA"/>
    <w:rsid w:val="00B043D1"/>
    <w:rsid w:val="00B056A1"/>
    <w:rsid w:val="00B06850"/>
    <w:rsid w:val="00B06EA4"/>
    <w:rsid w:val="00B072A9"/>
    <w:rsid w:val="00B07713"/>
    <w:rsid w:val="00B121F0"/>
    <w:rsid w:val="00B1257A"/>
    <w:rsid w:val="00B125B4"/>
    <w:rsid w:val="00B129F6"/>
    <w:rsid w:val="00B130BA"/>
    <w:rsid w:val="00B1342F"/>
    <w:rsid w:val="00B135E7"/>
    <w:rsid w:val="00B14051"/>
    <w:rsid w:val="00B14448"/>
    <w:rsid w:val="00B14AAE"/>
    <w:rsid w:val="00B14BD7"/>
    <w:rsid w:val="00B154C0"/>
    <w:rsid w:val="00B15926"/>
    <w:rsid w:val="00B16199"/>
    <w:rsid w:val="00B165DA"/>
    <w:rsid w:val="00B178D6"/>
    <w:rsid w:val="00B204CE"/>
    <w:rsid w:val="00B20A43"/>
    <w:rsid w:val="00B20CBC"/>
    <w:rsid w:val="00B20DC6"/>
    <w:rsid w:val="00B2126F"/>
    <w:rsid w:val="00B21CE2"/>
    <w:rsid w:val="00B228DE"/>
    <w:rsid w:val="00B22C8C"/>
    <w:rsid w:val="00B23020"/>
    <w:rsid w:val="00B23113"/>
    <w:rsid w:val="00B236C5"/>
    <w:rsid w:val="00B23FCA"/>
    <w:rsid w:val="00B24DEB"/>
    <w:rsid w:val="00B2504F"/>
    <w:rsid w:val="00B25138"/>
    <w:rsid w:val="00B2586C"/>
    <w:rsid w:val="00B25BBB"/>
    <w:rsid w:val="00B25D59"/>
    <w:rsid w:val="00B2602C"/>
    <w:rsid w:val="00B26AAB"/>
    <w:rsid w:val="00B27B99"/>
    <w:rsid w:val="00B300E5"/>
    <w:rsid w:val="00B304A9"/>
    <w:rsid w:val="00B306E3"/>
    <w:rsid w:val="00B3088A"/>
    <w:rsid w:val="00B30ED8"/>
    <w:rsid w:val="00B31442"/>
    <w:rsid w:val="00B3169F"/>
    <w:rsid w:val="00B322EB"/>
    <w:rsid w:val="00B3265E"/>
    <w:rsid w:val="00B332D8"/>
    <w:rsid w:val="00B33FC5"/>
    <w:rsid w:val="00B3471C"/>
    <w:rsid w:val="00B351AF"/>
    <w:rsid w:val="00B35E48"/>
    <w:rsid w:val="00B3692A"/>
    <w:rsid w:val="00B36A31"/>
    <w:rsid w:val="00B36B7E"/>
    <w:rsid w:val="00B37858"/>
    <w:rsid w:val="00B37EA4"/>
    <w:rsid w:val="00B404B6"/>
    <w:rsid w:val="00B40623"/>
    <w:rsid w:val="00B40A30"/>
    <w:rsid w:val="00B40E52"/>
    <w:rsid w:val="00B411FB"/>
    <w:rsid w:val="00B41E39"/>
    <w:rsid w:val="00B420DF"/>
    <w:rsid w:val="00B424AB"/>
    <w:rsid w:val="00B42C44"/>
    <w:rsid w:val="00B447AF"/>
    <w:rsid w:val="00B447DF"/>
    <w:rsid w:val="00B44C9E"/>
    <w:rsid w:val="00B452ED"/>
    <w:rsid w:val="00B4553B"/>
    <w:rsid w:val="00B4598E"/>
    <w:rsid w:val="00B462D8"/>
    <w:rsid w:val="00B463AB"/>
    <w:rsid w:val="00B4641E"/>
    <w:rsid w:val="00B46A1A"/>
    <w:rsid w:val="00B46A8A"/>
    <w:rsid w:val="00B46C2D"/>
    <w:rsid w:val="00B46F91"/>
    <w:rsid w:val="00B50117"/>
    <w:rsid w:val="00B52C82"/>
    <w:rsid w:val="00B52D3E"/>
    <w:rsid w:val="00B52D65"/>
    <w:rsid w:val="00B52E4E"/>
    <w:rsid w:val="00B531B7"/>
    <w:rsid w:val="00B53B8E"/>
    <w:rsid w:val="00B53C0F"/>
    <w:rsid w:val="00B53DFC"/>
    <w:rsid w:val="00B54974"/>
    <w:rsid w:val="00B54BC7"/>
    <w:rsid w:val="00B550F2"/>
    <w:rsid w:val="00B55223"/>
    <w:rsid w:val="00B56020"/>
    <w:rsid w:val="00B564F2"/>
    <w:rsid w:val="00B56BA6"/>
    <w:rsid w:val="00B573FC"/>
    <w:rsid w:val="00B60219"/>
    <w:rsid w:val="00B606AE"/>
    <w:rsid w:val="00B617C3"/>
    <w:rsid w:val="00B64237"/>
    <w:rsid w:val="00B645C4"/>
    <w:rsid w:val="00B652F4"/>
    <w:rsid w:val="00B654DB"/>
    <w:rsid w:val="00B65B94"/>
    <w:rsid w:val="00B65C6C"/>
    <w:rsid w:val="00B661A5"/>
    <w:rsid w:val="00B661F3"/>
    <w:rsid w:val="00B66DA7"/>
    <w:rsid w:val="00B671C2"/>
    <w:rsid w:val="00B671CF"/>
    <w:rsid w:val="00B67705"/>
    <w:rsid w:val="00B6792D"/>
    <w:rsid w:val="00B70C77"/>
    <w:rsid w:val="00B71286"/>
    <w:rsid w:val="00B71836"/>
    <w:rsid w:val="00B71E94"/>
    <w:rsid w:val="00B722B0"/>
    <w:rsid w:val="00B728A5"/>
    <w:rsid w:val="00B7290A"/>
    <w:rsid w:val="00B72B32"/>
    <w:rsid w:val="00B72C15"/>
    <w:rsid w:val="00B72FD3"/>
    <w:rsid w:val="00B732BD"/>
    <w:rsid w:val="00B74DC1"/>
    <w:rsid w:val="00B75321"/>
    <w:rsid w:val="00B75696"/>
    <w:rsid w:val="00B75E15"/>
    <w:rsid w:val="00B761F2"/>
    <w:rsid w:val="00B77DB9"/>
    <w:rsid w:val="00B80B22"/>
    <w:rsid w:val="00B81E89"/>
    <w:rsid w:val="00B81F36"/>
    <w:rsid w:val="00B82433"/>
    <w:rsid w:val="00B82B33"/>
    <w:rsid w:val="00B82D85"/>
    <w:rsid w:val="00B82FC5"/>
    <w:rsid w:val="00B839B4"/>
    <w:rsid w:val="00B84012"/>
    <w:rsid w:val="00B842A6"/>
    <w:rsid w:val="00B844B4"/>
    <w:rsid w:val="00B84615"/>
    <w:rsid w:val="00B8464E"/>
    <w:rsid w:val="00B849D1"/>
    <w:rsid w:val="00B84C8F"/>
    <w:rsid w:val="00B85677"/>
    <w:rsid w:val="00B85940"/>
    <w:rsid w:val="00B85A66"/>
    <w:rsid w:val="00B86013"/>
    <w:rsid w:val="00B8607E"/>
    <w:rsid w:val="00B86CC1"/>
    <w:rsid w:val="00B86DFC"/>
    <w:rsid w:val="00B87AA2"/>
    <w:rsid w:val="00B90C70"/>
    <w:rsid w:val="00B910A6"/>
    <w:rsid w:val="00B91E74"/>
    <w:rsid w:val="00B92C39"/>
    <w:rsid w:val="00B9316A"/>
    <w:rsid w:val="00B9329A"/>
    <w:rsid w:val="00B93C10"/>
    <w:rsid w:val="00B93E57"/>
    <w:rsid w:val="00B94018"/>
    <w:rsid w:val="00B9402C"/>
    <w:rsid w:val="00B9418C"/>
    <w:rsid w:val="00B941FE"/>
    <w:rsid w:val="00B945C5"/>
    <w:rsid w:val="00B947C0"/>
    <w:rsid w:val="00B947DE"/>
    <w:rsid w:val="00B94B18"/>
    <w:rsid w:val="00B94B23"/>
    <w:rsid w:val="00B94BC3"/>
    <w:rsid w:val="00B953E4"/>
    <w:rsid w:val="00B95421"/>
    <w:rsid w:val="00B95A5A"/>
    <w:rsid w:val="00B95ABF"/>
    <w:rsid w:val="00B95B62"/>
    <w:rsid w:val="00B971EC"/>
    <w:rsid w:val="00B976EC"/>
    <w:rsid w:val="00BA05A5"/>
    <w:rsid w:val="00BA0CC3"/>
    <w:rsid w:val="00BA2FA7"/>
    <w:rsid w:val="00BA3257"/>
    <w:rsid w:val="00BA411E"/>
    <w:rsid w:val="00BA4F3E"/>
    <w:rsid w:val="00BA51B1"/>
    <w:rsid w:val="00BA56EA"/>
    <w:rsid w:val="00BA59E4"/>
    <w:rsid w:val="00BA5A2A"/>
    <w:rsid w:val="00BA5B27"/>
    <w:rsid w:val="00BA5F6C"/>
    <w:rsid w:val="00BA66E3"/>
    <w:rsid w:val="00BA66F4"/>
    <w:rsid w:val="00BA705B"/>
    <w:rsid w:val="00BA777B"/>
    <w:rsid w:val="00BA7937"/>
    <w:rsid w:val="00BB0166"/>
    <w:rsid w:val="00BB0C31"/>
    <w:rsid w:val="00BB1A37"/>
    <w:rsid w:val="00BB1CCC"/>
    <w:rsid w:val="00BB34F4"/>
    <w:rsid w:val="00BB3A10"/>
    <w:rsid w:val="00BB46FE"/>
    <w:rsid w:val="00BB48FD"/>
    <w:rsid w:val="00BB4A1F"/>
    <w:rsid w:val="00BB4BEF"/>
    <w:rsid w:val="00BB5042"/>
    <w:rsid w:val="00BB59CF"/>
    <w:rsid w:val="00BB63F7"/>
    <w:rsid w:val="00BB73D2"/>
    <w:rsid w:val="00BB788E"/>
    <w:rsid w:val="00BB7D27"/>
    <w:rsid w:val="00BC06DD"/>
    <w:rsid w:val="00BC1280"/>
    <w:rsid w:val="00BC1D34"/>
    <w:rsid w:val="00BC2151"/>
    <w:rsid w:val="00BC27F6"/>
    <w:rsid w:val="00BC32C3"/>
    <w:rsid w:val="00BC35A9"/>
    <w:rsid w:val="00BC41A4"/>
    <w:rsid w:val="00BC4865"/>
    <w:rsid w:val="00BC48E7"/>
    <w:rsid w:val="00BC4BA7"/>
    <w:rsid w:val="00BC5012"/>
    <w:rsid w:val="00BC5135"/>
    <w:rsid w:val="00BC5790"/>
    <w:rsid w:val="00BC6285"/>
    <w:rsid w:val="00BC665C"/>
    <w:rsid w:val="00BC6D56"/>
    <w:rsid w:val="00BC71E9"/>
    <w:rsid w:val="00BD013B"/>
    <w:rsid w:val="00BD119A"/>
    <w:rsid w:val="00BD141C"/>
    <w:rsid w:val="00BD1E81"/>
    <w:rsid w:val="00BD2212"/>
    <w:rsid w:val="00BD2234"/>
    <w:rsid w:val="00BD2BE8"/>
    <w:rsid w:val="00BD33A2"/>
    <w:rsid w:val="00BD35E3"/>
    <w:rsid w:val="00BD3F7F"/>
    <w:rsid w:val="00BD4659"/>
    <w:rsid w:val="00BD49B6"/>
    <w:rsid w:val="00BD4F0F"/>
    <w:rsid w:val="00BD5B2B"/>
    <w:rsid w:val="00BD6AB6"/>
    <w:rsid w:val="00BD6AD9"/>
    <w:rsid w:val="00BD6E0D"/>
    <w:rsid w:val="00BD706A"/>
    <w:rsid w:val="00BD709A"/>
    <w:rsid w:val="00BD7473"/>
    <w:rsid w:val="00BD748B"/>
    <w:rsid w:val="00BD7AE7"/>
    <w:rsid w:val="00BD7FCF"/>
    <w:rsid w:val="00BE0237"/>
    <w:rsid w:val="00BE0B05"/>
    <w:rsid w:val="00BE0D96"/>
    <w:rsid w:val="00BE123A"/>
    <w:rsid w:val="00BE12B0"/>
    <w:rsid w:val="00BE14B6"/>
    <w:rsid w:val="00BE23EA"/>
    <w:rsid w:val="00BE3454"/>
    <w:rsid w:val="00BE3DBC"/>
    <w:rsid w:val="00BE3FC4"/>
    <w:rsid w:val="00BE4A35"/>
    <w:rsid w:val="00BE5481"/>
    <w:rsid w:val="00BE6353"/>
    <w:rsid w:val="00BE65B6"/>
    <w:rsid w:val="00BE7C85"/>
    <w:rsid w:val="00BE7C91"/>
    <w:rsid w:val="00BF06AF"/>
    <w:rsid w:val="00BF0754"/>
    <w:rsid w:val="00BF166C"/>
    <w:rsid w:val="00BF1B55"/>
    <w:rsid w:val="00BF1B7A"/>
    <w:rsid w:val="00BF253E"/>
    <w:rsid w:val="00BF26A3"/>
    <w:rsid w:val="00BF404D"/>
    <w:rsid w:val="00BF4057"/>
    <w:rsid w:val="00BF4344"/>
    <w:rsid w:val="00BF4D02"/>
    <w:rsid w:val="00BF56CA"/>
    <w:rsid w:val="00BF67E1"/>
    <w:rsid w:val="00BF7539"/>
    <w:rsid w:val="00BF7866"/>
    <w:rsid w:val="00C000F4"/>
    <w:rsid w:val="00C01444"/>
    <w:rsid w:val="00C01777"/>
    <w:rsid w:val="00C01E3D"/>
    <w:rsid w:val="00C029F0"/>
    <w:rsid w:val="00C02E86"/>
    <w:rsid w:val="00C03032"/>
    <w:rsid w:val="00C0315B"/>
    <w:rsid w:val="00C03760"/>
    <w:rsid w:val="00C04429"/>
    <w:rsid w:val="00C04FE0"/>
    <w:rsid w:val="00C05B5A"/>
    <w:rsid w:val="00C05F66"/>
    <w:rsid w:val="00C05FA1"/>
    <w:rsid w:val="00C07183"/>
    <w:rsid w:val="00C076A2"/>
    <w:rsid w:val="00C10106"/>
    <w:rsid w:val="00C1014B"/>
    <w:rsid w:val="00C1053C"/>
    <w:rsid w:val="00C107F5"/>
    <w:rsid w:val="00C11C22"/>
    <w:rsid w:val="00C11F0A"/>
    <w:rsid w:val="00C1323A"/>
    <w:rsid w:val="00C13E81"/>
    <w:rsid w:val="00C14305"/>
    <w:rsid w:val="00C145D1"/>
    <w:rsid w:val="00C15EBE"/>
    <w:rsid w:val="00C17486"/>
    <w:rsid w:val="00C174AE"/>
    <w:rsid w:val="00C206A8"/>
    <w:rsid w:val="00C20AB9"/>
    <w:rsid w:val="00C20BB7"/>
    <w:rsid w:val="00C214C6"/>
    <w:rsid w:val="00C216F5"/>
    <w:rsid w:val="00C217B1"/>
    <w:rsid w:val="00C21FEF"/>
    <w:rsid w:val="00C2206A"/>
    <w:rsid w:val="00C223CD"/>
    <w:rsid w:val="00C2247E"/>
    <w:rsid w:val="00C22707"/>
    <w:rsid w:val="00C22754"/>
    <w:rsid w:val="00C22915"/>
    <w:rsid w:val="00C2298F"/>
    <w:rsid w:val="00C22A7E"/>
    <w:rsid w:val="00C22F64"/>
    <w:rsid w:val="00C22FE2"/>
    <w:rsid w:val="00C23972"/>
    <w:rsid w:val="00C23F40"/>
    <w:rsid w:val="00C251FF"/>
    <w:rsid w:val="00C25768"/>
    <w:rsid w:val="00C258C2"/>
    <w:rsid w:val="00C26465"/>
    <w:rsid w:val="00C26718"/>
    <w:rsid w:val="00C27811"/>
    <w:rsid w:val="00C31726"/>
    <w:rsid w:val="00C32542"/>
    <w:rsid w:val="00C32FB0"/>
    <w:rsid w:val="00C33474"/>
    <w:rsid w:val="00C34296"/>
    <w:rsid w:val="00C34B4C"/>
    <w:rsid w:val="00C34DB1"/>
    <w:rsid w:val="00C34FCA"/>
    <w:rsid w:val="00C35DDE"/>
    <w:rsid w:val="00C36031"/>
    <w:rsid w:val="00C36639"/>
    <w:rsid w:val="00C375B1"/>
    <w:rsid w:val="00C37C91"/>
    <w:rsid w:val="00C37D16"/>
    <w:rsid w:val="00C37F3B"/>
    <w:rsid w:val="00C40192"/>
    <w:rsid w:val="00C405FD"/>
    <w:rsid w:val="00C40FE2"/>
    <w:rsid w:val="00C422F5"/>
    <w:rsid w:val="00C42778"/>
    <w:rsid w:val="00C42CD8"/>
    <w:rsid w:val="00C44671"/>
    <w:rsid w:val="00C446DC"/>
    <w:rsid w:val="00C44FD3"/>
    <w:rsid w:val="00C452E8"/>
    <w:rsid w:val="00C459B9"/>
    <w:rsid w:val="00C45DD9"/>
    <w:rsid w:val="00C45ED6"/>
    <w:rsid w:val="00C462DB"/>
    <w:rsid w:val="00C4717B"/>
    <w:rsid w:val="00C479B0"/>
    <w:rsid w:val="00C47DEF"/>
    <w:rsid w:val="00C50002"/>
    <w:rsid w:val="00C50482"/>
    <w:rsid w:val="00C5064B"/>
    <w:rsid w:val="00C509A7"/>
    <w:rsid w:val="00C512E8"/>
    <w:rsid w:val="00C51484"/>
    <w:rsid w:val="00C51815"/>
    <w:rsid w:val="00C52877"/>
    <w:rsid w:val="00C52C6F"/>
    <w:rsid w:val="00C52D34"/>
    <w:rsid w:val="00C5325A"/>
    <w:rsid w:val="00C53381"/>
    <w:rsid w:val="00C53433"/>
    <w:rsid w:val="00C53700"/>
    <w:rsid w:val="00C537AD"/>
    <w:rsid w:val="00C53EB2"/>
    <w:rsid w:val="00C54344"/>
    <w:rsid w:val="00C54B67"/>
    <w:rsid w:val="00C55038"/>
    <w:rsid w:val="00C5526A"/>
    <w:rsid w:val="00C553E0"/>
    <w:rsid w:val="00C555F7"/>
    <w:rsid w:val="00C55B77"/>
    <w:rsid w:val="00C5717B"/>
    <w:rsid w:val="00C57CB8"/>
    <w:rsid w:val="00C6055D"/>
    <w:rsid w:val="00C60866"/>
    <w:rsid w:val="00C60DA2"/>
    <w:rsid w:val="00C61C0A"/>
    <w:rsid w:val="00C63014"/>
    <w:rsid w:val="00C63716"/>
    <w:rsid w:val="00C63872"/>
    <w:rsid w:val="00C639F2"/>
    <w:rsid w:val="00C63C26"/>
    <w:rsid w:val="00C64255"/>
    <w:rsid w:val="00C64501"/>
    <w:rsid w:val="00C64D6B"/>
    <w:rsid w:val="00C64EB4"/>
    <w:rsid w:val="00C65853"/>
    <w:rsid w:val="00C672D5"/>
    <w:rsid w:val="00C67459"/>
    <w:rsid w:val="00C67FDE"/>
    <w:rsid w:val="00C7073D"/>
    <w:rsid w:val="00C71DF5"/>
    <w:rsid w:val="00C722A4"/>
    <w:rsid w:val="00C72317"/>
    <w:rsid w:val="00C72368"/>
    <w:rsid w:val="00C72C04"/>
    <w:rsid w:val="00C72DA7"/>
    <w:rsid w:val="00C72FC4"/>
    <w:rsid w:val="00C73334"/>
    <w:rsid w:val="00C735C0"/>
    <w:rsid w:val="00C73F2A"/>
    <w:rsid w:val="00C74369"/>
    <w:rsid w:val="00C7457E"/>
    <w:rsid w:val="00C75BA7"/>
    <w:rsid w:val="00C75F75"/>
    <w:rsid w:val="00C76017"/>
    <w:rsid w:val="00C761C4"/>
    <w:rsid w:val="00C77BED"/>
    <w:rsid w:val="00C77C11"/>
    <w:rsid w:val="00C77CE0"/>
    <w:rsid w:val="00C80D76"/>
    <w:rsid w:val="00C810AA"/>
    <w:rsid w:val="00C8124D"/>
    <w:rsid w:val="00C815CA"/>
    <w:rsid w:val="00C83A7F"/>
    <w:rsid w:val="00C84045"/>
    <w:rsid w:val="00C853CE"/>
    <w:rsid w:val="00C85932"/>
    <w:rsid w:val="00C860E2"/>
    <w:rsid w:val="00C86227"/>
    <w:rsid w:val="00C86A5B"/>
    <w:rsid w:val="00C86AC5"/>
    <w:rsid w:val="00C86D08"/>
    <w:rsid w:val="00C86D52"/>
    <w:rsid w:val="00C86E61"/>
    <w:rsid w:val="00C87316"/>
    <w:rsid w:val="00C87D3B"/>
    <w:rsid w:val="00C90195"/>
    <w:rsid w:val="00C902B6"/>
    <w:rsid w:val="00C90BFD"/>
    <w:rsid w:val="00C91140"/>
    <w:rsid w:val="00C91209"/>
    <w:rsid w:val="00C91C22"/>
    <w:rsid w:val="00C925BE"/>
    <w:rsid w:val="00C92A3A"/>
    <w:rsid w:val="00C92B0F"/>
    <w:rsid w:val="00C92CA6"/>
    <w:rsid w:val="00C92DDC"/>
    <w:rsid w:val="00C93423"/>
    <w:rsid w:val="00C94592"/>
    <w:rsid w:val="00C94831"/>
    <w:rsid w:val="00C94B38"/>
    <w:rsid w:val="00C955A6"/>
    <w:rsid w:val="00C95646"/>
    <w:rsid w:val="00C95C39"/>
    <w:rsid w:val="00C97262"/>
    <w:rsid w:val="00C97A39"/>
    <w:rsid w:val="00CA04B8"/>
    <w:rsid w:val="00CA0F02"/>
    <w:rsid w:val="00CA2579"/>
    <w:rsid w:val="00CA2686"/>
    <w:rsid w:val="00CA2F89"/>
    <w:rsid w:val="00CA3F09"/>
    <w:rsid w:val="00CA64D5"/>
    <w:rsid w:val="00CA6613"/>
    <w:rsid w:val="00CA6916"/>
    <w:rsid w:val="00CA69F3"/>
    <w:rsid w:val="00CA70B6"/>
    <w:rsid w:val="00CA732B"/>
    <w:rsid w:val="00CA79E9"/>
    <w:rsid w:val="00CA7BD3"/>
    <w:rsid w:val="00CB0B00"/>
    <w:rsid w:val="00CB16DF"/>
    <w:rsid w:val="00CB19A2"/>
    <w:rsid w:val="00CB1D2F"/>
    <w:rsid w:val="00CB22FC"/>
    <w:rsid w:val="00CB2D6C"/>
    <w:rsid w:val="00CB2FC1"/>
    <w:rsid w:val="00CB3493"/>
    <w:rsid w:val="00CB4436"/>
    <w:rsid w:val="00CB555E"/>
    <w:rsid w:val="00CB5569"/>
    <w:rsid w:val="00CB562A"/>
    <w:rsid w:val="00CB5956"/>
    <w:rsid w:val="00CB6524"/>
    <w:rsid w:val="00CB7C79"/>
    <w:rsid w:val="00CC0596"/>
    <w:rsid w:val="00CC063E"/>
    <w:rsid w:val="00CC0A79"/>
    <w:rsid w:val="00CC2A07"/>
    <w:rsid w:val="00CC3177"/>
    <w:rsid w:val="00CC41D7"/>
    <w:rsid w:val="00CC4619"/>
    <w:rsid w:val="00CC4C1D"/>
    <w:rsid w:val="00CC5531"/>
    <w:rsid w:val="00CC59CD"/>
    <w:rsid w:val="00CC699E"/>
    <w:rsid w:val="00CC7DB3"/>
    <w:rsid w:val="00CC7F0C"/>
    <w:rsid w:val="00CC7F4F"/>
    <w:rsid w:val="00CD0268"/>
    <w:rsid w:val="00CD02E4"/>
    <w:rsid w:val="00CD03D7"/>
    <w:rsid w:val="00CD1335"/>
    <w:rsid w:val="00CD18B1"/>
    <w:rsid w:val="00CD2E16"/>
    <w:rsid w:val="00CD3051"/>
    <w:rsid w:val="00CD34D1"/>
    <w:rsid w:val="00CD40E4"/>
    <w:rsid w:val="00CD4427"/>
    <w:rsid w:val="00CD4EFC"/>
    <w:rsid w:val="00CD54D9"/>
    <w:rsid w:val="00CD59E4"/>
    <w:rsid w:val="00CD5E66"/>
    <w:rsid w:val="00CD61AA"/>
    <w:rsid w:val="00CE02E6"/>
    <w:rsid w:val="00CE079E"/>
    <w:rsid w:val="00CE1E42"/>
    <w:rsid w:val="00CE24DC"/>
    <w:rsid w:val="00CE402D"/>
    <w:rsid w:val="00CE4866"/>
    <w:rsid w:val="00CE524B"/>
    <w:rsid w:val="00CE5833"/>
    <w:rsid w:val="00CE5A0A"/>
    <w:rsid w:val="00CE5BF4"/>
    <w:rsid w:val="00CE5C1C"/>
    <w:rsid w:val="00CE63E3"/>
    <w:rsid w:val="00CE753D"/>
    <w:rsid w:val="00CE768C"/>
    <w:rsid w:val="00CE775D"/>
    <w:rsid w:val="00CE781C"/>
    <w:rsid w:val="00CE7AC9"/>
    <w:rsid w:val="00CE7AE8"/>
    <w:rsid w:val="00CE7B66"/>
    <w:rsid w:val="00CE7FAE"/>
    <w:rsid w:val="00CF17F8"/>
    <w:rsid w:val="00CF2223"/>
    <w:rsid w:val="00CF2661"/>
    <w:rsid w:val="00CF2949"/>
    <w:rsid w:val="00CF29E9"/>
    <w:rsid w:val="00CF2F31"/>
    <w:rsid w:val="00CF2F83"/>
    <w:rsid w:val="00CF4510"/>
    <w:rsid w:val="00CF4DBE"/>
    <w:rsid w:val="00CF52DF"/>
    <w:rsid w:val="00CF54CE"/>
    <w:rsid w:val="00CF55C5"/>
    <w:rsid w:val="00CF5BC4"/>
    <w:rsid w:val="00CF6591"/>
    <w:rsid w:val="00CF6648"/>
    <w:rsid w:val="00CF7360"/>
    <w:rsid w:val="00CF73F5"/>
    <w:rsid w:val="00CF746C"/>
    <w:rsid w:val="00CF7578"/>
    <w:rsid w:val="00CF7D69"/>
    <w:rsid w:val="00D0018F"/>
    <w:rsid w:val="00D006F5"/>
    <w:rsid w:val="00D00D80"/>
    <w:rsid w:val="00D0119D"/>
    <w:rsid w:val="00D01295"/>
    <w:rsid w:val="00D02347"/>
    <w:rsid w:val="00D02458"/>
    <w:rsid w:val="00D02F77"/>
    <w:rsid w:val="00D035F8"/>
    <w:rsid w:val="00D03DEC"/>
    <w:rsid w:val="00D042EC"/>
    <w:rsid w:val="00D044B4"/>
    <w:rsid w:val="00D04C1D"/>
    <w:rsid w:val="00D05607"/>
    <w:rsid w:val="00D05AD9"/>
    <w:rsid w:val="00D06772"/>
    <w:rsid w:val="00D06E42"/>
    <w:rsid w:val="00D07813"/>
    <w:rsid w:val="00D10FE2"/>
    <w:rsid w:val="00D1196C"/>
    <w:rsid w:val="00D119B1"/>
    <w:rsid w:val="00D126CE"/>
    <w:rsid w:val="00D12C47"/>
    <w:rsid w:val="00D12CC8"/>
    <w:rsid w:val="00D1390F"/>
    <w:rsid w:val="00D13C8C"/>
    <w:rsid w:val="00D14011"/>
    <w:rsid w:val="00D14EF9"/>
    <w:rsid w:val="00D15455"/>
    <w:rsid w:val="00D15DAD"/>
    <w:rsid w:val="00D16454"/>
    <w:rsid w:val="00D1687C"/>
    <w:rsid w:val="00D16E05"/>
    <w:rsid w:val="00D16FE7"/>
    <w:rsid w:val="00D1762A"/>
    <w:rsid w:val="00D17689"/>
    <w:rsid w:val="00D209C5"/>
    <w:rsid w:val="00D20A09"/>
    <w:rsid w:val="00D20A1F"/>
    <w:rsid w:val="00D2101D"/>
    <w:rsid w:val="00D21805"/>
    <w:rsid w:val="00D221E2"/>
    <w:rsid w:val="00D23CBF"/>
    <w:rsid w:val="00D2421F"/>
    <w:rsid w:val="00D243BC"/>
    <w:rsid w:val="00D24D6A"/>
    <w:rsid w:val="00D256A5"/>
    <w:rsid w:val="00D26372"/>
    <w:rsid w:val="00D264BC"/>
    <w:rsid w:val="00D27883"/>
    <w:rsid w:val="00D27E6D"/>
    <w:rsid w:val="00D306F6"/>
    <w:rsid w:val="00D30C6A"/>
    <w:rsid w:val="00D3105E"/>
    <w:rsid w:val="00D317DC"/>
    <w:rsid w:val="00D31A9A"/>
    <w:rsid w:val="00D31BC3"/>
    <w:rsid w:val="00D31CF6"/>
    <w:rsid w:val="00D32166"/>
    <w:rsid w:val="00D3244C"/>
    <w:rsid w:val="00D337B6"/>
    <w:rsid w:val="00D337F0"/>
    <w:rsid w:val="00D33F1F"/>
    <w:rsid w:val="00D33F81"/>
    <w:rsid w:val="00D34982"/>
    <w:rsid w:val="00D34CEB"/>
    <w:rsid w:val="00D3508D"/>
    <w:rsid w:val="00D35A58"/>
    <w:rsid w:val="00D35D6B"/>
    <w:rsid w:val="00D3628F"/>
    <w:rsid w:val="00D412EF"/>
    <w:rsid w:val="00D41CD1"/>
    <w:rsid w:val="00D421D2"/>
    <w:rsid w:val="00D423ED"/>
    <w:rsid w:val="00D43294"/>
    <w:rsid w:val="00D4374D"/>
    <w:rsid w:val="00D439A9"/>
    <w:rsid w:val="00D44418"/>
    <w:rsid w:val="00D44635"/>
    <w:rsid w:val="00D44720"/>
    <w:rsid w:val="00D449BC"/>
    <w:rsid w:val="00D44B1D"/>
    <w:rsid w:val="00D4550B"/>
    <w:rsid w:val="00D45E56"/>
    <w:rsid w:val="00D46090"/>
    <w:rsid w:val="00D46514"/>
    <w:rsid w:val="00D50372"/>
    <w:rsid w:val="00D503BD"/>
    <w:rsid w:val="00D50DEF"/>
    <w:rsid w:val="00D51334"/>
    <w:rsid w:val="00D51DAF"/>
    <w:rsid w:val="00D526AE"/>
    <w:rsid w:val="00D54224"/>
    <w:rsid w:val="00D54862"/>
    <w:rsid w:val="00D5496A"/>
    <w:rsid w:val="00D54DFC"/>
    <w:rsid w:val="00D550AC"/>
    <w:rsid w:val="00D55725"/>
    <w:rsid w:val="00D557CC"/>
    <w:rsid w:val="00D557F1"/>
    <w:rsid w:val="00D55F60"/>
    <w:rsid w:val="00D5621A"/>
    <w:rsid w:val="00D574D9"/>
    <w:rsid w:val="00D57C54"/>
    <w:rsid w:val="00D61613"/>
    <w:rsid w:val="00D61925"/>
    <w:rsid w:val="00D61AB3"/>
    <w:rsid w:val="00D61E17"/>
    <w:rsid w:val="00D62446"/>
    <w:rsid w:val="00D6262C"/>
    <w:rsid w:val="00D62A31"/>
    <w:rsid w:val="00D62B95"/>
    <w:rsid w:val="00D62F8D"/>
    <w:rsid w:val="00D635B7"/>
    <w:rsid w:val="00D63B63"/>
    <w:rsid w:val="00D64250"/>
    <w:rsid w:val="00D6478F"/>
    <w:rsid w:val="00D64B8D"/>
    <w:rsid w:val="00D64E0C"/>
    <w:rsid w:val="00D663C1"/>
    <w:rsid w:val="00D667B5"/>
    <w:rsid w:val="00D66CA0"/>
    <w:rsid w:val="00D67431"/>
    <w:rsid w:val="00D67521"/>
    <w:rsid w:val="00D703F5"/>
    <w:rsid w:val="00D70902"/>
    <w:rsid w:val="00D70CCB"/>
    <w:rsid w:val="00D7155D"/>
    <w:rsid w:val="00D71D51"/>
    <w:rsid w:val="00D72030"/>
    <w:rsid w:val="00D72526"/>
    <w:rsid w:val="00D7279E"/>
    <w:rsid w:val="00D7384A"/>
    <w:rsid w:val="00D74093"/>
    <w:rsid w:val="00D75FB1"/>
    <w:rsid w:val="00D76C68"/>
    <w:rsid w:val="00D76E6A"/>
    <w:rsid w:val="00D76EE1"/>
    <w:rsid w:val="00D778F0"/>
    <w:rsid w:val="00D801CD"/>
    <w:rsid w:val="00D8070B"/>
    <w:rsid w:val="00D80A67"/>
    <w:rsid w:val="00D80D26"/>
    <w:rsid w:val="00D80E27"/>
    <w:rsid w:val="00D81EB7"/>
    <w:rsid w:val="00D822B8"/>
    <w:rsid w:val="00D83DDD"/>
    <w:rsid w:val="00D83E54"/>
    <w:rsid w:val="00D8520B"/>
    <w:rsid w:val="00D86559"/>
    <w:rsid w:val="00D86FFF"/>
    <w:rsid w:val="00D87419"/>
    <w:rsid w:val="00D8742B"/>
    <w:rsid w:val="00D8782C"/>
    <w:rsid w:val="00D87A7C"/>
    <w:rsid w:val="00D87D6C"/>
    <w:rsid w:val="00D90976"/>
    <w:rsid w:val="00D914B2"/>
    <w:rsid w:val="00D91A4C"/>
    <w:rsid w:val="00D93AC3"/>
    <w:rsid w:val="00D93C9C"/>
    <w:rsid w:val="00D94DB3"/>
    <w:rsid w:val="00D94DC3"/>
    <w:rsid w:val="00D95563"/>
    <w:rsid w:val="00D956D5"/>
    <w:rsid w:val="00D95750"/>
    <w:rsid w:val="00D95854"/>
    <w:rsid w:val="00D95C64"/>
    <w:rsid w:val="00D95F54"/>
    <w:rsid w:val="00D96424"/>
    <w:rsid w:val="00D971E0"/>
    <w:rsid w:val="00DA10BB"/>
    <w:rsid w:val="00DA13C3"/>
    <w:rsid w:val="00DA2005"/>
    <w:rsid w:val="00DA20B6"/>
    <w:rsid w:val="00DA2B01"/>
    <w:rsid w:val="00DA2E97"/>
    <w:rsid w:val="00DA3EF9"/>
    <w:rsid w:val="00DA4312"/>
    <w:rsid w:val="00DA45CC"/>
    <w:rsid w:val="00DA5661"/>
    <w:rsid w:val="00DA6705"/>
    <w:rsid w:val="00DA68A9"/>
    <w:rsid w:val="00DA69BA"/>
    <w:rsid w:val="00DA7C85"/>
    <w:rsid w:val="00DB04F8"/>
    <w:rsid w:val="00DB064B"/>
    <w:rsid w:val="00DB0A07"/>
    <w:rsid w:val="00DB12E0"/>
    <w:rsid w:val="00DB1CB9"/>
    <w:rsid w:val="00DB1D67"/>
    <w:rsid w:val="00DB1FA6"/>
    <w:rsid w:val="00DB2A97"/>
    <w:rsid w:val="00DB2CF4"/>
    <w:rsid w:val="00DB3195"/>
    <w:rsid w:val="00DB3642"/>
    <w:rsid w:val="00DB37F0"/>
    <w:rsid w:val="00DB4C30"/>
    <w:rsid w:val="00DB4CE2"/>
    <w:rsid w:val="00DB4F35"/>
    <w:rsid w:val="00DB5577"/>
    <w:rsid w:val="00DB5CC7"/>
    <w:rsid w:val="00DB6057"/>
    <w:rsid w:val="00DB7115"/>
    <w:rsid w:val="00DB78E4"/>
    <w:rsid w:val="00DC0528"/>
    <w:rsid w:val="00DC091D"/>
    <w:rsid w:val="00DC0F9F"/>
    <w:rsid w:val="00DC184F"/>
    <w:rsid w:val="00DC230B"/>
    <w:rsid w:val="00DC25FD"/>
    <w:rsid w:val="00DC285B"/>
    <w:rsid w:val="00DC2F25"/>
    <w:rsid w:val="00DC332C"/>
    <w:rsid w:val="00DC334B"/>
    <w:rsid w:val="00DC337D"/>
    <w:rsid w:val="00DC4265"/>
    <w:rsid w:val="00DC4301"/>
    <w:rsid w:val="00DC4971"/>
    <w:rsid w:val="00DC4D44"/>
    <w:rsid w:val="00DC5782"/>
    <w:rsid w:val="00DC5A06"/>
    <w:rsid w:val="00DC68F4"/>
    <w:rsid w:val="00DC6E87"/>
    <w:rsid w:val="00DC708C"/>
    <w:rsid w:val="00DC7445"/>
    <w:rsid w:val="00DC7559"/>
    <w:rsid w:val="00DC77E4"/>
    <w:rsid w:val="00DD01BC"/>
    <w:rsid w:val="00DD13E7"/>
    <w:rsid w:val="00DD234B"/>
    <w:rsid w:val="00DD283C"/>
    <w:rsid w:val="00DD297F"/>
    <w:rsid w:val="00DD2A34"/>
    <w:rsid w:val="00DD2DB5"/>
    <w:rsid w:val="00DD3A52"/>
    <w:rsid w:val="00DD4331"/>
    <w:rsid w:val="00DD49A3"/>
    <w:rsid w:val="00DD6473"/>
    <w:rsid w:val="00DD650D"/>
    <w:rsid w:val="00DD68E0"/>
    <w:rsid w:val="00DD6E36"/>
    <w:rsid w:val="00DD7009"/>
    <w:rsid w:val="00DD7BA6"/>
    <w:rsid w:val="00DD7BD7"/>
    <w:rsid w:val="00DD7BF1"/>
    <w:rsid w:val="00DD7D19"/>
    <w:rsid w:val="00DE002F"/>
    <w:rsid w:val="00DE0343"/>
    <w:rsid w:val="00DE1792"/>
    <w:rsid w:val="00DE1B08"/>
    <w:rsid w:val="00DE1C43"/>
    <w:rsid w:val="00DE263C"/>
    <w:rsid w:val="00DE2B6D"/>
    <w:rsid w:val="00DE2F75"/>
    <w:rsid w:val="00DE3143"/>
    <w:rsid w:val="00DE33B2"/>
    <w:rsid w:val="00DE35A2"/>
    <w:rsid w:val="00DE3680"/>
    <w:rsid w:val="00DE36C3"/>
    <w:rsid w:val="00DE4519"/>
    <w:rsid w:val="00DE547F"/>
    <w:rsid w:val="00DE548E"/>
    <w:rsid w:val="00DE56E3"/>
    <w:rsid w:val="00DE5EB4"/>
    <w:rsid w:val="00DE61E0"/>
    <w:rsid w:val="00DE7866"/>
    <w:rsid w:val="00DE7904"/>
    <w:rsid w:val="00DE798D"/>
    <w:rsid w:val="00DF0374"/>
    <w:rsid w:val="00DF126F"/>
    <w:rsid w:val="00DF1874"/>
    <w:rsid w:val="00DF1FD9"/>
    <w:rsid w:val="00DF28D9"/>
    <w:rsid w:val="00DF2FC5"/>
    <w:rsid w:val="00DF3CFF"/>
    <w:rsid w:val="00DF3F53"/>
    <w:rsid w:val="00DF51A5"/>
    <w:rsid w:val="00DF5369"/>
    <w:rsid w:val="00DF552D"/>
    <w:rsid w:val="00DF59FC"/>
    <w:rsid w:val="00DF5C60"/>
    <w:rsid w:val="00DF5EE0"/>
    <w:rsid w:val="00DF5F32"/>
    <w:rsid w:val="00DF718B"/>
    <w:rsid w:val="00DF755D"/>
    <w:rsid w:val="00E0010A"/>
    <w:rsid w:val="00E00377"/>
    <w:rsid w:val="00E0050C"/>
    <w:rsid w:val="00E007A0"/>
    <w:rsid w:val="00E00A28"/>
    <w:rsid w:val="00E014C9"/>
    <w:rsid w:val="00E01ABE"/>
    <w:rsid w:val="00E023E8"/>
    <w:rsid w:val="00E0283A"/>
    <w:rsid w:val="00E02ED3"/>
    <w:rsid w:val="00E03662"/>
    <w:rsid w:val="00E03965"/>
    <w:rsid w:val="00E0398B"/>
    <w:rsid w:val="00E04BCB"/>
    <w:rsid w:val="00E0500C"/>
    <w:rsid w:val="00E056D6"/>
    <w:rsid w:val="00E0605F"/>
    <w:rsid w:val="00E061FC"/>
    <w:rsid w:val="00E06539"/>
    <w:rsid w:val="00E0689F"/>
    <w:rsid w:val="00E06A49"/>
    <w:rsid w:val="00E1052A"/>
    <w:rsid w:val="00E112D4"/>
    <w:rsid w:val="00E11713"/>
    <w:rsid w:val="00E11B77"/>
    <w:rsid w:val="00E12E8F"/>
    <w:rsid w:val="00E132CA"/>
    <w:rsid w:val="00E134AD"/>
    <w:rsid w:val="00E13572"/>
    <w:rsid w:val="00E1492E"/>
    <w:rsid w:val="00E15833"/>
    <w:rsid w:val="00E15BA3"/>
    <w:rsid w:val="00E1627D"/>
    <w:rsid w:val="00E165A4"/>
    <w:rsid w:val="00E202F8"/>
    <w:rsid w:val="00E20700"/>
    <w:rsid w:val="00E207B0"/>
    <w:rsid w:val="00E20DCF"/>
    <w:rsid w:val="00E2103A"/>
    <w:rsid w:val="00E212CF"/>
    <w:rsid w:val="00E212EF"/>
    <w:rsid w:val="00E21A71"/>
    <w:rsid w:val="00E22FCE"/>
    <w:rsid w:val="00E2332D"/>
    <w:rsid w:val="00E240BD"/>
    <w:rsid w:val="00E245FC"/>
    <w:rsid w:val="00E24631"/>
    <w:rsid w:val="00E24829"/>
    <w:rsid w:val="00E252A9"/>
    <w:rsid w:val="00E25884"/>
    <w:rsid w:val="00E25933"/>
    <w:rsid w:val="00E25E0D"/>
    <w:rsid w:val="00E263F7"/>
    <w:rsid w:val="00E2685D"/>
    <w:rsid w:val="00E26990"/>
    <w:rsid w:val="00E26FB6"/>
    <w:rsid w:val="00E27F01"/>
    <w:rsid w:val="00E27FB8"/>
    <w:rsid w:val="00E30458"/>
    <w:rsid w:val="00E3087F"/>
    <w:rsid w:val="00E310C5"/>
    <w:rsid w:val="00E31110"/>
    <w:rsid w:val="00E314FF"/>
    <w:rsid w:val="00E3196C"/>
    <w:rsid w:val="00E31A4D"/>
    <w:rsid w:val="00E31E30"/>
    <w:rsid w:val="00E336BE"/>
    <w:rsid w:val="00E33830"/>
    <w:rsid w:val="00E35811"/>
    <w:rsid w:val="00E35CFE"/>
    <w:rsid w:val="00E36BA6"/>
    <w:rsid w:val="00E36E58"/>
    <w:rsid w:val="00E3730C"/>
    <w:rsid w:val="00E411F0"/>
    <w:rsid w:val="00E413AF"/>
    <w:rsid w:val="00E4168F"/>
    <w:rsid w:val="00E41CAC"/>
    <w:rsid w:val="00E42C4C"/>
    <w:rsid w:val="00E4354B"/>
    <w:rsid w:val="00E43683"/>
    <w:rsid w:val="00E43963"/>
    <w:rsid w:val="00E43EBF"/>
    <w:rsid w:val="00E43F2E"/>
    <w:rsid w:val="00E441AE"/>
    <w:rsid w:val="00E44396"/>
    <w:rsid w:val="00E444AD"/>
    <w:rsid w:val="00E445F1"/>
    <w:rsid w:val="00E467B6"/>
    <w:rsid w:val="00E46F91"/>
    <w:rsid w:val="00E473C9"/>
    <w:rsid w:val="00E47C64"/>
    <w:rsid w:val="00E50830"/>
    <w:rsid w:val="00E521C8"/>
    <w:rsid w:val="00E5242D"/>
    <w:rsid w:val="00E5322B"/>
    <w:rsid w:val="00E53BAE"/>
    <w:rsid w:val="00E54123"/>
    <w:rsid w:val="00E542A0"/>
    <w:rsid w:val="00E542E9"/>
    <w:rsid w:val="00E54411"/>
    <w:rsid w:val="00E545B0"/>
    <w:rsid w:val="00E54715"/>
    <w:rsid w:val="00E548A1"/>
    <w:rsid w:val="00E55369"/>
    <w:rsid w:val="00E554FC"/>
    <w:rsid w:val="00E555AD"/>
    <w:rsid w:val="00E5636B"/>
    <w:rsid w:val="00E56502"/>
    <w:rsid w:val="00E57527"/>
    <w:rsid w:val="00E57606"/>
    <w:rsid w:val="00E57F4D"/>
    <w:rsid w:val="00E609D9"/>
    <w:rsid w:val="00E60DCE"/>
    <w:rsid w:val="00E625D6"/>
    <w:rsid w:val="00E62953"/>
    <w:rsid w:val="00E634CF"/>
    <w:rsid w:val="00E635C8"/>
    <w:rsid w:val="00E63B68"/>
    <w:rsid w:val="00E645B8"/>
    <w:rsid w:val="00E64E34"/>
    <w:rsid w:val="00E65C49"/>
    <w:rsid w:val="00E66A13"/>
    <w:rsid w:val="00E67147"/>
    <w:rsid w:val="00E7018D"/>
    <w:rsid w:val="00E70DAE"/>
    <w:rsid w:val="00E70E03"/>
    <w:rsid w:val="00E7164A"/>
    <w:rsid w:val="00E7178D"/>
    <w:rsid w:val="00E71AB1"/>
    <w:rsid w:val="00E71DD8"/>
    <w:rsid w:val="00E72266"/>
    <w:rsid w:val="00E739E2"/>
    <w:rsid w:val="00E73AF1"/>
    <w:rsid w:val="00E73B8E"/>
    <w:rsid w:val="00E746BA"/>
    <w:rsid w:val="00E74E1A"/>
    <w:rsid w:val="00E74EBC"/>
    <w:rsid w:val="00E75389"/>
    <w:rsid w:val="00E75824"/>
    <w:rsid w:val="00E75C59"/>
    <w:rsid w:val="00E761EA"/>
    <w:rsid w:val="00E761ED"/>
    <w:rsid w:val="00E76552"/>
    <w:rsid w:val="00E765CD"/>
    <w:rsid w:val="00E76F97"/>
    <w:rsid w:val="00E8126D"/>
    <w:rsid w:val="00E81B10"/>
    <w:rsid w:val="00E81E82"/>
    <w:rsid w:val="00E820A0"/>
    <w:rsid w:val="00E82C9B"/>
    <w:rsid w:val="00E83383"/>
    <w:rsid w:val="00E8469F"/>
    <w:rsid w:val="00E84CFB"/>
    <w:rsid w:val="00E85625"/>
    <w:rsid w:val="00E85B1B"/>
    <w:rsid w:val="00E85EA0"/>
    <w:rsid w:val="00E86149"/>
    <w:rsid w:val="00E8614F"/>
    <w:rsid w:val="00E86E79"/>
    <w:rsid w:val="00E86EB9"/>
    <w:rsid w:val="00E8704D"/>
    <w:rsid w:val="00E90347"/>
    <w:rsid w:val="00E907C5"/>
    <w:rsid w:val="00E908F0"/>
    <w:rsid w:val="00E90951"/>
    <w:rsid w:val="00E90AEE"/>
    <w:rsid w:val="00E90BB5"/>
    <w:rsid w:val="00E90C60"/>
    <w:rsid w:val="00E91881"/>
    <w:rsid w:val="00E91BDB"/>
    <w:rsid w:val="00E91E1C"/>
    <w:rsid w:val="00E921EC"/>
    <w:rsid w:val="00E92AE7"/>
    <w:rsid w:val="00E930F4"/>
    <w:rsid w:val="00E94B3C"/>
    <w:rsid w:val="00E950CE"/>
    <w:rsid w:val="00E9558A"/>
    <w:rsid w:val="00E95E5B"/>
    <w:rsid w:val="00E96DDC"/>
    <w:rsid w:val="00E97760"/>
    <w:rsid w:val="00E9787C"/>
    <w:rsid w:val="00E97933"/>
    <w:rsid w:val="00EA078D"/>
    <w:rsid w:val="00EA14CA"/>
    <w:rsid w:val="00EA1998"/>
    <w:rsid w:val="00EA19EA"/>
    <w:rsid w:val="00EA1C08"/>
    <w:rsid w:val="00EA2E92"/>
    <w:rsid w:val="00EA37B9"/>
    <w:rsid w:val="00EA3D71"/>
    <w:rsid w:val="00EA4CBA"/>
    <w:rsid w:val="00EA526F"/>
    <w:rsid w:val="00EA55D2"/>
    <w:rsid w:val="00EA596C"/>
    <w:rsid w:val="00EA5BC2"/>
    <w:rsid w:val="00EA65F9"/>
    <w:rsid w:val="00EA6773"/>
    <w:rsid w:val="00EA67CB"/>
    <w:rsid w:val="00EA77E5"/>
    <w:rsid w:val="00EA7D99"/>
    <w:rsid w:val="00EB03B5"/>
    <w:rsid w:val="00EB0553"/>
    <w:rsid w:val="00EB0CE9"/>
    <w:rsid w:val="00EB1EA8"/>
    <w:rsid w:val="00EB1FA0"/>
    <w:rsid w:val="00EB2A28"/>
    <w:rsid w:val="00EB325F"/>
    <w:rsid w:val="00EB3B88"/>
    <w:rsid w:val="00EB5067"/>
    <w:rsid w:val="00EB507D"/>
    <w:rsid w:val="00EB51B8"/>
    <w:rsid w:val="00EB5551"/>
    <w:rsid w:val="00EB5A74"/>
    <w:rsid w:val="00EB65B7"/>
    <w:rsid w:val="00EB6920"/>
    <w:rsid w:val="00EB6B1B"/>
    <w:rsid w:val="00EB6B32"/>
    <w:rsid w:val="00EB7F6F"/>
    <w:rsid w:val="00EC000E"/>
    <w:rsid w:val="00EC0869"/>
    <w:rsid w:val="00EC0FE0"/>
    <w:rsid w:val="00EC10B6"/>
    <w:rsid w:val="00EC1A17"/>
    <w:rsid w:val="00EC24CA"/>
    <w:rsid w:val="00EC2995"/>
    <w:rsid w:val="00EC320D"/>
    <w:rsid w:val="00EC3874"/>
    <w:rsid w:val="00EC394D"/>
    <w:rsid w:val="00EC3D9F"/>
    <w:rsid w:val="00EC3E67"/>
    <w:rsid w:val="00EC3FF8"/>
    <w:rsid w:val="00EC4014"/>
    <w:rsid w:val="00EC4C13"/>
    <w:rsid w:val="00EC5DD4"/>
    <w:rsid w:val="00EC5EEA"/>
    <w:rsid w:val="00EC65E1"/>
    <w:rsid w:val="00EC67A1"/>
    <w:rsid w:val="00EC6BC0"/>
    <w:rsid w:val="00ED01FE"/>
    <w:rsid w:val="00ED029F"/>
    <w:rsid w:val="00ED0685"/>
    <w:rsid w:val="00ED0DC3"/>
    <w:rsid w:val="00ED0DEE"/>
    <w:rsid w:val="00ED23DD"/>
    <w:rsid w:val="00ED3072"/>
    <w:rsid w:val="00ED359E"/>
    <w:rsid w:val="00ED4EA8"/>
    <w:rsid w:val="00ED4F80"/>
    <w:rsid w:val="00ED5AAA"/>
    <w:rsid w:val="00ED5E26"/>
    <w:rsid w:val="00ED5E6B"/>
    <w:rsid w:val="00ED70E0"/>
    <w:rsid w:val="00ED7DCE"/>
    <w:rsid w:val="00EE01C6"/>
    <w:rsid w:val="00EE079D"/>
    <w:rsid w:val="00EE0A9F"/>
    <w:rsid w:val="00EE0C2D"/>
    <w:rsid w:val="00EE183C"/>
    <w:rsid w:val="00EE1B25"/>
    <w:rsid w:val="00EE200D"/>
    <w:rsid w:val="00EE209A"/>
    <w:rsid w:val="00EE246D"/>
    <w:rsid w:val="00EE25F2"/>
    <w:rsid w:val="00EE2CEC"/>
    <w:rsid w:val="00EE2DA3"/>
    <w:rsid w:val="00EE3D1E"/>
    <w:rsid w:val="00EE4322"/>
    <w:rsid w:val="00EE4577"/>
    <w:rsid w:val="00EE479F"/>
    <w:rsid w:val="00EE47A0"/>
    <w:rsid w:val="00EE5139"/>
    <w:rsid w:val="00EE542E"/>
    <w:rsid w:val="00EE5871"/>
    <w:rsid w:val="00EE6474"/>
    <w:rsid w:val="00EE6F41"/>
    <w:rsid w:val="00EE796D"/>
    <w:rsid w:val="00EE7ACD"/>
    <w:rsid w:val="00EE7D91"/>
    <w:rsid w:val="00EE7E0C"/>
    <w:rsid w:val="00EF03F7"/>
    <w:rsid w:val="00EF1668"/>
    <w:rsid w:val="00EF2E3D"/>
    <w:rsid w:val="00EF2F0E"/>
    <w:rsid w:val="00EF3D89"/>
    <w:rsid w:val="00EF3F55"/>
    <w:rsid w:val="00EF421B"/>
    <w:rsid w:val="00EF4901"/>
    <w:rsid w:val="00EF510E"/>
    <w:rsid w:val="00EF560D"/>
    <w:rsid w:val="00EF6056"/>
    <w:rsid w:val="00EF6100"/>
    <w:rsid w:val="00EF63C1"/>
    <w:rsid w:val="00EF70C3"/>
    <w:rsid w:val="00EF71CC"/>
    <w:rsid w:val="00F02DA1"/>
    <w:rsid w:val="00F03644"/>
    <w:rsid w:val="00F03C8B"/>
    <w:rsid w:val="00F04351"/>
    <w:rsid w:val="00F0441A"/>
    <w:rsid w:val="00F04F3F"/>
    <w:rsid w:val="00F054A1"/>
    <w:rsid w:val="00F056E2"/>
    <w:rsid w:val="00F07605"/>
    <w:rsid w:val="00F11695"/>
    <w:rsid w:val="00F1194B"/>
    <w:rsid w:val="00F120B3"/>
    <w:rsid w:val="00F12102"/>
    <w:rsid w:val="00F1212B"/>
    <w:rsid w:val="00F128B3"/>
    <w:rsid w:val="00F12BD5"/>
    <w:rsid w:val="00F13850"/>
    <w:rsid w:val="00F13A93"/>
    <w:rsid w:val="00F15093"/>
    <w:rsid w:val="00F151D3"/>
    <w:rsid w:val="00F167F5"/>
    <w:rsid w:val="00F16D6F"/>
    <w:rsid w:val="00F16E93"/>
    <w:rsid w:val="00F16EBC"/>
    <w:rsid w:val="00F17ED4"/>
    <w:rsid w:val="00F20589"/>
    <w:rsid w:val="00F2106B"/>
    <w:rsid w:val="00F21256"/>
    <w:rsid w:val="00F21374"/>
    <w:rsid w:val="00F22899"/>
    <w:rsid w:val="00F22FE4"/>
    <w:rsid w:val="00F23B20"/>
    <w:rsid w:val="00F23EAD"/>
    <w:rsid w:val="00F24223"/>
    <w:rsid w:val="00F2467C"/>
    <w:rsid w:val="00F250D6"/>
    <w:rsid w:val="00F25804"/>
    <w:rsid w:val="00F25A04"/>
    <w:rsid w:val="00F26733"/>
    <w:rsid w:val="00F27137"/>
    <w:rsid w:val="00F278B1"/>
    <w:rsid w:val="00F30068"/>
    <w:rsid w:val="00F30FE8"/>
    <w:rsid w:val="00F313E0"/>
    <w:rsid w:val="00F3225E"/>
    <w:rsid w:val="00F325CB"/>
    <w:rsid w:val="00F3353D"/>
    <w:rsid w:val="00F33F0E"/>
    <w:rsid w:val="00F34122"/>
    <w:rsid w:val="00F3485C"/>
    <w:rsid w:val="00F34AA1"/>
    <w:rsid w:val="00F34B53"/>
    <w:rsid w:val="00F353C8"/>
    <w:rsid w:val="00F355B9"/>
    <w:rsid w:val="00F3597D"/>
    <w:rsid w:val="00F359CE"/>
    <w:rsid w:val="00F367EB"/>
    <w:rsid w:val="00F3702B"/>
    <w:rsid w:val="00F377BD"/>
    <w:rsid w:val="00F37EF3"/>
    <w:rsid w:val="00F4010A"/>
    <w:rsid w:val="00F40122"/>
    <w:rsid w:val="00F4075D"/>
    <w:rsid w:val="00F40801"/>
    <w:rsid w:val="00F41075"/>
    <w:rsid w:val="00F411F7"/>
    <w:rsid w:val="00F42B63"/>
    <w:rsid w:val="00F42E4B"/>
    <w:rsid w:val="00F435B1"/>
    <w:rsid w:val="00F43ACF"/>
    <w:rsid w:val="00F43EBE"/>
    <w:rsid w:val="00F44D41"/>
    <w:rsid w:val="00F453CC"/>
    <w:rsid w:val="00F45BEE"/>
    <w:rsid w:val="00F45DF9"/>
    <w:rsid w:val="00F45EED"/>
    <w:rsid w:val="00F46363"/>
    <w:rsid w:val="00F464E0"/>
    <w:rsid w:val="00F46F08"/>
    <w:rsid w:val="00F50428"/>
    <w:rsid w:val="00F5055C"/>
    <w:rsid w:val="00F507A2"/>
    <w:rsid w:val="00F507D9"/>
    <w:rsid w:val="00F50846"/>
    <w:rsid w:val="00F50DEA"/>
    <w:rsid w:val="00F50F09"/>
    <w:rsid w:val="00F50F67"/>
    <w:rsid w:val="00F5111C"/>
    <w:rsid w:val="00F5174E"/>
    <w:rsid w:val="00F51DFA"/>
    <w:rsid w:val="00F52734"/>
    <w:rsid w:val="00F52883"/>
    <w:rsid w:val="00F536BB"/>
    <w:rsid w:val="00F550A9"/>
    <w:rsid w:val="00F55746"/>
    <w:rsid w:val="00F56CF0"/>
    <w:rsid w:val="00F56F68"/>
    <w:rsid w:val="00F57122"/>
    <w:rsid w:val="00F60523"/>
    <w:rsid w:val="00F60BA2"/>
    <w:rsid w:val="00F61007"/>
    <w:rsid w:val="00F610D2"/>
    <w:rsid w:val="00F61578"/>
    <w:rsid w:val="00F619DF"/>
    <w:rsid w:val="00F61AF4"/>
    <w:rsid w:val="00F61D62"/>
    <w:rsid w:val="00F62424"/>
    <w:rsid w:val="00F62E0E"/>
    <w:rsid w:val="00F6375C"/>
    <w:rsid w:val="00F63C77"/>
    <w:rsid w:val="00F63DAC"/>
    <w:rsid w:val="00F63EBD"/>
    <w:rsid w:val="00F6452A"/>
    <w:rsid w:val="00F64552"/>
    <w:rsid w:val="00F64A7B"/>
    <w:rsid w:val="00F64D4D"/>
    <w:rsid w:val="00F667A6"/>
    <w:rsid w:val="00F6773F"/>
    <w:rsid w:val="00F7205D"/>
    <w:rsid w:val="00F72ADA"/>
    <w:rsid w:val="00F72C43"/>
    <w:rsid w:val="00F7350F"/>
    <w:rsid w:val="00F73682"/>
    <w:rsid w:val="00F736FE"/>
    <w:rsid w:val="00F73837"/>
    <w:rsid w:val="00F74186"/>
    <w:rsid w:val="00F743FA"/>
    <w:rsid w:val="00F74697"/>
    <w:rsid w:val="00F74822"/>
    <w:rsid w:val="00F74961"/>
    <w:rsid w:val="00F75CED"/>
    <w:rsid w:val="00F76486"/>
    <w:rsid w:val="00F76635"/>
    <w:rsid w:val="00F76E52"/>
    <w:rsid w:val="00F76F16"/>
    <w:rsid w:val="00F7735B"/>
    <w:rsid w:val="00F7746D"/>
    <w:rsid w:val="00F776F1"/>
    <w:rsid w:val="00F77D5A"/>
    <w:rsid w:val="00F77DDC"/>
    <w:rsid w:val="00F77FC5"/>
    <w:rsid w:val="00F80016"/>
    <w:rsid w:val="00F815E5"/>
    <w:rsid w:val="00F8184D"/>
    <w:rsid w:val="00F81ABA"/>
    <w:rsid w:val="00F81DC4"/>
    <w:rsid w:val="00F823E9"/>
    <w:rsid w:val="00F83487"/>
    <w:rsid w:val="00F852DA"/>
    <w:rsid w:val="00F858F3"/>
    <w:rsid w:val="00F85BB1"/>
    <w:rsid w:val="00F85EA7"/>
    <w:rsid w:val="00F85FC8"/>
    <w:rsid w:val="00F86464"/>
    <w:rsid w:val="00F864CC"/>
    <w:rsid w:val="00F866A0"/>
    <w:rsid w:val="00F86B26"/>
    <w:rsid w:val="00F86C1D"/>
    <w:rsid w:val="00F8705E"/>
    <w:rsid w:val="00F90886"/>
    <w:rsid w:val="00F90B42"/>
    <w:rsid w:val="00F90C4C"/>
    <w:rsid w:val="00F91068"/>
    <w:rsid w:val="00F911C3"/>
    <w:rsid w:val="00F917FD"/>
    <w:rsid w:val="00F92712"/>
    <w:rsid w:val="00F935BD"/>
    <w:rsid w:val="00F93905"/>
    <w:rsid w:val="00F939AD"/>
    <w:rsid w:val="00F94099"/>
    <w:rsid w:val="00F94B74"/>
    <w:rsid w:val="00F95136"/>
    <w:rsid w:val="00F95196"/>
    <w:rsid w:val="00F95797"/>
    <w:rsid w:val="00F958F5"/>
    <w:rsid w:val="00F96005"/>
    <w:rsid w:val="00F9605B"/>
    <w:rsid w:val="00F96736"/>
    <w:rsid w:val="00F96A23"/>
    <w:rsid w:val="00F9758C"/>
    <w:rsid w:val="00F9790A"/>
    <w:rsid w:val="00F97CB4"/>
    <w:rsid w:val="00F97D04"/>
    <w:rsid w:val="00FA0102"/>
    <w:rsid w:val="00FA01F8"/>
    <w:rsid w:val="00FA082E"/>
    <w:rsid w:val="00FA0908"/>
    <w:rsid w:val="00FA1100"/>
    <w:rsid w:val="00FA1F7F"/>
    <w:rsid w:val="00FA204A"/>
    <w:rsid w:val="00FA291B"/>
    <w:rsid w:val="00FA2A78"/>
    <w:rsid w:val="00FA3049"/>
    <w:rsid w:val="00FA366D"/>
    <w:rsid w:val="00FA36D1"/>
    <w:rsid w:val="00FA3914"/>
    <w:rsid w:val="00FA3B66"/>
    <w:rsid w:val="00FA4979"/>
    <w:rsid w:val="00FA52D2"/>
    <w:rsid w:val="00FA57F2"/>
    <w:rsid w:val="00FA58F7"/>
    <w:rsid w:val="00FA641E"/>
    <w:rsid w:val="00FA64C3"/>
    <w:rsid w:val="00FA663C"/>
    <w:rsid w:val="00FA6EF0"/>
    <w:rsid w:val="00FA73DA"/>
    <w:rsid w:val="00FA77FD"/>
    <w:rsid w:val="00FA7951"/>
    <w:rsid w:val="00FA7C4F"/>
    <w:rsid w:val="00FB13AD"/>
    <w:rsid w:val="00FB16B7"/>
    <w:rsid w:val="00FB1846"/>
    <w:rsid w:val="00FB1C99"/>
    <w:rsid w:val="00FB2037"/>
    <w:rsid w:val="00FB2131"/>
    <w:rsid w:val="00FB2317"/>
    <w:rsid w:val="00FB23CF"/>
    <w:rsid w:val="00FB2517"/>
    <w:rsid w:val="00FB253B"/>
    <w:rsid w:val="00FB2771"/>
    <w:rsid w:val="00FB41B3"/>
    <w:rsid w:val="00FB47F5"/>
    <w:rsid w:val="00FB4901"/>
    <w:rsid w:val="00FB54AE"/>
    <w:rsid w:val="00FB56FF"/>
    <w:rsid w:val="00FB6196"/>
    <w:rsid w:val="00FB69A9"/>
    <w:rsid w:val="00FB7393"/>
    <w:rsid w:val="00FB7909"/>
    <w:rsid w:val="00FB79D2"/>
    <w:rsid w:val="00FB7F0B"/>
    <w:rsid w:val="00FC0BAE"/>
    <w:rsid w:val="00FC11D4"/>
    <w:rsid w:val="00FC1318"/>
    <w:rsid w:val="00FC1D41"/>
    <w:rsid w:val="00FC1F5B"/>
    <w:rsid w:val="00FC2900"/>
    <w:rsid w:val="00FC294B"/>
    <w:rsid w:val="00FC2E63"/>
    <w:rsid w:val="00FC3B1C"/>
    <w:rsid w:val="00FC418C"/>
    <w:rsid w:val="00FC4A55"/>
    <w:rsid w:val="00FC551C"/>
    <w:rsid w:val="00FC6507"/>
    <w:rsid w:val="00FC719B"/>
    <w:rsid w:val="00FC7438"/>
    <w:rsid w:val="00FC77FD"/>
    <w:rsid w:val="00FD07F7"/>
    <w:rsid w:val="00FD0860"/>
    <w:rsid w:val="00FD102D"/>
    <w:rsid w:val="00FD1E3D"/>
    <w:rsid w:val="00FD28CE"/>
    <w:rsid w:val="00FD2F58"/>
    <w:rsid w:val="00FD319A"/>
    <w:rsid w:val="00FD3249"/>
    <w:rsid w:val="00FD33BD"/>
    <w:rsid w:val="00FD4857"/>
    <w:rsid w:val="00FD5456"/>
    <w:rsid w:val="00FD7642"/>
    <w:rsid w:val="00FD7DD3"/>
    <w:rsid w:val="00FE0252"/>
    <w:rsid w:val="00FE0643"/>
    <w:rsid w:val="00FE07E4"/>
    <w:rsid w:val="00FE1029"/>
    <w:rsid w:val="00FE15E3"/>
    <w:rsid w:val="00FE2E22"/>
    <w:rsid w:val="00FE2FCA"/>
    <w:rsid w:val="00FE3040"/>
    <w:rsid w:val="00FE3835"/>
    <w:rsid w:val="00FE3DBB"/>
    <w:rsid w:val="00FE404B"/>
    <w:rsid w:val="00FE437C"/>
    <w:rsid w:val="00FE43FF"/>
    <w:rsid w:val="00FE48B6"/>
    <w:rsid w:val="00FE4F9A"/>
    <w:rsid w:val="00FE535E"/>
    <w:rsid w:val="00FE57FA"/>
    <w:rsid w:val="00FE58FC"/>
    <w:rsid w:val="00FE5C2A"/>
    <w:rsid w:val="00FE5D1C"/>
    <w:rsid w:val="00FE5F1A"/>
    <w:rsid w:val="00FE614D"/>
    <w:rsid w:val="00FF1868"/>
    <w:rsid w:val="00FF1DD3"/>
    <w:rsid w:val="00FF1E5B"/>
    <w:rsid w:val="00FF2259"/>
    <w:rsid w:val="00FF2900"/>
    <w:rsid w:val="00FF2DB0"/>
    <w:rsid w:val="00FF3CF7"/>
    <w:rsid w:val="00FF3D38"/>
    <w:rsid w:val="00FF3F78"/>
    <w:rsid w:val="00FF4B9B"/>
    <w:rsid w:val="00FF528F"/>
    <w:rsid w:val="00FF5BE8"/>
    <w:rsid w:val="00FF6832"/>
    <w:rsid w:val="00FF6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EE4528A-37AC-42CB-BD98-E4660B5F2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03E0"/>
    <w:rPr>
      <w:sz w:val="24"/>
    </w:rPr>
  </w:style>
  <w:style w:type="paragraph" w:styleId="1">
    <w:name w:val="heading 1"/>
    <w:basedOn w:val="a"/>
    <w:next w:val="a"/>
    <w:qFormat/>
    <w:rsid w:val="006403E0"/>
    <w:pPr>
      <w:keepNext/>
      <w:pBdr>
        <w:bottom w:val="single" w:sz="6" w:space="1" w:color="auto"/>
      </w:pBdr>
      <w:tabs>
        <w:tab w:val="left" w:pos="1080"/>
      </w:tabs>
      <w:jc w:val="center"/>
      <w:outlineLvl w:val="0"/>
    </w:pPr>
    <w:rPr>
      <w:b/>
      <w:sz w:val="26"/>
    </w:rPr>
  </w:style>
  <w:style w:type="paragraph" w:styleId="2">
    <w:name w:val="heading 2"/>
    <w:basedOn w:val="a"/>
    <w:next w:val="a"/>
    <w:qFormat/>
    <w:rsid w:val="00BB34F4"/>
    <w:pPr>
      <w:keepNext/>
      <w:spacing w:before="240" w:after="60"/>
      <w:outlineLvl w:val="1"/>
    </w:pPr>
    <w:rPr>
      <w:rFonts w:ascii="Arial" w:hAnsi="Arial" w:cs="Arial"/>
      <w:b/>
      <w:bCs/>
      <w:i/>
      <w:iCs/>
      <w:sz w:val="28"/>
      <w:szCs w:val="28"/>
    </w:rPr>
  </w:style>
  <w:style w:type="paragraph" w:styleId="3">
    <w:name w:val="heading 3"/>
    <w:basedOn w:val="a"/>
    <w:next w:val="a"/>
    <w:qFormat/>
    <w:rsid w:val="008B4858"/>
    <w:pPr>
      <w:keepNext/>
      <w:spacing w:before="240" w:after="60"/>
      <w:outlineLvl w:val="2"/>
    </w:pPr>
    <w:rPr>
      <w:rFonts w:ascii="Arial" w:hAnsi="Arial" w:cs="Arial"/>
      <w:b/>
      <w:bCs/>
      <w:sz w:val="26"/>
      <w:szCs w:val="26"/>
    </w:rPr>
  </w:style>
  <w:style w:type="paragraph" w:styleId="4">
    <w:name w:val="heading 4"/>
    <w:basedOn w:val="a"/>
    <w:next w:val="a"/>
    <w:qFormat/>
    <w:rsid w:val="00B56BA6"/>
    <w:pPr>
      <w:keepNext/>
      <w:spacing w:before="240" w:after="60"/>
      <w:outlineLvl w:val="3"/>
    </w:pPr>
    <w:rPr>
      <w:b/>
      <w:bCs/>
      <w:sz w:val="28"/>
      <w:szCs w:val="28"/>
    </w:rPr>
  </w:style>
  <w:style w:type="paragraph" w:styleId="5">
    <w:name w:val="heading 5"/>
    <w:basedOn w:val="a"/>
    <w:next w:val="a"/>
    <w:qFormat/>
    <w:rsid w:val="00500AE4"/>
    <w:pPr>
      <w:spacing w:before="240" w:after="60"/>
      <w:outlineLvl w:val="4"/>
    </w:pPr>
    <w:rPr>
      <w:b/>
      <w:bCs/>
      <w:i/>
      <w:iCs/>
      <w:sz w:val="26"/>
      <w:szCs w:val="26"/>
    </w:rPr>
  </w:style>
  <w:style w:type="paragraph" w:styleId="9">
    <w:name w:val="heading 9"/>
    <w:basedOn w:val="a"/>
    <w:next w:val="a"/>
    <w:qFormat/>
    <w:rsid w:val="00880B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403E0"/>
    <w:rPr>
      <w:color w:val="0000FF"/>
      <w:u w:val="single"/>
    </w:rPr>
  </w:style>
  <w:style w:type="character" w:styleId="a4">
    <w:name w:val="Strong"/>
    <w:qFormat/>
    <w:rsid w:val="006403E0"/>
    <w:rPr>
      <w:b/>
      <w:bCs/>
    </w:rPr>
  </w:style>
  <w:style w:type="table" w:styleId="a5">
    <w:name w:val="Table Grid"/>
    <w:basedOn w:val="a1"/>
    <w:rsid w:val="00487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5F5F07"/>
    <w:rPr>
      <w:rFonts w:ascii="Tahoma" w:hAnsi="Tahoma" w:cs="Tahoma"/>
      <w:sz w:val="16"/>
      <w:szCs w:val="16"/>
    </w:rPr>
  </w:style>
  <w:style w:type="paragraph" w:styleId="30">
    <w:name w:val="Body Text 3"/>
    <w:basedOn w:val="a"/>
    <w:rsid w:val="005769CE"/>
    <w:pPr>
      <w:tabs>
        <w:tab w:val="left" w:pos="709"/>
      </w:tabs>
      <w:spacing w:line="360" w:lineRule="auto"/>
      <w:jc w:val="both"/>
    </w:pPr>
    <w:rPr>
      <w:sz w:val="20"/>
    </w:rPr>
  </w:style>
  <w:style w:type="paragraph" w:styleId="a7">
    <w:name w:val="Body Text"/>
    <w:basedOn w:val="a"/>
    <w:rsid w:val="00F45DF9"/>
    <w:pPr>
      <w:spacing w:after="120"/>
    </w:pPr>
  </w:style>
  <w:style w:type="paragraph" w:styleId="a8">
    <w:name w:val="Body Text Indent"/>
    <w:basedOn w:val="a"/>
    <w:rsid w:val="001D073B"/>
    <w:pPr>
      <w:spacing w:after="120"/>
      <w:ind w:left="283"/>
    </w:pPr>
  </w:style>
  <w:style w:type="paragraph" w:styleId="20">
    <w:name w:val="Body Text Indent 2"/>
    <w:basedOn w:val="a"/>
    <w:rsid w:val="006D4A8B"/>
    <w:pPr>
      <w:spacing w:after="120" w:line="480" w:lineRule="auto"/>
      <w:ind w:left="283"/>
    </w:pPr>
  </w:style>
  <w:style w:type="paragraph" w:styleId="21">
    <w:name w:val="Body Text 2"/>
    <w:basedOn w:val="a"/>
    <w:rsid w:val="006D4A8B"/>
    <w:pPr>
      <w:spacing w:after="120" w:line="480" w:lineRule="auto"/>
    </w:pPr>
  </w:style>
  <w:style w:type="paragraph" w:styleId="HTML">
    <w:name w:val="HTML Preformatted"/>
    <w:basedOn w:val="a"/>
    <w:rsid w:val="006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ConsNormal">
    <w:name w:val="ConsNormal"/>
    <w:rsid w:val="002439C6"/>
    <w:pPr>
      <w:autoSpaceDE w:val="0"/>
      <w:autoSpaceDN w:val="0"/>
      <w:adjustRightInd w:val="0"/>
      <w:ind w:right="19772" w:firstLine="720"/>
    </w:pPr>
    <w:rPr>
      <w:rFonts w:ascii="Arial" w:hAnsi="Arial" w:cs="Arial"/>
    </w:rPr>
  </w:style>
  <w:style w:type="paragraph" w:customStyle="1" w:styleId="a9">
    <w:name w:val="Знак Знак Знак Знак Знак Знак Знак Знак Знак Знак Знак Знак Знак Знак Знак Знак"/>
    <w:basedOn w:val="a"/>
    <w:rsid w:val="00E25E0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BC35A9"/>
    <w:pPr>
      <w:spacing w:after="160" w:line="240" w:lineRule="exact"/>
    </w:pPr>
    <w:rPr>
      <w:rFonts w:ascii="Verdana" w:hAnsi="Verdana"/>
      <w:sz w:val="20"/>
      <w:lang w:val="en-US" w:eastAsia="en-US"/>
    </w:rPr>
  </w:style>
  <w:style w:type="paragraph" w:styleId="aa">
    <w:name w:val="Plain Text"/>
    <w:basedOn w:val="a"/>
    <w:link w:val="ab"/>
    <w:rsid w:val="001C6AF5"/>
    <w:rPr>
      <w:rFonts w:ascii="Courier New" w:hAnsi="Courier New"/>
      <w:sz w:val="20"/>
    </w:rPr>
  </w:style>
  <w:style w:type="paragraph" w:customStyle="1" w:styleId="ConsPlusNormal">
    <w:name w:val="ConsPlusNormal"/>
    <w:link w:val="ConsPlusNormal0"/>
    <w:rsid w:val="005948FA"/>
    <w:pPr>
      <w:widowControl w:val="0"/>
      <w:autoSpaceDE w:val="0"/>
      <w:autoSpaceDN w:val="0"/>
      <w:adjustRightInd w:val="0"/>
      <w:ind w:firstLine="720"/>
    </w:pPr>
    <w:rPr>
      <w:rFonts w:ascii="Arial" w:hAnsi="Arial" w:cs="Arial"/>
    </w:rPr>
  </w:style>
  <w:style w:type="paragraph" w:customStyle="1" w:styleId="ConsPlusTitle">
    <w:name w:val="ConsPlusTitle"/>
    <w:rsid w:val="005948FA"/>
    <w:pPr>
      <w:widowControl w:val="0"/>
      <w:autoSpaceDE w:val="0"/>
      <w:autoSpaceDN w:val="0"/>
      <w:adjustRightInd w:val="0"/>
    </w:pPr>
    <w:rPr>
      <w:rFonts w:ascii="Arial" w:hAnsi="Arial" w:cs="Arial"/>
      <w:b/>
      <w:bCs/>
    </w:rPr>
  </w:style>
  <w:style w:type="paragraph" w:customStyle="1" w:styleId="ConsPlusNonformat">
    <w:name w:val="ConsPlusNonformat"/>
    <w:rsid w:val="005948FA"/>
    <w:pPr>
      <w:widowControl w:val="0"/>
      <w:autoSpaceDE w:val="0"/>
      <w:autoSpaceDN w:val="0"/>
      <w:adjustRightInd w:val="0"/>
    </w:pPr>
    <w:rPr>
      <w:rFonts w:ascii="Courier New" w:hAnsi="Courier New" w:cs="Courier New"/>
    </w:rPr>
  </w:style>
  <w:style w:type="paragraph" w:styleId="ac">
    <w:name w:val="Title"/>
    <w:basedOn w:val="a"/>
    <w:qFormat/>
    <w:rsid w:val="000C41D4"/>
    <w:pPr>
      <w:jc w:val="center"/>
    </w:pPr>
    <w:rPr>
      <w:b/>
      <w:bCs/>
      <w:sz w:val="28"/>
      <w:szCs w:val="28"/>
    </w:rPr>
  </w:style>
  <w:style w:type="paragraph" w:customStyle="1" w:styleId="22">
    <w:name w:val="Стиль2"/>
    <w:basedOn w:val="a"/>
    <w:rsid w:val="000C41D4"/>
    <w:pPr>
      <w:autoSpaceDE w:val="0"/>
      <w:autoSpaceDN w:val="0"/>
      <w:jc w:val="center"/>
    </w:pPr>
    <w:rPr>
      <w:b/>
      <w:bCs/>
      <w:noProof/>
      <w:sz w:val="28"/>
      <w:szCs w:val="28"/>
    </w:rPr>
  </w:style>
  <w:style w:type="paragraph" w:customStyle="1" w:styleId="ad">
    <w:name w:val="Знак"/>
    <w:basedOn w:val="a"/>
    <w:rsid w:val="000C41D4"/>
    <w:pPr>
      <w:spacing w:after="160" w:line="240" w:lineRule="exact"/>
    </w:pPr>
    <w:rPr>
      <w:rFonts w:ascii="Verdana" w:hAnsi="Verdana" w:cs="Verdana"/>
      <w:sz w:val="20"/>
      <w:lang w:val="en-US" w:eastAsia="en-US"/>
    </w:rPr>
  </w:style>
  <w:style w:type="paragraph" w:customStyle="1" w:styleId="ConsTitle">
    <w:name w:val="ConsTitle"/>
    <w:rsid w:val="000C41D4"/>
    <w:pPr>
      <w:widowControl w:val="0"/>
      <w:autoSpaceDE w:val="0"/>
      <w:autoSpaceDN w:val="0"/>
      <w:adjustRightInd w:val="0"/>
    </w:pPr>
    <w:rPr>
      <w:rFonts w:ascii="Arial" w:hAnsi="Arial" w:cs="Arial"/>
      <w:b/>
      <w:bCs/>
    </w:rPr>
  </w:style>
  <w:style w:type="paragraph" w:customStyle="1" w:styleId="CharChar">
    <w:name w:val="Char Char"/>
    <w:basedOn w:val="a"/>
    <w:autoRedefine/>
    <w:rsid w:val="000C41D4"/>
    <w:pPr>
      <w:spacing w:after="160"/>
      <w:ind w:firstLine="720"/>
    </w:pPr>
    <w:rPr>
      <w:sz w:val="28"/>
      <w:szCs w:val="28"/>
      <w:lang w:val="en-US" w:eastAsia="en-US"/>
    </w:rPr>
  </w:style>
  <w:style w:type="paragraph" w:styleId="ae">
    <w:name w:val="footer"/>
    <w:basedOn w:val="a"/>
    <w:rsid w:val="000C41D4"/>
    <w:pPr>
      <w:widowControl w:val="0"/>
      <w:tabs>
        <w:tab w:val="center" w:pos="4677"/>
        <w:tab w:val="right" w:pos="9355"/>
      </w:tabs>
      <w:autoSpaceDE w:val="0"/>
      <w:autoSpaceDN w:val="0"/>
      <w:adjustRightInd w:val="0"/>
    </w:pPr>
    <w:rPr>
      <w:sz w:val="20"/>
    </w:rPr>
  </w:style>
  <w:style w:type="character" w:styleId="af">
    <w:name w:val="page number"/>
    <w:basedOn w:val="a0"/>
    <w:rsid w:val="000C41D4"/>
  </w:style>
  <w:style w:type="paragraph" w:styleId="af0">
    <w:name w:val="header"/>
    <w:basedOn w:val="a"/>
    <w:rsid w:val="000C41D4"/>
    <w:pPr>
      <w:widowControl w:val="0"/>
      <w:tabs>
        <w:tab w:val="center" w:pos="4677"/>
        <w:tab w:val="right" w:pos="9355"/>
      </w:tabs>
      <w:autoSpaceDE w:val="0"/>
      <w:autoSpaceDN w:val="0"/>
      <w:adjustRightInd w:val="0"/>
    </w:pPr>
    <w:rPr>
      <w:sz w:val="20"/>
    </w:rPr>
  </w:style>
  <w:style w:type="paragraph" w:customStyle="1" w:styleId="ConsNonformat">
    <w:name w:val="ConsNonformat"/>
    <w:rsid w:val="000C41D4"/>
    <w:pPr>
      <w:widowControl w:val="0"/>
      <w:autoSpaceDE w:val="0"/>
      <w:autoSpaceDN w:val="0"/>
      <w:adjustRightInd w:val="0"/>
    </w:pPr>
    <w:rPr>
      <w:rFonts w:ascii="Courier New" w:hAnsi="Courier New" w:cs="Courier New"/>
    </w:rPr>
  </w:style>
  <w:style w:type="paragraph" w:customStyle="1" w:styleId="ConsCell">
    <w:name w:val="ConsCell"/>
    <w:rsid w:val="000C41D4"/>
    <w:pPr>
      <w:widowControl w:val="0"/>
      <w:autoSpaceDE w:val="0"/>
      <w:autoSpaceDN w:val="0"/>
      <w:adjustRightInd w:val="0"/>
      <w:ind w:right="19772"/>
    </w:pPr>
    <w:rPr>
      <w:rFonts w:ascii="Arial" w:hAnsi="Arial" w:cs="Arial"/>
    </w:rPr>
  </w:style>
  <w:style w:type="paragraph" w:customStyle="1" w:styleId="Style517">
    <w:name w:val="Style517"/>
    <w:basedOn w:val="a"/>
    <w:rsid w:val="000C41D4"/>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0C41D4"/>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0C41D4"/>
    <w:rPr>
      <w:rFonts w:ascii="Times New Roman" w:hAnsi="Times New Roman" w:cs="Times New Roman"/>
      <w:sz w:val="24"/>
      <w:szCs w:val="24"/>
    </w:rPr>
  </w:style>
  <w:style w:type="paragraph" w:customStyle="1" w:styleId="Style595">
    <w:name w:val="Style595"/>
    <w:basedOn w:val="a"/>
    <w:rsid w:val="000C41D4"/>
    <w:pPr>
      <w:widowControl w:val="0"/>
      <w:autoSpaceDE w:val="0"/>
      <w:autoSpaceDN w:val="0"/>
      <w:adjustRightInd w:val="0"/>
      <w:spacing w:line="283" w:lineRule="exact"/>
      <w:ind w:firstLine="307"/>
      <w:jc w:val="both"/>
    </w:pPr>
    <w:rPr>
      <w:rFonts w:ascii="Bookman Old Style" w:hAnsi="Bookman Old Style"/>
      <w:szCs w:val="24"/>
    </w:rPr>
  </w:style>
  <w:style w:type="paragraph" w:styleId="af1">
    <w:name w:val="caption"/>
    <w:basedOn w:val="a"/>
    <w:next w:val="a"/>
    <w:qFormat/>
    <w:rsid w:val="007321CC"/>
    <w:pPr>
      <w:jc w:val="both"/>
    </w:pPr>
    <w:rPr>
      <w:i/>
      <w:sz w:val="28"/>
    </w:rPr>
  </w:style>
  <w:style w:type="paragraph" w:styleId="af2">
    <w:name w:val="List Paragraph"/>
    <w:basedOn w:val="a"/>
    <w:uiPriority w:val="34"/>
    <w:qFormat/>
    <w:rsid w:val="00A548AD"/>
    <w:pPr>
      <w:spacing w:after="200" w:line="276" w:lineRule="auto"/>
      <w:ind w:left="720"/>
      <w:contextualSpacing/>
    </w:pPr>
    <w:rPr>
      <w:rFonts w:ascii="Calibri" w:eastAsia="Calibri" w:hAnsi="Calibri"/>
      <w:sz w:val="22"/>
      <w:szCs w:val="22"/>
      <w:lang w:eastAsia="en-US"/>
    </w:rPr>
  </w:style>
  <w:style w:type="character" w:customStyle="1" w:styleId="ab">
    <w:name w:val="Текст Знак"/>
    <w:link w:val="aa"/>
    <w:rsid w:val="006A4DCE"/>
    <w:rPr>
      <w:rFonts w:ascii="Courier New" w:hAnsi="Courier New"/>
      <w:lang w:val="ru-RU" w:eastAsia="ru-RU" w:bidi="ar-SA"/>
    </w:rPr>
  </w:style>
  <w:style w:type="paragraph" w:customStyle="1" w:styleId="Oaeno">
    <w:name w:val="Oaeno"/>
    <w:basedOn w:val="a"/>
    <w:rsid w:val="00037549"/>
    <w:pPr>
      <w:widowControl w:val="0"/>
    </w:pPr>
    <w:rPr>
      <w:rFonts w:ascii="Courier New" w:hAnsi="Courier New"/>
      <w:sz w:val="20"/>
    </w:rPr>
  </w:style>
  <w:style w:type="paragraph" w:customStyle="1" w:styleId="CharChar0">
    <w:name w:val="Char Char"/>
    <w:basedOn w:val="a"/>
    <w:autoRedefine/>
    <w:rsid w:val="00A628A8"/>
    <w:pPr>
      <w:spacing w:after="160" w:line="240" w:lineRule="exact"/>
    </w:pPr>
    <w:rPr>
      <w:sz w:val="28"/>
      <w:lang w:val="en-US" w:eastAsia="en-US"/>
    </w:rPr>
  </w:style>
  <w:style w:type="character" w:customStyle="1" w:styleId="12pt">
    <w:name w:val="Основной текст + 12 pt"/>
    <w:aliases w:val="Полужирный"/>
    <w:rsid w:val="00724A33"/>
    <w:rPr>
      <w:rFonts w:ascii="Times New Roman" w:hAnsi="Times New Roman" w:cs="Times New Roman"/>
      <w:b/>
      <w:bCs/>
      <w:spacing w:val="0"/>
      <w:sz w:val="24"/>
      <w:szCs w:val="24"/>
    </w:rPr>
  </w:style>
  <w:style w:type="character" w:customStyle="1" w:styleId="3pt">
    <w:name w:val="Основной текст + Интервал 3 pt"/>
    <w:rsid w:val="00724A33"/>
    <w:rPr>
      <w:rFonts w:ascii="Times New Roman" w:hAnsi="Times New Roman" w:cs="Times New Roman"/>
      <w:spacing w:val="60"/>
      <w:sz w:val="28"/>
      <w:szCs w:val="28"/>
    </w:rPr>
  </w:style>
  <w:style w:type="paragraph" w:customStyle="1" w:styleId="af3">
    <w:name w:val="Таблицы (моноширинный)"/>
    <w:basedOn w:val="a"/>
    <w:next w:val="a"/>
    <w:rsid w:val="00860E06"/>
    <w:pPr>
      <w:widowControl w:val="0"/>
      <w:autoSpaceDE w:val="0"/>
      <w:autoSpaceDN w:val="0"/>
      <w:adjustRightInd w:val="0"/>
      <w:jc w:val="both"/>
    </w:pPr>
    <w:rPr>
      <w:rFonts w:ascii="Courier New" w:hAnsi="Courier New" w:cs="Courier New"/>
      <w:sz w:val="20"/>
    </w:rPr>
  </w:style>
  <w:style w:type="paragraph" w:customStyle="1" w:styleId="Default">
    <w:name w:val="Default"/>
    <w:rsid w:val="004706AE"/>
    <w:pPr>
      <w:autoSpaceDE w:val="0"/>
      <w:autoSpaceDN w:val="0"/>
      <w:adjustRightInd w:val="0"/>
    </w:pPr>
    <w:rPr>
      <w:color w:val="000000"/>
      <w:sz w:val="24"/>
      <w:szCs w:val="24"/>
    </w:rPr>
  </w:style>
  <w:style w:type="paragraph" w:styleId="af4">
    <w:name w:val="footnote text"/>
    <w:basedOn w:val="a"/>
    <w:link w:val="af5"/>
    <w:uiPriority w:val="99"/>
    <w:unhideWhenUsed/>
    <w:rsid w:val="00241F0C"/>
    <w:rPr>
      <w:rFonts w:ascii="Calibri" w:eastAsia="Calibri" w:hAnsi="Calibri"/>
      <w:szCs w:val="24"/>
      <w:lang w:eastAsia="en-US"/>
    </w:rPr>
  </w:style>
  <w:style w:type="character" w:customStyle="1" w:styleId="af5">
    <w:name w:val="Текст сноски Знак"/>
    <w:basedOn w:val="a0"/>
    <w:link w:val="af4"/>
    <w:uiPriority w:val="99"/>
    <w:rsid w:val="00241F0C"/>
    <w:rPr>
      <w:rFonts w:ascii="Calibri" w:eastAsia="Calibri" w:hAnsi="Calibri" w:cs="Times New Roman"/>
      <w:sz w:val="24"/>
      <w:szCs w:val="24"/>
      <w:lang w:eastAsia="en-US"/>
    </w:rPr>
  </w:style>
  <w:style w:type="character" w:styleId="af6">
    <w:name w:val="footnote reference"/>
    <w:basedOn w:val="a0"/>
    <w:uiPriority w:val="99"/>
    <w:unhideWhenUsed/>
    <w:rsid w:val="00241F0C"/>
    <w:rPr>
      <w:vertAlign w:val="superscript"/>
    </w:rPr>
  </w:style>
  <w:style w:type="character" w:customStyle="1" w:styleId="apple-converted-space">
    <w:name w:val="apple-converted-space"/>
    <w:basedOn w:val="a0"/>
    <w:rsid w:val="00DB1FA6"/>
  </w:style>
  <w:style w:type="paragraph" w:styleId="af7">
    <w:name w:val="No Spacing"/>
    <w:uiPriority w:val="1"/>
    <w:qFormat/>
    <w:rsid w:val="00735113"/>
    <w:rPr>
      <w:rFonts w:ascii="Calibri" w:eastAsia="Calibri" w:hAnsi="Calibri"/>
      <w:sz w:val="22"/>
      <w:szCs w:val="22"/>
      <w:lang w:eastAsia="en-US"/>
    </w:rPr>
  </w:style>
  <w:style w:type="character" w:customStyle="1" w:styleId="ConsPlusNormal0">
    <w:name w:val="ConsPlusNormal Знак"/>
    <w:link w:val="ConsPlusNormal"/>
    <w:locked/>
    <w:rsid w:val="00735113"/>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3874">
      <w:bodyDiv w:val="1"/>
      <w:marLeft w:val="0"/>
      <w:marRight w:val="0"/>
      <w:marTop w:val="0"/>
      <w:marBottom w:val="0"/>
      <w:divBdr>
        <w:top w:val="none" w:sz="0" w:space="0" w:color="auto"/>
        <w:left w:val="none" w:sz="0" w:space="0" w:color="auto"/>
        <w:bottom w:val="none" w:sz="0" w:space="0" w:color="auto"/>
        <w:right w:val="none" w:sz="0" w:space="0" w:color="auto"/>
      </w:divBdr>
    </w:div>
    <w:div w:id="25764661">
      <w:bodyDiv w:val="1"/>
      <w:marLeft w:val="0"/>
      <w:marRight w:val="0"/>
      <w:marTop w:val="0"/>
      <w:marBottom w:val="0"/>
      <w:divBdr>
        <w:top w:val="none" w:sz="0" w:space="0" w:color="auto"/>
        <w:left w:val="none" w:sz="0" w:space="0" w:color="auto"/>
        <w:bottom w:val="none" w:sz="0" w:space="0" w:color="auto"/>
        <w:right w:val="none" w:sz="0" w:space="0" w:color="auto"/>
      </w:divBdr>
    </w:div>
    <w:div w:id="115104185">
      <w:bodyDiv w:val="1"/>
      <w:marLeft w:val="0"/>
      <w:marRight w:val="0"/>
      <w:marTop w:val="0"/>
      <w:marBottom w:val="0"/>
      <w:divBdr>
        <w:top w:val="none" w:sz="0" w:space="0" w:color="auto"/>
        <w:left w:val="none" w:sz="0" w:space="0" w:color="auto"/>
        <w:bottom w:val="none" w:sz="0" w:space="0" w:color="auto"/>
        <w:right w:val="none" w:sz="0" w:space="0" w:color="auto"/>
      </w:divBdr>
    </w:div>
    <w:div w:id="148837857">
      <w:bodyDiv w:val="1"/>
      <w:marLeft w:val="0"/>
      <w:marRight w:val="0"/>
      <w:marTop w:val="0"/>
      <w:marBottom w:val="0"/>
      <w:divBdr>
        <w:top w:val="none" w:sz="0" w:space="0" w:color="auto"/>
        <w:left w:val="none" w:sz="0" w:space="0" w:color="auto"/>
        <w:bottom w:val="none" w:sz="0" w:space="0" w:color="auto"/>
        <w:right w:val="none" w:sz="0" w:space="0" w:color="auto"/>
      </w:divBdr>
    </w:div>
    <w:div w:id="193538476">
      <w:bodyDiv w:val="1"/>
      <w:marLeft w:val="0"/>
      <w:marRight w:val="0"/>
      <w:marTop w:val="0"/>
      <w:marBottom w:val="0"/>
      <w:divBdr>
        <w:top w:val="none" w:sz="0" w:space="0" w:color="auto"/>
        <w:left w:val="none" w:sz="0" w:space="0" w:color="auto"/>
        <w:bottom w:val="none" w:sz="0" w:space="0" w:color="auto"/>
        <w:right w:val="none" w:sz="0" w:space="0" w:color="auto"/>
      </w:divBdr>
    </w:div>
    <w:div w:id="203563716">
      <w:bodyDiv w:val="1"/>
      <w:marLeft w:val="0"/>
      <w:marRight w:val="0"/>
      <w:marTop w:val="0"/>
      <w:marBottom w:val="0"/>
      <w:divBdr>
        <w:top w:val="none" w:sz="0" w:space="0" w:color="auto"/>
        <w:left w:val="none" w:sz="0" w:space="0" w:color="auto"/>
        <w:bottom w:val="none" w:sz="0" w:space="0" w:color="auto"/>
        <w:right w:val="none" w:sz="0" w:space="0" w:color="auto"/>
      </w:divBdr>
    </w:div>
    <w:div w:id="235748965">
      <w:bodyDiv w:val="1"/>
      <w:marLeft w:val="0"/>
      <w:marRight w:val="0"/>
      <w:marTop w:val="0"/>
      <w:marBottom w:val="0"/>
      <w:divBdr>
        <w:top w:val="none" w:sz="0" w:space="0" w:color="auto"/>
        <w:left w:val="none" w:sz="0" w:space="0" w:color="auto"/>
        <w:bottom w:val="none" w:sz="0" w:space="0" w:color="auto"/>
        <w:right w:val="none" w:sz="0" w:space="0" w:color="auto"/>
      </w:divBdr>
    </w:div>
    <w:div w:id="248778289">
      <w:bodyDiv w:val="1"/>
      <w:marLeft w:val="0"/>
      <w:marRight w:val="0"/>
      <w:marTop w:val="0"/>
      <w:marBottom w:val="0"/>
      <w:divBdr>
        <w:top w:val="none" w:sz="0" w:space="0" w:color="auto"/>
        <w:left w:val="none" w:sz="0" w:space="0" w:color="auto"/>
        <w:bottom w:val="none" w:sz="0" w:space="0" w:color="auto"/>
        <w:right w:val="none" w:sz="0" w:space="0" w:color="auto"/>
      </w:divBdr>
    </w:div>
    <w:div w:id="249238476">
      <w:bodyDiv w:val="1"/>
      <w:marLeft w:val="0"/>
      <w:marRight w:val="0"/>
      <w:marTop w:val="0"/>
      <w:marBottom w:val="0"/>
      <w:divBdr>
        <w:top w:val="none" w:sz="0" w:space="0" w:color="auto"/>
        <w:left w:val="none" w:sz="0" w:space="0" w:color="auto"/>
        <w:bottom w:val="none" w:sz="0" w:space="0" w:color="auto"/>
        <w:right w:val="none" w:sz="0" w:space="0" w:color="auto"/>
      </w:divBdr>
    </w:div>
    <w:div w:id="287473139">
      <w:bodyDiv w:val="1"/>
      <w:marLeft w:val="0"/>
      <w:marRight w:val="0"/>
      <w:marTop w:val="0"/>
      <w:marBottom w:val="0"/>
      <w:divBdr>
        <w:top w:val="none" w:sz="0" w:space="0" w:color="auto"/>
        <w:left w:val="none" w:sz="0" w:space="0" w:color="auto"/>
        <w:bottom w:val="none" w:sz="0" w:space="0" w:color="auto"/>
        <w:right w:val="none" w:sz="0" w:space="0" w:color="auto"/>
      </w:divBdr>
    </w:div>
    <w:div w:id="330985658">
      <w:bodyDiv w:val="1"/>
      <w:marLeft w:val="0"/>
      <w:marRight w:val="0"/>
      <w:marTop w:val="0"/>
      <w:marBottom w:val="0"/>
      <w:divBdr>
        <w:top w:val="none" w:sz="0" w:space="0" w:color="auto"/>
        <w:left w:val="none" w:sz="0" w:space="0" w:color="auto"/>
        <w:bottom w:val="none" w:sz="0" w:space="0" w:color="auto"/>
        <w:right w:val="none" w:sz="0" w:space="0" w:color="auto"/>
      </w:divBdr>
    </w:div>
    <w:div w:id="362443251">
      <w:bodyDiv w:val="1"/>
      <w:marLeft w:val="0"/>
      <w:marRight w:val="0"/>
      <w:marTop w:val="0"/>
      <w:marBottom w:val="0"/>
      <w:divBdr>
        <w:top w:val="none" w:sz="0" w:space="0" w:color="auto"/>
        <w:left w:val="none" w:sz="0" w:space="0" w:color="auto"/>
        <w:bottom w:val="none" w:sz="0" w:space="0" w:color="auto"/>
        <w:right w:val="none" w:sz="0" w:space="0" w:color="auto"/>
      </w:divBdr>
    </w:div>
    <w:div w:id="406878223">
      <w:bodyDiv w:val="1"/>
      <w:marLeft w:val="0"/>
      <w:marRight w:val="0"/>
      <w:marTop w:val="0"/>
      <w:marBottom w:val="0"/>
      <w:divBdr>
        <w:top w:val="none" w:sz="0" w:space="0" w:color="auto"/>
        <w:left w:val="none" w:sz="0" w:space="0" w:color="auto"/>
        <w:bottom w:val="none" w:sz="0" w:space="0" w:color="auto"/>
        <w:right w:val="none" w:sz="0" w:space="0" w:color="auto"/>
      </w:divBdr>
    </w:div>
    <w:div w:id="460534410">
      <w:bodyDiv w:val="1"/>
      <w:marLeft w:val="0"/>
      <w:marRight w:val="0"/>
      <w:marTop w:val="0"/>
      <w:marBottom w:val="0"/>
      <w:divBdr>
        <w:top w:val="none" w:sz="0" w:space="0" w:color="auto"/>
        <w:left w:val="none" w:sz="0" w:space="0" w:color="auto"/>
        <w:bottom w:val="none" w:sz="0" w:space="0" w:color="auto"/>
        <w:right w:val="none" w:sz="0" w:space="0" w:color="auto"/>
      </w:divBdr>
    </w:div>
    <w:div w:id="511722200">
      <w:bodyDiv w:val="1"/>
      <w:marLeft w:val="0"/>
      <w:marRight w:val="0"/>
      <w:marTop w:val="0"/>
      <w:marBottom w:val="0"/>
      <w:divBdr>
        <w:top w:val="none" w:sz="0" w:space="0" w:color="auto"/>
        <w:left w:val="none" w:sz="0" w:space="0" w:color="auto"/>
        <w:bottom w:val="none" w:sz="0" w:space="0" w:color="auto"/>
        <w:right w:val="none" w:sz="0" w:space="0" w:color="auto"/>
      </w:divBdr>
    </w:div>
    <w:div w:id="540829702">
      <w:bodyDiv w:val="1"/>
      <w:marLeft w:val="0"/>
      <w:marRight w:val="0"/>
      <w:marTop w:val="0"/>
      <w:marBottom w:val="0"/>
      <w:divBdr>
        <w:top w:val="none" w:sz="0" w:space="0" w:color="auto"/>
        <w:left w:val="none" w:sz="0" w:space="0" w:color="auto"/>
        <w:bottom w:val="none" w:sz="0" w:space="0" w:color="auto"/>
        <w:right w:val="none" w:sz="0" w:space="0" w:color="auto"/>
      </w:divBdr>
    </w:div>
    <w:div w:id="554583017">
      <w:bodyDiv w:val="1"/>
      <w:marLeft w:val="0"/>
      <w:marRight w:val="0"/>
      <w:marTop w:val="0"/>
      <w:marBottom w:val="0"/>
      <w:divBdr>
        <w:top w:val="none" w:sz="0" w:space="0" w:color="auto"/>
        <w:left w:val="none" w:sz="0" w:space="0" w:color="auto"/>
        <w:bottom w:val="none" w:sz="0" w:space="0" w:color="auto"/>
        <w:right w:val="none" w:sz="0" w:space="0" w:color="auto"/>
      </w:divBdr>
    </w:div>
    <w:div w:id="610819992">
      <w:bodyDiv w:val="1"/>
      <w:marLeft w:val="0"/>
      <w:marRight w:val="0"/>
      <w:marTop w:val="0"/>
      <w:marBottom w:val="0"/>
      <w:divBdr>
        <w:top w:val="none" w:sz="0" w:space="0" w:color="auto"/>
        <w:left w:val="none" w:sz="0" w:space="0" w:color="auto"/>
        <w:bottom w:val="none" w:sz="0" w:space="0" w:color="auto"/>
        <w:right w:val="none" w:sz="0" w:space="0" w:color="auto"/>
      </w:divBdr>
    </w:div>
    <w:div w:id="623316049">
      <w:bodyDiv w:val="1"/>
      <w:marLeft w:val="0"/>
      <w:marRight w:val="0"/>
      <w:marTop w:val="0"/>
      <w:marBottom w:val="0"/>
      <w:divBdr>
        <w:top w:val="none" w:sz="0" w:space="0" w:color="auto"/>
        <w:left w:val="none" w:sz="0" w:space="0" w:color="auto"/>
        <w:bottom w:val="none" w:sz="0" w:space="0" w:color="auto"/>
        <w:right w:val="none" w:sz="0" w:space="0" w:color="auto"/>
      </w:divBdr>
    </w:div>
    <w:div w:id="660700037">
      <w:bodyDiv w:val="1"/>
      <w:marLeft w:val="0"/>
      <w:marRight w:val="0"/>
      <w:marTop w:val="0"/>
      <w:marBottom w:val="0"/>
      <w:divBdr>
        <w:top w:val="none" w:sz="0" w:space="0" w:color="auto"/>
        <w:left w:val="none" w:sz="0" w:space="0" w:color="auto"/>
        <w:bottom w:val="none" w:sz="0" w:space="0" w:color="auto"/>
        <w:right w:val="none" w:sz="0" w:space="0" w:color="auto"/>
      </w:divBdr>
    </w:div>
    <w:div w:id="668213041">
      <w:bodyDiv w:val="1"/>
      <w:marLeft w:val="0"/>
      <w:marRight w:val="0"/>
      <w:marTop w:val="0"/>
      <w:marBottom w:val="0"/>
      <w:divBdr>
        <w:top w:val="none" w:sz="0" w:space="0" w:color="auto"/>
        <w:left w:val="none" w:sz="0" w:space="0" w:color="auto"/>
        <w:bottom w:val="none" w:sz="0" w:space="0" w:color="auto"/>
        <w:right w:val="none" w:sz="0" w:space="0" w:color="auto"/>
      </w:divBdr>
    </w:div>
    <w:div w:id="674654630">
      <w:bodyDiv w:val="1"/>
      <w:marLeft w:val="0"/>
      <w:marRight w:val="0"/>
      <w:marTop w:val="0"/>
      <w:marBottom w:val="0"/>
      <w:divBdr>
        <w:top w:val="none" w:sz="0" w:space="0" w:color="auto"/>
        <w:left w:val="none" w:sz="0" w:space="0" w:color="auto"/>
        <w:bottom w:val="none" w:sz="0" w:space="0" w:color="auto"/>
        <w:right w:val="none" w:sz="0" w:space="0" w:color="auto"/>
      </w:divBdr>
    </w:div>
    <w:div w:id="695498943">
      <w:bodyDiv w:val="1"/>
      <w:marLeft w:val="0"/>
      <w:marRight w:val="0"/>
      <w:marTop w:val="0"/>
      <w:marBottom w:val="0"/>
      <w:divBdr>
        <w:top w:val="none" w:sz="0" w:space="0" w:color="auto"/>
        <w:left w:val="none" w:sz="0" w:space="0" w:color="auto"/>
        <w:bottom w:val="none" w:sz="0" w:space="0" w:color="auto"/>
        <w:right w:val="none" w:sz="0" w:space="0" w:color="auto"/>
      </w:divBdr>
    </w:div>
    <w:div w:id="739640245">
      <w:bodyDiv w:val="1"/>
      <w:marLeft w:val="0"/>
      <w:marRight w:val="0"/>
      <w:marTop w:val="0"/>
      <w:marBottom w:val="0"/>
      <w:divBdr>
        <w:top w:val="none" w:sz="0" w:space="0" w:color="auto"/>
        <w:left w:val="none" w:sz="0" w:space="0" w:color="auto"/>
        <w:bottom w:val="none" w:sz="0" w:space="0" w:color="auto"/>
        <w:right w:val="none" w:sz="0" w:space="0" w:color="auto"/>
      </w:divBdr>
    </w:div>
    <w:div w:id="745225222">
      <w:bodyDiv w:val="1"/>
      <w:marLeft w:val="0"/>
      <w:marRight w:val="0"/>
      <w:marTop w:val="0"/>
      <w:marBottom w:val="0"/>
      <w:divBdr>
        <w:top w:val="none" w:sz="0" w:space="0" w:color="auto"/>
        <w:left w:val="none" w:sz="0" w:space="0" w:color="auto"/>
        <w:bottom w:val="none" w:sz="0" w:space="0" w:color="auto"/>
        <w:right w:val="none" w:sz="0" w:space="0" w:color="auto"/>
      </w:divBdr>
    </w:div>
    <w:div w:id="757949132">
      <w:bodyDiv w:val="1"/>
      <w:marLeft w:val="0"/>
      <w:marRight w:val="0"/>
      <w:marTop w:val="0"/>
      <w:marBottom w:val="0"/>
      <w:divBdr>
        <w:top w:val="none" w:sz="0" w:space="0" w:color="auto"/>
        <w:left w:val="none" w:sz="0" w:space="0" w:color="auto"/>
        <w:bottom w:val="none" w:sz="0" w:space="0" w:color="auto"/>
        <w:right w:val="none" w:sz="0" w:space="0" w:color="auto"/>
      </w:divBdr>
    </w:div>
    <w:div w:id="775909740">
      <w:bodyDiv w:val="1"/>
      <w:marLeft w:val="0"/>
      <w:marRight w:val="0"/>
      <w:marTop w:val="0"/>
      <w:marBottom w:val="0"/>
      <w:divBdr>
        <w:top w:val="none" w:sz="0" w:space="0" w:color="auto"/>
        <w:left w:val="none" w:sz="0" w:space="0" w:color="auto"/>
        <w:bottom w:val="none" w:sz="0" w:space="0" w:color="auto"/>
        <w:right w:val="none" w:sz="0" w:space="0" w:color="auto"/>
      </w:divBdr>
    </w:div>
    <w:div w:id="809664173">
      <w:bodyDiv w:val="1"/>
      <w:marLeft w:val="0"/>
      <w:marRight w:val="0"/>
      <w:marTop w:val="0"/>
      <w:marBottom w:val="0"/>
      <w:divBdr>
        <w:top w:val="none" w:sz="0" w:space="0" w:color="auto"/>
        <w:left w:val="none" w:sz="0" w:space="0" w:color="auto"/>
        <w:bottom w:val="none" w:sz="0" w:space="0" w:color="auto"/>
        <w:right w:val="none" w:sz="0" w:space="0" w:color="auto"/>
      </w:divBdr>
    </w:div>
    <w:div w:id="810906880">
      <w:bodyDiv w:val="1"/>
      <w:marLeft w:val="0"/>
      <w:marRight w:val="0"/>
      <w:marTop w:val="0"/>
      <w:marBottom w:val="0"/>
      <w:divBdr>
        <w:top w:val="none" w:sz="0" w:space="0" w:color="auto"/>
        <w:left w:val="none" w:sz="0" w:space="0" w:color="auto"/>
        <w:bottom w:val="none" w:sz="0" w:space="0" w:color="auto"/>
        <w:right w:val="none" w:sz="0" w:space="0" w:color="auto"/>
      </w:divBdr>
    </w:div>
    <w:div w:id="829370335">
      <w:bodyDiv w:val="1"/>
      <w:marLeft w:val="0"/>
      <w:marRight w:val="0"/>
      <w:marTop w:val="0"/>
      <w:marBottom w:val="0"/>
      <w:divBdr>
        <w:top w:val="none" w:sz="0" w:space="0" w:color="auto"/>
        <w:left w:val="none" w:sz="0" w:space="0" w:color="auto"/>
        <w:bottom w:val="none" w:sz="0" w:space="0" w:color="auto"/>
        <w:right w:val="none" w:sz="0" w:space="0" w:color="auto"/>
      </w:divBdr>
    </w:div>
    <w:div w:id="840704913">
      <w:bodyDiv w:val="1"/>
      <w:marLeft w:val="0"/>
      <w:marRight w:val="0"/>
      <w:marTop w:val="0"/>
      <w:marBottom w:val="0"/>
      <w:divBdr>
        <w:top w:val="none" w:sz="0" w:space="0" w:color="auto"/>
        <w:left w:val="none" w:sz="0" w:space="0" w:color="auto"/>
        <w:bottom w:val="none" w:sz="0" w:space="0" w:color="auto"/>
        <w:right w:val="none" w:sz="0" w:space="0" w:color="auto"/>
      </w:divBdr>
    </w:div>
    <w:div w:id="894044582">
      <w:bodyDiv w:val="1"/>
      <w:marLeft w:val="0"/>
      <w:marRight w:val="0"/>
      <w:marTop w:val="0"/>
      <w:marBottom w:val="0"/>
      <w:divBdr>
        <w:top w:val="none" w:sz="0" w:space="0" w:color="auto"/>
        <w:left w:val="none" w:sz="0" w:space="0" w:color="auto"/>
        <w:bottom w:val="none" w:sz="0" w:space="0" w:color="auto"/>
        <w:right w:val="none" w:sz="0" w:space="0" w:color="auto"/>
      </w:divBdr>
    </w:div>
    <w:div w:id="920867025">
      <w:bodyDiv w:val="1"/>
      <w:marLeft w:val="0"/>
      <w:marRight w:val="0"/>
      <w:marTop w:val="0"/>
      <w:marBottom w:val="0"/>
      <w:divBdr>
        <w:top w:val="none" w:sz="0" w:space="0" w:color="auto"/>
        <w:left w:val="none" w:sz="0" w:space="0" w:color="auto"/>
        <w:bottom w:val="none" w:sz="0" w:space="0" w:color="auto"/>
        <w:right w:val="none" w:sz="0" w:space="0" w:color="auto"/>
      </w:divBdr>
    </w:div>
    <w:div w:id="929850291">
      <w:bodyDiv w:val="1"/>
      <w:marLeft w:val="0"/>
      <w:marRight w:val="0"/>
      <w:marTop w:val="0"/>
      <w:marBottom w:val="0"/>
      <w:divBdr>
        <w:top w:val="none" w:sz="0" w:space="0" w:color="auto"/>
        <w:left w:val="none" w:sz="0" w:space="0" w:color="auto"/>
        <w:bottom w:val="none" w:sz="0" w:space="0" w:color="auto"/>
        <w:right w:val="none" w:sz="0" w:space="0" w:color="auto"/>
      </w:divBdr>
    </w:div>
    <w:div w:id="947733901">
      <w:bodyDiv w:val="1"/>
      <w:marLeft w:val="0"/>
      <w:marRight w:val="0"/>
      <w:marTop w:val="0"/>
      <w:marBottom w:val="0"/>
      <w:divBdr>
        <w:top w:val="none" w:sz="0" w:space="0" w:color="auto"/>
        <w:left w:val="none" w:sz="0" w:space="0" w:color="auto"/>
        <w:bottom w:val="none" w:sz="0" w:space="0" w:color="auto"/>
        <w:right w:val="none" w:sz="0" w:space="0" w:color="auto"/>
      </w:divBdr>
    </w:div>
    <w:div w:id="986282379">
      <w:bodyDiv w:val="1"/>
      <w:marLeft w:val="0"/>
      <w:marRight w:val="0"/>
      <w:marTop w:val="0"/>
      <w:marBottom w:val="0"/>
      <w:divBdr>
        <w:top w:val="none" w:sz="0" w:space="0" w:color="auto"/>
        <w:left w:val="none" w:sz="0" w:space="0" w:color="auto"/>
        <w:bottom w:val="none" w:sz="0" w:space="0" w:color="auto"/>
        <w:right w:val="none" w:sz="0" w:space="0" w:color="auto"/>
      </w:divBdr>
    </w:div>
    <w:div w:id="986283378">
      <w:bodyDiv w:val="1"/>
      <w:marLeft w:val="0"/>
      <w:marRight w:val="0"/>
      <w:marTop w:val="0"/>
      <w:marBottom w:val="0"/>
      <w:divBdr>
        <w:top w:val="none" w:sz="0" w:space="0" w:color="auto"/>
        <w:left w:val="none" w:sz="0" w:space="0" w:color="auto"/>
        <w:bottom w:val="none" w:sz="0" w:space="0" w:color="auto"/>
        <w:right w:val="none" w:sz="0" w:space="0" w:color="auto"/>
      </w:divBdr>
    </w:div>
    <w:div w:id="995187448">
      <w:bodyDiv w:val="1"/>
      <w:marLeft w:val="0"/>
      <w:marRight w:val="0"/>
      <w:marTop w:val="0"/>
      <w:marBottom w:val="0"/>
      <w:divBdr>
        <w:top w:val="none" w:sz="0" w:space="0" w:color="auto"/>
        <w:left w:val="none" w:sz="0" w:space="0" w:color="auto"/>
        <w:bottom w:val="none" w:sz="0" w:space="0" w:color="auto"/>
        <w:right w:val="none" w:sz="0" w:space="0" w:color="auto"/>
      </w:divBdr>
    </w:div>
    <w:div w:id="1012875252">
      <w:bodyDiv w:val="1"/>
      <w:marLeft w:val="0"/>
      <w:marRight w:val="0"/>
      <w:marTop w:val="0"/>
      <w:marBottom w:val="0"/>
      <w:divBdr>
        <w:top w:val="none" w:sz="0" w:space="0" w:color="auto"/>
        <w:left w:val="none" w:sz="0" w:space="0" w:color="auto"/>
        <w:bottom w:val="none" w:sz="0" w:space="0" w:color="auto"/>
        <w:right w:val="none" w:sz="0" w:space="0" w:color="auto"/>
      </w:divBdr>
    </w:div>
    <w:div w:id="1022970939">
      <w:bodyDiv w:val="1"/>
      <w:marLeft w:val="0"/>
      <w:marRight w:val="0"/>
      <w:marTop w:val="0"/>
      <w:marBottom w:val="0"/>
      <w:divBdr>
        <w:top w:val="none" w:sz="0" w:space="0" w:color="auto"/>
        <w:left w:val="none" w:sz="0" w:space="0" w:color="auto"/>
        <w:bottom w:val="none" w:sz="0" w:space="0" w:color="auto"/>
        <w:right w:val="none" w:sz="0" w:space="0" w:color="auto"/>
      </w:divBdr>
    </w:div>
    <w:div w:id="1078360896">
      <w:bodyDiv w:val="1"/>
      <w:marLeft w:val="0"/>
      <w:marRight w:val="0"/>
      <w:marTop w:val="0"/>
      <w:marBottom w:val="0"/>
      <w:divBdr>
        <w:top w:val="none" w:sz="0" w:space="0" w:color="auto"/>
        <w:left w:val="none" w:sz="0" w:space="0" w:color="auto"/>
        <w:bottom w:val="none" w:sz="0" w:space="0" w:color="auto"/>
        <w:right w:val="none" w:sz="0" w:space="0" w:color="auto"/>
      </w:divBdr>
    </w:div>
    <w:div w:id="1083528486">
      <w:bodyDiv w:val="1"/>
      <w:marLeft w:val="0"/>
      <w:marRight w:val="0"/>
      <w:marTop w:val="0"/>
      <w:marBottom w:val="0"/>
      <w:divBdr>
        <w:top w:val="none" w:sz="0" w:space="0" w:color="auto"/>
        <w:left w:val="none" w:sz="0" w:space="0" w:color="auto"/>
        <w:bottom w:val="none" w:sz="0" w:space="0" w:color="auto"/>
        <w:right w:val="none" w:sz="0" w:space="0" w:color="auto"/>
      </w:divBdr>
    </w:div>
    <w:div w:id="1133905435">
      <w:bodyDiv w:val="1"/>
      <w:marLeft w:val="0"/>
      <w:marRight w:val="0"/>
      <w:marTop w:val="0"/>
      <w:marBottom w:val="0"/>
      <w:divBdr>
        <w:top w:val="none" w:sz="0" w:space="0" w:color="auto"/>
        <w:left w:val="none" w:sz="0" w:space="0" w:color="auto"/>
        <w:bottom w:val="none" w:sz="0" w:space="0" w:color="auto"/>
        <w:right w:val="none" w:sz="0" w:space="0" w:color="auto"/>
      </w:divBdr>
    </w:div>
    <w:div w:id="1145124203">
      <w:bodyDiv w:val="1"/>
      <w:marLeft w:val="0"/>
      <w:marRight w:val="0"/>
      <w:marTop w:val="0"/>
      <w:marBottom w:val="0"/>
      <w:divBdr>
        <w:top w:val="none" w:sz="0" w:space="0" w:color="auto"/>
        <w:left w:val="none" w:sz="0" w:space="0" w:color="auto"/>
        <w:bottom w:val="none" w:sz="0" w:space="0" w:color="auto"/>
        <w:right w:val="none" w:sz="0" w:space="0" w:color="auto"/>
      </w:divBdr>
    </w:div>
    <w:div w:id="1189679453">
      <w:bodyDiv w:val="1"/>
      <w:marLeft w:val="0"/>
      <w:marRight w:val="0"/>
      <w:marTop w:val="0"/>
      <w:marBottom w:val="0"/>
      <w:divBdr>
        <w:top w:val="none" w:sz="0" w:space="0" w:color="auto"/>
        <w:left w:val="none" w:sz="0" w:space="0" w:color="auto"/>
        <w:bottom w:val="none" w:sz="0" w:space="0" w:color="auto"/>
        <w:right w:val="none" w:sz="0" w:space="0" w:color="auto"/>
      </w:divBdr>
    </w:div>
    <w:div w:id="1225490224">
      <w:bodyDiv w:val="1"/>
      <w:marLeft w:val="0"/>
      <w:marRight w:val="0"/>
      <w:marTop w:val="0"/>
      <w:marBottom w:val="0"/>
      <w:divBdr>
        <w:top w:val="none" w:sz="0" w:space="0" w:color="auto"/>
        <w:left w:val="none" w:sz="0" w:space="0" w:color="auto"/>
        <w:bottom w:val="none" w:sz="0" w:space="0" w:color="auto"/>
        <w:right w:val="none" w:sz="0" w:space="0" w:color="auto"/>
      </w:divBdr>
    </w:div>
    <w:div w:id="1245914869">
      <w:bodyDiv w:val="1"/>
      <w:marLeft w:val="0"/>
      <w:marRight w:val="0"/>
      <w:marTop w:val="0"/>
      <w:marBottom w:val="0"/>
      <w:divBdr>
        <w:top w:val="none" w:sz="0" w:space="0" w:color="auto"/>
        <w:left w:val="none" w:sz="0" w:space="0" w:color="auto"/>
        <w:bottom w:val="none" w:sz="0" w:space="0" w:color="auto"/>
        <w:right w:val="none" w:sz="0" w:space="0" w:color="auto"/>
      </w:divBdr>
    </w:div>
    <w:div w:id="1264535601">
      <w:bodyDiv w:val="1"/>
      <w:marLeft w:val="0"/>
      <w:marRight w:val="0"/>
      <w:marTop w:val="0"/>
      <w:marBottom w:val="0"/>
      <w:divBdr>
        <w:top w:val="none" w:sz="0" w:space="0" w:color="auto"/>
        <w:left w:val="none" w:sz="0" w:space="0" w:color="auto"/>
        <w:bottom w:val="none" w:sz="0" w:space="0" w:color="auto"/>
        <w:right w:val="none" w:sz="0" w:space="0" w:color="auto"/>
      </w:divBdr>
    </w:div>
    <w:div w:id="1354964329">
      <w:bodyDiv w:val="1"/>
      <w:marLeft w:val="0"/>
      <w:marRight w:val="0"/>
      <w:marTop w:val="0"/>
      <w:marBottom w:val="0"/>
      <w:divBdr>
        <w:top w:val="none" w:sz="0" w:space="0" w:color="auto"/>
        <w:left w:val="none" w:sz="0" w:space="0" w:color="auto"/>
        <w:bottom w:val="none" w:sz="0" w:space="0" w:color="auto"/>
        <w:right w:val="none" w:sz="0" w:space="0" w:color="auto"/>
      </w:divBdr>
    </w:div>
    <w:div w:id="1358845294">
      <w:bodyDiv w:val="1"/>
      <w:marLeft w:val="0"/>
      <w:marRight w:val="0"/>
      <w:marTop w:val="0"/>
      <w:marBottom w:val="0"/>
      <w:divBdr>
        <w:top w:val="none" w:sz="0" w:space="0" w:color="auto"/>
        <w:left w:val="none" w:sz="0" w:space="0" w:color="auto"/>
        <w:bottom w:val="none" w:sz="0" w:space="0" w:color="auto"/>
        <w:right w:val="none" w:sz="0" w:space="0" w:color="auto"/>
      </w:divBdr>
    </w:div>
    <w:div w:id="1402410334">
      <w:bodyDiv w:val="1"/>
      <w:marLeft w:val="0"/>
      <w:marRight w:val="0"/>
      <w:marTop w:val="0"/>
      <w:marBottom w:val="0"/>
      <w:divBdr>
        <w:top w:val="none" w:sz="0" w:space="0" w:color="auto"/>
        <w:left w:val="none" w:sz="0" w:space="0" w:color="auto"/>
        <w:bottom w:val="none" w:sz="0" w:space="0" w:color="auto"/>
        <w:right w:val="none" w:sz="0" w:space="0" w:color="auto"/>
      </w:divBdr>
    </w:div>
    <w:div w:id="1438207930">
      <w:bodyDiv w:val="1"/>
      <w:marLeft w:val="0"/>
      <w:marRight w:val="0"/>
      <w:marTop w:val="0"/>
      <w:marBottom w:val="0"/>
      <w:divBdr>
        <w:top w:val="none" w:sz="0" w:space="0" w:color="auto"/>
        <w:left w:val="none" w:sz="0" w:space="0" w:color="auto"/>
        <w:bottom w:val="none" w:sz="0" w:space="0" w:color="auto"/>
        <w:right w:val="none" w:sz="0" w:space="0" w:color="auto"/>
      </w:divBdr>
    </w:div>
    <w:div w:id="1458139882">
      <w:bodyDiv w:val="1"/>
      <w:marLeft w:val="0"/>
      <w:marRight w:val="0"/>
      <w:marTop w:val="0"/>
      <w:marBottom w:val="0"/>
      <w:divBdr>
        <w:top w:val="none" w:sz="0" w:space="0" w:color="auto"/>
        <w:left w:val="none" w:sz="0" w:space="0" w:color="auto"/>
        <w:bottom w:val="none" w:sz="0" w:space="0" w:color="auto"/>
        <w:right w:val="none" w:sz="0" w:space="0" w:color="auto"/>
      </w:divBdr>
    </w:div>
    <w:div w:id="1488477108">
      <w:bodyDiv w:val="1"/>
      <w:marLeft w:val="0"/>
      <w:marRight w:val="0"/>
      <w:marTop w:val="0"/>
      <w:marBottom w:val="0"/>
      <w:divBdr>
        <w:top w:val="none" w:sz="0" w:space="0" w:color="auto"/>
        <w:left w:val="none" w:sz="0" w:space="0" w:color="auto"/>
        <w:bottom w:val="none" w:sz="0" w:space="0" w:color="auto"/>
        <w:right w:val="none" w:sz="0" w:space="0" w:color="auto"/>
      </w:divBdr>
    </w:div>
    <w:div w:id="1489058885">
      <w:bodyDiv w:val="1"/>
      <w:marLeft w:val="0"/>
      <w:marRight w:val="0"/>
      <w:marTop w:val="0"/>
      <w:marBottom w:val="0"/>
      <w:divBdr>
        <w:top w:val="none" w:sz="0" w:space="0" w:color="auto"/>
        <w:left w:val="none" w:sz="0" w:space="0" w:color="auto"/>
        <w:bottom w:val="none" w:sz="0" w:space="0" w:color="auto"/>
        <w:right w:val="none" w:sz="0" w:space="0" w:color="auto"/>
      </w:divBdr>
    </w:div>
    <w:div w:id="1489445287">
      <w:bodyDiv w:val="1"/>
      <w:marLeft w:val="0"/>
      <w:marRight w:val="0"/>
      <w:marTop w:val="0"/>
      <w:marBottom w:val="0"/>
      <w:divBdr>
        <w:top w:val="none" w:sz="0" w:space="0" w:color="auto"/>
        <w:left w:val="none" w:sz="0" w:space="0" w:color="auto"/>
        <w:bottom w:val="none" w:sz="0" w:space="0" w:color="auto"/>
        <w:right w:val="none" w:sz="0" w:space="0" w:color="auto"/>
      </w:divBdr>
    </w:div>
    <w:div w:id="1495991559">
      <w:bodyDiv w:val="1"/>
      <w:marLeft w:val="0"/>
      <w:marRight w:val="0"/>
      <w:marTop w:val="0"/>
      <w:marBottom w:val="0"/>
      <w:divBdr>
        <w:top w:val="none" w:sz="0" w:space="0" w:color="auto"/>
        <w:left w:val="none" w:sz="0" w:space="0" w:color="auto"/>
        <w:bottom w:val="none" w:sz="0" w:space="0" w:color="auto"/>
        <w:right w:val="none" w:sz="0" w:space="0" w:color="auto"/>
      </w:divBdr>
    </w:div>
    <w:div w:id="1561402216">
      <w:bodyDiv w:val="1"/>
      <w:marLeft w:val="0"/>
      <w:marRight w:val="0"/>
      <w:marTop w:val="0"/>
      <w:marBottom w:val="0"/>
      <w:divBdr>
        <w:top w:val="none" w:sz="0" w:space="0" w:color="auto"/>
        <w:left w:val="none" w:sz="0" w:space="0" w:color="auto"/>
        <w:bottom w:val="none" w:sz="0" w:space="0" w:color="auto"/>
        <w:right w:val="none" w:sz="0" w:space="0" w:color="auto"/>
      </w:divBdr>
    </w:div>
    <w:div w:id="1587156859">
      <w:bodyDiv w:val="1"/>
      <w:marLeft w:val="0"/>
      <w:marRight w:val="0"/>
      <w:marTop w:val="0"/>
      <w:marBottom w:val="0"/>
      <w:divBdr>
        <w:top w:val="none" w:sz="0" w:space="0" w:color="auto"/>
        <w:left w:val="none" w:sz="0" w:space="0" w:color="auto"/>
        <w:bottom w:val="none" w:sz="0" w:space="0" w:color="auto"/>
        <w:right w:val="none" w:sz="0" w:space="0" w:color="auto"/>
      </w:divBdr>
    </w:div>
    <w:div w:id="1687289952">
      <w:bodyDiv w:val="1"/>
      <w:marLeft w:val="0"/>
      <w:marRight w:val="0"/>
      <w:marTop w:val="0"/>
      <w:marBottom w:val="0"/>
      <w:divBdr>
        <w:top w:val="none" w:sz="0" w:space="0" w:color="auto"/>
        <w:left w:val="none" w:sz="0" w:space="0" w:color="auto"/>
        <w:bottom w:val="none" w:sz="0" w:space="0" w:color="auto"/>
        <w:right w:val="none" w:sz="0" w:space="0" w:color="auto"/>
      </w:divBdr>
    </w:div>
    <w:div w:id="1697728059">
      <w:bodyDiv w:val="1"/>
      <w:marLeft w:val="0"/>
      <w:marRight w:val="0"/>
      <w:marTop w:val="0"/>
      <w:marBottom w:val="0"/>
      <w:divBdr>
        <w:top w:val="none" w:sz="0" w:space="0" w:color="auto"/>
        <w:left w:val="none" w:sz="0" w:space="0" w:color="auto"/>
        <w:bottom w:val="none" w:sz="0" w:space="0" w:color="auto"/>
        <w:right w:val="none" w:sz="0" w:space="0" w:color="auto"/>
      </w:divBdr>
    </w:div>
    <w:div w:id="1735346758">
      <w:bodyDiv w:val="1"/>
      <w:marLeft w:val="0"/>
      <w:marRight w:val="0"/>
      <w:marTop w:val="0"/>
      <w:marBottom w:val="0"/>
      <w:divBdr>
        <w:top w:val="none" w:sz="0" w:space="0" w:color="auto"/>
        <w:left w:val="none" w:sz="0" w:space="0" w:color="auto"/>
        <w:bottom w:val="none" w:sz="0" w:space="0" w:color="auto"/>
        <w:right w:val="none" w:sz="0" w:space="0" w:color="auto"/>
      </w:divBdr>
    </w:div>
    <w:div w:id="1742366641">
      <w:bodyDiv w:val="1"/>
      <w:marLeft w:val="0"/>
      <w:marRight w:val="0"/>
      <w:marTop w:val="0"/>
      <w:marBottom w:val="0"/>
      <w:divBdr>
        <w:top w:val="none" w:sz="0" w:space="0" w:color="auto"/>
        <w:left w:val="none" w:sz="0" w:space="0" w:color="auto"/>
        <w:bottom w:val="none" w:sz="0" w:space="0" w:color="auto"/>
        <w:right w:val="none" w:sz="0" w:space="0" w:color="auto"/>
      </w:divBdr>
    </w:div>
    <w:div w:id="1742412002">
      <w:bodyDiv w:val="1"/>
      <w:marLeft w:val="0"/>
      <w:marRight w:val="0"/>
      <w:marTop w:val="0"/>
      <w:marBottom w:val="0"/>
      <w:divBdr>
        <w:top w:val="none" w:sz="0" w:space="0" w:color="auto"/>
        <w:left w:val="none" w:sz="0" w:space="0" w:color="auto"/>
        <w:bottom w:val="none" w:sz="0" w:space="0" w:color="auto"/>
        <w:right w:val="none" w:sz="0" w:space="0" w:color="auto"/>
      </w:divBdr>
    </w:div>
    <w:div w:id="1752847688">
      <w:bodyDiv w:val="1"/>
      <w:marLeft w:val="0"/>
      <w:marRight w:val="0"/>
      <w:marTop w:val="0"/>
      <w:marBottom w:val="0"/>
      <w:divBdr>
        <w:top w:val="none" w:sz="0" w:space="0" w:color="auto"/>
        <w:left w:val="none" w:sz="0" w:space="0" w:color="auto"/>
        <w:bottom w:val="none" w:sz="0" w:space="0" w:color="auto"/>
        <w:right w:val="none" w:sz="0" w:space="0" w:color="auto"/>
      </w:divBdr>
    </w:div>
    <w:div w:id="1755779587">
      <w:bodyDiv w:val="1"/>
      <w:marLeft w:val="0"/>
      <w:marRight w:val="0"/>
      <w:marTop w:val="0"/>
      <w:marBottom w:val="0"/>
      <w:divBdr>
        <w:top w:val="none" w:sz="0" w:space="0" w:color="auto"/>
        <w:left w:val="none" w:sz="0" w:space="0" w:color="auto"/>
        <w:bottom w:val="none" w:sz="0" w:space="0" w:color="auto"/>
        <w:right w:val="none" w:sz="0" w:space="0" w:color="auto"/>
      </w:divBdr>
    </w:div>
    <w:div w:id="1760251658">
      <w:bodyDiv w:val="1"/>
      <w:marLeft w:val="0"/>
      <w:marRight w:val="0"/>
      <w:marTop w:val="0"/>
      <w:marBottom w:val="0"/>
      <w:divBdr>
        <w:top w:val="none" w:sz="0" w:space="0" w:color="auto"/>
        <w:left w:val="none" w:sz="0" w:space="0" w:color="auto"/>
        <w:bottom w:val="none" w:sz="0" w:space="0" w:color="auto"/>
        <w:right w:val="none" w:sz="0" w:space="0" w:color="auto"/>
      </w:divBdr>
    </w:div>
    <w:div w:id="1766025983">
      <w:bodyDiv w:val="1"/>
      <w:marLeft w:val="0"/>
      <w:marRight w:val="0"/>
      <w:marTop w:val="0"/>
      <w:marBottom w:val="0"/>
      <w:divBdr>
        <w:top w:val="none" w:sz="0" w:space="0" w:color="auto"/>
        <w:left w:val="none" w:sz="0" w:space="0" w:color="auto"/>
        <w:bottom w:val="none" w:sz="0" w:space="0" w:color="auto"/>
        <w:right w:val="none" w:sz="0" w:space="0" w:color="auto"/>
      </w:divBdr>
    </w:div>
    <w:div w:id="1823308792">
      <w:bodyDiv w:val="1"/>
      <w:marLeft w:val="0"/>
      <w:marRight w:val="0"/>
      <w:marTop w:val="0"/>
      <w:marBottom w:val="0"/>
      <w:divBdr>
        <w:top w:val="none" w:sz="0" w:space="0" w:color="auto"/>
        <w:left w:val="none" w:sz="0" w:space="0" w:color="auto"/>
        <w:bottom w:val="none" w:sz="0" w:space="0" w:color="auto"/>
        <w:right w:val="none" w:sz="0" w:space="0" w:color="auto"/>
      </w:divBdr>
    </w:div>
    <w:div w:id="1831561785">
      <w:bodyDiv w:val="1"/>
      <w:marLeft w:val="0"/>
      <w:marRight w:val="0"/>
      <w:marTop w:val="0"/>
      <w:marBottom w:val="0"/>
      <w:divBdr>
        <w:top w:val="none" w:sz="0" w:space="0" w:color="auto"/>
        <w:left w:val="none" w:sz="0" w:space="0" w:color="auto"/>
        <w:bottom w:val="none" w:sz="0" w:space="0" w:color="auto"/>
        <w:right w:val="none" w:sz="0" w:space="0" w:color="auto"/>
      </w:divBdr>
    </w:div>
    <w:div w:id="1833795339">
      <w:bodyDiv w:val="1"/>
      <w:marLeft w:val="0"/>
      <w:marRight w:val="0"/>
      <w:marTop w:val="0"/>
      <w:marBottom w:val="0"/>
      <w:divBdr>
        <w:top w:val="none" w:sz="0" w:space="0" w:color="auto"/>
        <w:left w:val="none" w:sz="0" w:space="0" w:color="auto"/>
        <w:bottom w:val="none" w:sz="0" w:space="0" w:color="auto"/>
        <w:right w:val="none" w:sz="0" w:space="0" w:color="auto"/>
      </w:divBdr>
    </w:div>
    <w:div w:id="1852791363">
      <w:bodyDiv w:val="1"/>
      <w:marLeft w:val="0"/>
      <w:marRight w:val="0"/>
      <w:marTop w:val="0"/>
      <w:marBottom w:val="0"/>
      <w:divBdr>
        <w:top w:val="none" w:sz="0" w:space="0" w:color="auto"/>
        <w:left w:val="none" w:sz="0" w:space="0" w:color="auto"/>
        <w:bottom w:val="none" w:sz="0" w:space="0" w:color="auto"/>
        <w:right w:val="none" w:sz="0" w:space="0" w:color="auto"/>
      </w:divBdr>
    </w:div>
    <w:div w:id="1866096778">
      <w:bodyDiv w:val="1"/>
      <w:marLeft w:val="0"/>
      <w:marRight w:val="0"/>
      <w:marTop w:val="0"/>
      <w:marBottom w:val="0"/>
      <w:divBdr>
        <w:top w:val="none" w:sz="0" w:space="0" w:color="auto"/>
        <w:left w:val="none" w:sz="0" w:space="0" w:color="auto"/>
        <w:bottom w:val="none" w:sz="0" w:space="0" w:color="auto"/>
        <w:right w:val="none" w:sz="0" w:space="0" w:color="auto"/>
      </w:divBdr>
    </w:div>
    <w:div w:id="1962956508">
      <w:bodyDiv w:val="1"/>
      <w:marLeft w:val="0"/>
      <w:marRight w:val="0"/>
      <w:marTop w:val="0"/>
      <w:marBottom w:val="0"/>
      <w:divBdr>
        <w:top w:val="none" w:sz="0" w:space="0" w:color="auto"/>
        <w:left w:val="none" w:sz="0" w:space="0" w:color="auto"/>
        <w:bottom w:val="none" w:sz="0" w:space="0" w:color="auto"/>
        <w:right w:val="none" w:sz="0" w:space="0" w:color="auto"/>
      </w:divBdr>
    </w:div>
    <w:div w:id="1968074998">
      <w:bodyDiv w:val="1"/>
      <w:marLeft w:val="0"/>
      <w:marRight w:val="0"/>
      <w:marTop w:val="0"/>
      <w:marBottom w:val="0"/>
      <w:divBdr>
        <w:top w:val="none" w:sz="0" w:space="0" w:color="auto"/>
        <w:left w:val="none" w:sz="0" w:space="0" w:color="auto"/>
        <w:bottom w:val="none" w:sz="0" w:space="0" w:color="auto"/>
        <w:right w:val="none" w:sz="0" w:space="0" w:color="auto"/>
      </w:divBdr>
    </w:div>
    <w:div w:id="1987466984">
      <w:bodyDiv w:val="1"/>
      <w:marLeft w:val="0"/>
      <w:marRight w:val="0"/>
      <w:marTop w:val="0"/>
      <w:marBottom w:val="0"/>
      <w:divBdr>
        <w:top w:val="none" w:sz="0" w:space="0" w:color="auto"/>
        <w:left w:val="none" w:sz="0" w:space="0" w:color="auto"/>
        <w:bottom w:val="none" w:sz="0" w:space="0" w:color="auto"/>
        <w:right w:val="none" w:sz="0" w:space="0" w:color="auto"/>
      </w:divBdr>
    </w:div>
    <w:div w:id="1999723255">
      <w:bodyDiv w:val="1"/>
      <w:marLeft w:val="0"/>
      <w:marRight w:val="0"/>
      <w:marTop w:val="0"/>
      <w:marBottom w:val="0"/>
      <w:divBdr>
        <w:top w:val="none" w:sz="0" w:space="0" w:color="auto"/>
        <w:left w:val="none" w:sz="0" w:space="0" w:color="auto"/>
        <w:bottom w:val="none" w:sz="0" w:space="0" w:color="auto"/>
        <w:right w:val="none" w:sz="0" w:space="0" w:color="auto"/>
      </w:divBdr>
    </w:div>
    <w:div w:id="2018994872">
      <w:bodyDiv w:val="1"/>
      <w:marLeft w:val="0"/>
      <w:marRight w:val="0"/>
      <w:marTop w:val="0"/>
      <w:marBottom w:val="0"/>
      <w:divBdr>
        <w:top w:val="none" w:sz="0" w:space="0" w:color="auto"/>
        <w:left w:val="none" w:sz="0" w:space="0" w:color="auto"/>
        <w:bottom w:val="none" w:sz="0" w:space="0" w:color="auto"/>
        <w:right w:val="none" w:sz="0" w:space="0" w:color="auto"/>
      </w:divBdr>
    </w:div>
    <w:div w:id="2020110434">
      <w:bodyDiv w:val="1"/>
      <w:marLeft w:val="0"/>
      <w:marRight w:val="0"/>
      <w:marTop w:val="0"/>
      <w:marBottom w:val="0"/>
      <w:divBdr>
        <w:top w:val="none" w:sz="0" w:space="0" w:color="auto"/>
        <w:left w:val="none" w:sz="0" w:space="0" w:color="auto"/>
        <w:bottom w:val="none" w:sz="0" w:space="0" w:color="auto"/>
        <w:right w:val="none" w:sz="0" w:space="0" w:color="auto"/>
      </w:divBdr>
    </w:div>
    <w:div w:id="2022588512">
      <w:bodyDiv w:val="1"/>
      <w:marLeft w:val="0"/>
      <w:marRight w:val="0"/>
      <w:marTop w:val="0"/>
      <w:marBottom w:val="0"/>
      <w:divBdr>
        <w:top w:val="none" w:sz="0" w:space="0" w:color="auto"/>
        <w:left w:val="none" w:sz="0" w:space="0" w:color="auto"/>
        <w:bottom w:val="none" w:sz="0" w:space="0" w:color="auto"/>
        <w:right w:val="none" w:sz="0" w:space="0" w:color="auto"/>
      </w:divBdr>
    </w:div>
    <w:div w:id="2032954951">
      <w:bodyDiv w:val="1"/>
      <w:marLeft w:val="0"/>
      <w:marRight w:val="0"/>
      <w:marTop w:val="0"/>
      <w:marBottom w:val="0"/>
      <w:divBdr>
        <w:top w:val="none" w:sz="0" w:space="0" w:color="auto"/>
        <w:left w:val="none" w:sz="0" w:space="0" w:color="auto"/>
        <w:bottom w:val="none" w:sz="0" w:space="0" w:color="auto"/>
        <w:right w:val="none" w:sz="0" w:space="0" w:color="auto"/>
      </w:divBdr>
    </w:div>
    <w:div w:id="2052803024">
      <w:bodyDiv w:val="1"/>
      <w:marLeft w:val="0"/>
      <w:marRight w:val="0"/>
      <w:marTop w:val="0"/>
      <w:marBottom w:val="0"/>
      <w:divBdr>
        <w:top w:val="none" w:sz="0" w:space="0" w:color="auto"/>
        <w:left w:val="none" w:sz="0" w:space="0" w:color="auto"/>
        <w:bottom w:val="none" w:sz="0" w:space="0" w:color="auto"/>
        <w:right w:val="none" w:sz="0" w:space="0" w:color="auto"/>
      </w:divBdr>
    </w:div>
    <w:div w:id="2073579669">
      <w:bodyDiv w:val="1"/>
      <w:marLeft w:val="0"/>
      <w:marRight w:val="0"/>
      <w:marTop w:val="0"/>
      <w:marBottom w:val="0"/>
      <w:divBdr>
        <w:top w:val="none" w:sz="0" w:space="0" w:color="auto"/>
        <w:left w:val="none" w:sz="0" w:space="0" w:color="auto"/>
        <w:bottom w:val="none" w:sz="0" w:space="0" w:color="auto"/>
        <w:right w:val="none" w:sz="0" w:space="0" w:color="auto"/>
      </w:divBdr>
    </w:div>
    <w:div w:id="2119327024">
      <w:bodyDiv w:val="1"/>
      <w:marLeft w:val="0"/>
      <w:marRight w:val="0"/>
      <w:marTop w:val="0"/>
      <w:marBottom w:val="0"/>
      <w:divBdr>
        <w:top w:val="none" w:sz="0" w:space="0" w:color="auto"/>
        <w:left w:val="none" w:sz="0" w:space="0" w:color="auto"/>
        <w:bottom w:val="none" w:sz="0" w:space="0" w:color="auto"/>
        <w:right w:val="none" w:sz="0" w:space="0" w:color="auto"/>
      </w:divBdr>
    </w:div>
    <w:div w:id="21313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internet.garant.ru/document/redirect/12117360/1000"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internet.garant.ru/document/redirect/12112604/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internet.garant.ru/document/redirect/70353464/2"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internet.garant.ru/document/redirect/70116264/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internet.garant.ru/document/redirect/42985164/1072" TargetMode="External"/><Relationship Id="rId40" Type="http://schemas.openxmlformats.org/officeDocument/2006/relationships/hyperlink" Target="http://internet.garant.ru/document/redirect/12117360/200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internet.garant.ru/document/redirect/12112604/139"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DCC57-B2C5-4AC6-B3EE-0B2A9068F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11343</Words>
  <Characters>64658</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Неизвестная Организация</Company>
  <LinksUpToDate>false</LinksUpToDate>
  <CharactersWithSpaces>75850</CharactersWithSpaces>
  <SharedDoc>false</SharedDoc>
  <HLinks>
    <vt:vector size="6" baseType="variant">
      <vt:variant>
        <vt:i4>196673</vt:i4>
      </vt:variant>
      <vt:variant>
        <vt:i4>0</vt:i4>
      </vt:variant>
      <vt:variant>
        <vt:i4>0</vt:i4>
      </vt:variant>
      <vt:variant>
        <vt:i4>5</vt:i4>
      </vt:variant>
      <vt:variant>
        <vt:lpwstr/>
      </vt:variant>
      <vt:variant>
        <vt:lpwstr>P1127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Кокорина Ю.В.</dc:creator>
  <cp:lastModifiedBy>nizovka</cp:lastModifiedBy>
  <cp:revision>2</cp:revision>
  <cp:lastPrinted>2022-09-28T06:08:00Z</cp:lastPrinted>
  <dcterms:created xsi:type="dcterms:W3CDTF">2022-10-18T12:10:00Z</dcterms:created>
  <dcterms:modified xsi:type="dcterms:W3CDTF">2022-10-18T12:10:00Z</dcterms:modified>
</cp:coreProperties>
</file>