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88" w:rsidRPr="00D46888" w:rsidRDefault="00D46888" w:rsidP="00D4688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6888">
        <w:rPr>
          <w:rFonts w:ascii="Times New Roman" w:hAnsi="Times New Roman" w:cs="Times New Roman"/>
          <w:b/>
          <w:caps/>
          <w:sz w:val="28"/>
          <w:szCs w:val="28"/>
        </w:rPr>
        <w:t>Доклад</w:t>
      </w:r>
    </w:p>
    <w:p w:rsidR="00E70CCD" w:rsidRDefault="00D46888" w:rsidP="00D46888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46888">
        <w:rPr>
          <w:rFonts w:ascii="Times New Roman" w:hAnsi="Times New Roman" w:cs="Times New Roman"/>
          <w:caps/>
          <w:sz w:val="28"/>
          <w:szCs w:val="28"/>
        </w:rPr>
        <w:t>о</w:t>
      </w:r>
      <w:r w:rsidR="001224FC">
        <w:rPr>
          <w:rFonts w:ascii="Times New Roman" w:hAnsi="Times New Roman" w:cs="Times New Roman"/>
          <w:caps/>
          <w:sz w:val="28"/>
          <w:szCs w:val="28"/>
        </w:rPr>
        <w:t xml:space="preserve"> принятых мерах по противодействию коррупции в администрации </w:t>
      </w:r>
      <w:r w:rsidRPr="00D46888">
        <w:rPr>
          <w:rFonts w:ascii="Times New Roman" w:hAnsi="Times New Roman" w:cs="Times New Roman"/>
          <w:caps/>
          <w:sz w:val="28"/>
          <w:szCs w:val="28"/>
        </w:rPr>
        <w:t>СЕЛЬСКОГО поселения «Низовское» вельского муниципального района Архангельской области</w:t>
      </w:r>
      <w:r>
        <w:rPr>
          <w:rFonts w:ascii="Times New Roman" w:hAnsi="Times New Roman" w:cs="Times New Roman"/>
          <w:caps/>
          <w:sz w:val="28"/>
          <w:szCs w:val="28"/>
        </w:rPr>
        <w:t xml:space="preserve"> в 2020 году</w:t>
      </w:r>
    </w:p>
    <w:p w:rsidR="001224FC" w:rsidRDefault="001224FC" w:rsidP="00D46888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46888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утверждены следующие нормативно-правовые акты в сфере противодействия коррупции:</w:t>
      </w:r>
    </w:p>
    <w:p w:rsid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5" w:tooltip="Решениеот 29.04.2015 года № 130«О направлении проектов нормативных правовых актов и принятых правовых актов Совета депутатов муниципального образования « Низовское» в прокуратуру Вельского района для проведения правовой и антикоррупционной экспертизы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 от 29.04.2015 года № 130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«О направлении проектов нормативных правовых актов и принятых правовых актов Совета депутат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ов муниципального образования «</w:t>
        </w:r>
        <w:proofErr w:type="spellStart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Низовское</w:t>
        </w:r>
        <w:proofErr w:type="spellEnd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» в прокуратуру Вельского района для проведения правовой и антикоррупционной экспертизы»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24FC" w:rsidRPr="001224FC" w:rsidRDefault="001224FC" w:rsidP="001224F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Постановлениеот 19.01.2015 года № 3«Об утверждении Порядка направления проектов нормативных правовых актов и принятых правовых актов администрации муниципального образования «Низовское» в прокуратуру Вельского района для проведения правовой и антикоррупционной экспертизы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от 19.01.2015 года № 3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«Об утверждении Порядка направления проектов нормативных правовых актов и принятых правовых актов администрации муниципального образования «</w:t>
        </w:r>
        <w:proofErr w:type="spellStart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Низовское</w:t>
        </w:r>
        <w:proofErr w:type="spellEnd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» в прокуратуру Вельского района для проведения правовой и антикоррупционной экспертизы»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24FC" w:rsidRP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7" w:tooltip="Постановлениеот 26.05.2015 года № 20«Об утверждении Положения 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от 26.05.2015 года № 20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«Об утверждении Положения о проверке соблюдения гражданином, замещавшим должность муниципальной службы, запрета на замещение на условиях трудового договора должности и (или) на выполнение работ (оказание услуг) в организации на условиях гражданско-правовог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договора, если отдельные функции муниципального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 договора или гражданско-правового договора с таким гражданином»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24FC" w:rsidRP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8" w:tooltip="Постановлениеот 09.06.2015 года № 25«О порядке уведомления работодателя муниципальными служащими муниципального образования «Низовское» Архангельской области об иной оплачиваемой работе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от 09.06.2015 года № 25«О порядке уведомления работодателя муниципальными служащими муниципального образования «</w:t>
        </w:r>
        <w:proofErr w:type="spellStart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Низовское</w:t>
        </w:r>
        <w:proofErr w:type="spellEnd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» Архангельской области об иной оплачиваемой работе»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24FC" w:rsidRP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Решение от 27.04.2017 года № 29 «Об утверждении Положений «О порядке сообщения отдельными категориями лиц в органах местного самоуправления муниципального образования «Низовское»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и «О комиссии по рассмотрению вопросов о получении отдельными категориями лиц в органах местного самоуправления муниципального образования «Низовское»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 от 27.04.2017 года № 29 «Об утверждении Положений «О порядке сообщения отдельными категориями лиц в органах местного самоуправления муниципального образования «</w:t>
        </w:r>
        <w:proofErr w:type="spellStart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Низовское</w:t>
        </w:r>
        <w:proofErr w:type="spellEnd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» о получении подарка в связи с протокольными мероприятиями, служебными командировками и другими официальными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и «О комиссии по рассмотрению вопросов о получении отдельными категориями лиц в органах местного самоуправления муниципального образования «</w:t>
        </w:r>
        <w:proofErr w:type="spellStart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Низовское</w:t>
        </w:r>
        <w:proofErr w:type="spellEnd"/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»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224FC" w:rsidRP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94620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Распоряжение от06.02.2020 года № 7-р«О назначении ответственного по профилактике коррупционных и иных правонарушений»" w:history="1"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Распоряжение от 06.02.2020 года № 7-р</w:t>
        </w:r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1224F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«О назначении ответственного по профилактике коррупционных и иных правонарушений»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46208" w:rsidRPr="00946208" w:rsidRDefault="00946208" w:rsidP="00946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Вышеуказанные НПА размещены на официальном сайте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разделе «Противодействие коррупции» (ссылка: </w:t>
      </w:r>
      <w:hyperlink r:id="rId11" w:history="1">
        <w:proofErr w:type="gramStart"/>
        <w:r w:rsidRPr="00FD5CC0">
          <w:rPr>
            <w:rStyle w:val="a4"/>
            <w:rFonts w:ascii="Times New Roman" w:hAnsi="Times New Roman" w:cs="Times New Roman"/>
            <w:sz w:val="28"/>
            <w:szCs w:val="28"/>
          </w:rPr>
          <w:t>http://xn--b1agedmojcz.xn--p1ai/normativnye-pravovye-i-inye-akty-v-sfere-protivodeystviya-korrupcii.html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46208" w:rsidRDefault="00946208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208" w:rsidRDefault="00946208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Проекты решений, разработанные администрацией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или Советом депутатов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направляются в Прокуратуру Вельского района по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462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антикоррупционной экспертизы.</w:t>
      </w:r>
    </w:p>
    <w:p w:rsidR="00946208" w:rsidRDefault="00946208" w:rsidP="00946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Ежемесячно в Прокуратуру Вельского района, ежеквартально в Правовой департамент </w:t>
      </w:r>
      <w:r w:rsidRPr="00946208">
        <w:rPr>
          <w:rFonts w:ascii="Times New Roman" w:hAnsi="Times New Roman" w:cs="Times New Roman"/>
          <w:sz w:val="28"/>
          <w:szCs w:val="28"/>
        </w:rPr>
        <w:t xml:space="preserve">администрации Губернатора Архангельской области и Правительства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на бумажном носителе направляются копии нормативных правовых актов для</w:t>
      </w:r>
      <w:r w:rsidRPr="0094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208">
        <w:rPr>
          <w:rFonts w:ascii="Times New Roman" w:hAnsi="Times New Roman" w:cs="Times New Roman"/>
          <w:sz w:val="28"/>
          <w:szCs w:val="28"/>
        </w:rPr>
        <w:t xml:space="preserve">проведения проверки на предмет соответствия федеральному, областному законодательству и выявления </w:t>
      </w:r>
      <w:proofErr w:type="spellStart"/>
      <w:r w:rsidRPr="00946208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946208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946208" w:rsidRDefault="00946208" w:rsidP="00946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Ежегодно 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муниципальные служащие администрации сельского поселения передают</w:t>
      </w:r>
      <w:r w:rsidRPr="00946208">
        <w:rPr>
          <w:rFonts w:ascii="Times New Roman" w:hAnsi="Times New Roman" w:cs="Times New Roman"/>
          <w:sz w:val="28"/>
          <w:szCs w:val="28"/>
        </w:rPr>
        <w:t xml:space="preserve"> в</w:t>
      </w:r>
      <w:r>
        <w:t xml:space="preserve"> </w:t>
      </w:r>
      <w:r w:rsidRPr="00946208">
        <w:rPr>
          <w:rFonts w:ascii="Times New Roman" w:hAnsi="Times New Roman" w:cs="Times New Roman"/>
          <w:sz w:val="28"/>
          <w:szCs w:val="28"/>
        </w:rPr>
        <w:t>Управление по вопросам противодействия коррупции администрации Губернатора Архангельской области и Правительства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208">
        <w:rPr>
          <w:rFonts w:ascii="Times New Roman" w:hAnsi="Times New Roman" w:cs="Times New Roman"/>
          <w:sz w:val="28"/>
          <w:szCs w:val="28"/>
        </w:rPr>
        <w:t>справки о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208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на себя, своего супруга и несовершеннолетних детей.</w:t>
      </w:r>
    </w:p>
    <w:p w:rsidR="00A87E9A" w:rsidRDefault="00A87E9A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A87E9A">
        <w:rPr>
          <w:rFonts w:ascii="Times New Roman" w:hAnsi="Times New Roman" w:cs="Times New Roman"/>
          <w:bCs/>
          <w:sz w:val="28"/>
          <w:szCs w:val="28"/>
        </w:rPr>
        <w:t>Сведения о доходах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расходах</w:t>
      </w:r>
      <w:r w:rsidRPr="00A87E9A">
        <w:rPr>
          <w:rFonts w:ascii="Times New Roman" w:hAnsi="Times New Roman" w:cs="Times New Roman"/>
          <w:bCs/>
          <w:sz w:val="28"/>
          <w:szCs w:val="28"/>
        </w:rPr>
        <w:t xml:space="preserve"> за отчетный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87E9A">
        <w:rPr>
          <w:rFonts w:ascii="Times New Roman" w:hAnsi="Times New Roman" w:cs="Times New Roman"/>
          <w:bCs/>
          <w:sz w:val="28"/>
          <w:szCs w:val="28"/>
        </w:rPr>
        <w:t xml:space="preserve"> об имуществе и обязательствах имущественного характера по состоянию на конец отчетного периода, представленных лицами, замещающими муниципальные должности на постоянной основе, муниципальными служащими сельского поселения «</w:t>
      </w:r>
      <w:proofErr w:type="spellStart"/>
      <w:r w:rsidRPr="00A87E9A"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 w:rsidRPr="00A87E9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A87E9A">
        <w:rPr>
          <w:rFonts w:ascii="Times New Roman" w:hAnsi="Times New Roman" w:cs="Times New Roman"/>
          <w:bCs/>
          <w:sz w:val="28"/>
          <w:szCs w:val="28"/>
        </w:rPr>
        <w:t xml:space="preserve"> в администрацию Вельского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размещены на официальном сайте администрации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(ссылка: </w:t>
      </w:r>
      <w:hyperlink r:id="rId12" w:history="1">
        <w:r w:rsidRPr="00FD5CC0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http://xn--b1agedmojcz.xn--p1ai/svedeniya-o-dohodah-ob-imuschestve-i-obyazatel-stvah-imuschestvennogo-haraktera.html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).</w:t>
      </w:r>
    </w:p>
    <w:p w:rsidR="00A87E9A" w:rsidRDefault="00A87E9A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A87E9A">
        <w:rPr>
          <w:rFonts w:ascii="Times New Roman" w:hAnsi="Times New Roman" w:cs="Times New Roman"/>
          <w:bCs/>
          <w:sz w:val="28"/>
          <w:szCs w:val="28"/>
        </w:rPr>
        <w:t>В 2020 году проведен анализ сведений о доходах, расходах, об имуществе и обязательствах имущественного характера, представленных муниципальным служащим администрации сельского поселения «</w:t>
      </w:r>
      <w:proofErr w:type="spellStart"/>
      <w:r w:rsidRPr="00A87E9A"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 w:rsidRPr="00A87E9A">
        <w:rPr>
          <w:rFonts w:ascii="Times New Roman" w:hAnsi="Times New Roman" w:cs="Times New Roman"/>
          <w:bCs/>
          <w:sz w:val="28"/>
          <w:szCs w:val="28"/>
        </w:rPr>
        <w:t xml:space="preserve">» на себя, своего супруга и несовершеннолетних детей за три предшествующие года. </w:t>
      </w:r>
    </w:p>
    <w:p w:rsidR="00A87E9A" w:rsidRDefault="00A87E9A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Ежеквартально в администрацию Вельско</w:t>
      </w:r>
      <w:r w:rsidR="00012B4F">
        <w:rPr>
          <w:rFonts w:ascii="Times New Roman" w:hAnsi="Times New Roman" w:cs="Times New Roman"/>
          <w:bCs/>
          <w:sz w:val="28"/>
          <w:szCs w:val="28"/>
        </w:rPr>
        <w:t>го муниципального района направляется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отчет «Сведения </w:t>
      </w:r>
      <w:r w:rsidRPr="00A87E9A">
        <w:rPr>
          <w:rFonts w:ascii="Times New Roman" w:hAnsi="Times New Roman" w:cs="Times New Roman"/>
          <w:bCs/>
          <w:sz w:val="28"/>
          <w:szCs w:val="28"/>
        </w:rPr>
        <w:t>о ходе реализации мер по противодействию коррупции в органах государственной власти субъектов Российской Федерации и органах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012B4F" w:rsidRDefault="00012B4F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На официальном сайте администрации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размещены памятки, подготовленные Генеральной Прокуратурой Российской Федерации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ссылка:  </w:t>
      </w:r>
      <w:hyperlink r:id="rId13" w:history="1">
        <w:r w:rsidRPr="00FD5CC0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http://xn--b1agedmojcz.xn--p1ai/metodicheskie-materialy.html</w:t>
        </w:r>
        <w:proofErr w:type="gramEnd"/>
      </w:hyperlink>
      <w:r>
        <w:rPr>
          <w:rFonts w:ascii="Times New Roman" w:hAnsi="Times New Roman" w:cs="Times New Roman"/>
          <w:bCs/>
          <w:sz w:val="28"/>
          <w:szCs w:val="28"/>
        </w:rPr>
        <w:t>):</w:t>
      </w:r>
    </w:p>
    <w:p w:rsidR="00012B4F" w:rsidRDefault="00012B4F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2B4F" w:rsidRDefault="00012B4F" w:rsidP="00012B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4" w:tooltip="Порядок трудоустройства после увольнения с государственной и муниципальной службы" w:history="1">
        <w:r w:rsidRPr="00012B4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Порядок трудоустройства после увольнения с государственной и муниципальной службы</w:t>
        </w:r>
      </w:hyperlink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12B4F" w:rsidRDefault="00012B4F" w:rsidP="00012B4F">
      <w:pPr>
        <w:pStyle w:val="a3"/>
        <w:spacing w:after="0"/>
        <w:ind w:left="14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2B4F" w:rsidRDefault="00012B4F" w:rsidP="00012B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5" w:tooltip="Конфликт интересов на государственной и муниципальной службы" w:history="1">
        <w:r w:rsidRPr="00012B4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Конфликт интересов н</w:t>
        </w:r>
        <w:r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а </w:t>
        </w:r>
        <w:r w:rsidRPr="00012B4F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гос</w:t>
        </w:r>
        <w:r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ударственной и муниципальной службе</w:t>
        </w:r>
      </w:hyperlink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12B4F" w:rsidRPr="00012B4F" w:rsidRDefault="00012B4F" w:rsidP="00012B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2B4F" w:rsidRDefault="00012B4F" w:rsidP="00012B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2B4F">
        <w:rPr>
          <w:rFonts w:ascii="Times New Roman" w:hAnsi="Times New Roman" w:cs="Times New Roman"/>
          <w:bCs/>
          <w:sz w:val="28"/>
          <w:szCs w:val="28"/>
        </w:rPr>
        <w:t>Контроль за соответствием расходов государственных и м</w:t>
      </w:r>
      <w:r>
        <w:rPr>
          <w:rFonts w:ascii="Times New Roman" w:hAnsi="Times New Roman" w:cs="Times New Roman"/>
          <w:bCs/>
          <w:sz w:val="28"/>
          <w:szCs w:val="28"/>
        </w:rPr>
        <w:t>униципальных служащих их доходам;</w:t>
      </w:r>
    </w:p>
    <w:p w:rsidR="00012B4F" w:rsidRPr="00012B4F" w:rsidRDefault="00012B4F" w:rsidP="00012B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12B4F" w:rsidRDefault="00012B4F" w:rsidP="00012B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2B4F">
        <w:rPr>
          <w:rFonts w:ascii="Times New Roman" w:hAnsi="Times New Roman" w:cs="Times New Roman"/>
          <w:bCs/>
          <w:sz w:val="28"/>
          <w:szCs w:val="28"/>
        </w:rPr>
        <w:t>Антикоррупционный запрет на получение отдельными категориями граждан лиц вознаграждений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12B4F" w:rsidRPr="00012B4F" w:rsidRDefault="00012B4F" w:rsidP="00012B4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Также на официальном сайте администрации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и </w:t>
      </w:r>
      <w:r w:rsidRPr="00012B4F">
        <w:rPr>
          <w:rFonts w:ascii="Times New Roman" w:hAnsi="Times New Roman" w:cs="Times New Roman"/>
          <w:bCs/>
          <w:sz w:val="28"/>
          <w:szCs w:val="28"/>
        </w:rPr>
        <w:t>на странице администрации МО «</w:t>
      </w:r>
      <w:proofErr w:type="spellStart"/>
      <w:r w:rsidRPr="00012B4F">
        <w:rPr>
          <w:rFonts w:ascii="Times New Roman" w:hAnsi="Times New Roman" w:cs="Times New Roman"/>
          <w:bCs/>
          <w:sz w:val="28"/>
          <w:szCs w:val="28"/>
        </w:rPr>
        <w:t>Низовское</w:t>
      </w:r>
      <w:proofErr w:type="spellEnd"/>
      <w:r w:rsidRPr="00012B4F">
        <w:rPr>
          <w:rFonts w:ascii="Times New Roman" w:hAnsi="Times New Roman" w:cs="Times New Roman"/>
          <w:bCs/>
          <w:sz w:val="28"/>
          <w:szCs w:val="28"/>
        </w:rPr>
        <w:t>» группы «</w:t>
      </w:r>
      <w:proofErr w:type="spellStart"/>
      <w:r w:rsidRPr="00012B4F">
        <w:rPr>
          <w:rFonts w:ascii="Times New Roman" w:hAnsi="Times New Roman" w:cs="Times New Roman"/>
          <w:bCs/>
          <w:sz w:val="28"/>
          <w:szCs w:val="28"/>
        </w:rPr>
        <w:t>Вконтакте</w:t>
      </w:r>
      <w:proofErr w:type="spellEnd"/>
      <w:r w:rsidRPr="00012B4F">
        <w:rPr>
          <w:rFonts w:ascii="Times New Roman" w:hAnsi="Times New Roman" w:cs="Times New Roman"/>
          <w:bCs/>
          <w:sz w:val="28"/>
          <w:szCs w:val="28"/>
        </w:rPr>
        <w:t xml:space="preserve">» (ссылка </w:t>
      </w:r>
      <w:proofErr w:type="gramStart"/>
      <w:r w:rsidRPr="00012B4F">
        <w:rPr>
          <w:rFonts w:ascii="Times New Roman" w:hAnsi="Times New Roman" w:cs="Times New Roman"/>
          <w:bCs/>
          <w:sz w:val="28"/>
          <w:szCs w:val="28"/>
        </w:rPr>
        <w:t>https://vk.com/public169079352 )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опубликованы номера телефонов, по которым можно сообщить о фактах коррупции.</w:t>
      </w:r>
    </w:p>
    <w:p w:rsidR="00A87E9A" w:rsidRPr="00A87E9A" w:rsidRDefault="00A87E9A" w:rsidP="00A87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A87E9A" w:rsidRPr="00946208" w:rsidRDefault="00A87E9A" w:rsidP="00946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208" w:rsidRDefault="00946208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24FC" w:rsidRDefault="001224FC" w:rsidP="001224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D5C" w:rsidRPr="00012B4F" w:rsidRDefault="00EF5D5C" w:rsidP="008B585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bookmarkStart w:id="0" w:name="_GoBack"/>
      <w:bookmarkEnd w:id="0"/>
    </w:p>
    <w:p w:rsidR="00EF5D5C" w:rsidRDefault="00EF5D5C" w:rsidP="008B5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5D5C" w:rsidRDefault="006522F2" w:rsidP="008B5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подготовила ведущий специалист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Сальникова Е.А.</w:t>
      </w:r>
    </w:p>
    <w:p w:rsidR="006522F2" w:rsidRPr="008B5856" w:rsidRDefault="006522F2" w:rsidP="008B58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Тел.5-63-67</w:t>
      </w:r>
    </w:p>
    <w:sectPr w:rsidR="006522F2" w:rsidRPr="008B5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63C38"/>
    <w:multiLevelType w:val="hybridMultilevel"/>
    <w:tmpl w:val="FE245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C18F0"/>
    <w:multiLevelType w:val="hybridMultilevel"/>
    <w:tmpl w:val="AE2204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97843"/>
    <w:multiLevelType w:val="hybridMultilevel"/>
    <w:tmpl w:val="BD064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E360A"/>
    <w:multiLevelType w:val="hybridMultilevel"/>
    <w:tmpl w:val="51BABBF2"/>
    <w:lvl w:ilvl="0" w:tplc="90ACB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E3739"/>
    <w:multiLevelType w:val="hybridMultilevel"/>
    <w:tmpl w:val="883E17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0E2DC0"/>
    <w:multiLevelType w:val="hybridMultilevel"/>
    <w:tmpl w:val="AF886A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C5266"/>
    <w:multiLevelType w:val="hybridMultilevel"/>
    <w:tmpl w:val="1C7064B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88"/>
    <w:rsid w:val="00012B4F"/>
    <w:rsid w:val="001224FC"/>
    <w:rsid w:val="00170600"/>
    <w:rsid w:val="001B1A15"/>
    <w:rsid w:val="00276076"/>
    <w:rsid w:val="006522F2"/>
    <w:rsid w:val="006E542D"/>
    <w:rsid w:val="008A773B"/>
    <w:rsid w:val="008B5856"/>
    <w:rsid w:val="00946208"/>
    <w:rsid w:val="00A87E9A"/>
    <w:rsid w:val="00C6123D"/>
    <w:rsid w:val="00D063D1"/>
    <w:rsid w:val="00D46888"/>
    <w:rsid w:val="00D81ECF"/>
    <w:rsid w:val="00E70CCD"/>
    <w:rsid w:val="00E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BAF85-C437-43C4-8438-C7D0368B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8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63D1"/>
    <w:rPr>
      <w:color w:val="0563C1" w:themeColor="hyperlink"/>
      <w:u w:val="single"/>
    </w:rPr>
  </w:style>
  <w:style w:type="paragraph" w:styleId="a5">
    <w:name w:val="No Spacing"/>
    <w:uiPriority w:val="1"/>
    <w:qFormat/>
    <w:rsid w:val="00EF5D5C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94620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46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0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b1agedmojcz.xn--p1ai/documents/39.html" TargetMode="External"/><Relationship Id="rId13" Type="http://schemas.openxmlformats.org/officeDocument/2006/relationships/hyperlink" Target="http://xn--b1agedmojcz.xn--p1ai/metodicheskie-material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b1agedmojcz.xn--p1ai/documents/40.html" TargetMode="External"/><Relationship Id="rId12" Type="http://schemas.openxmlformats.org/officeDocument/2006/relationships/hyperlink" Target="http://xn--b1agedmojcz.xn--p1ai/svedeniya-o-dohodah-ob-imuschestve-i-obyazatel-stvah-imuschestvennogo-haraktera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xn--b1agedmojcz.xn--p1ai/documents/41.html" TargetMode="External"/><Relationship Id="rId11" Type="http://schemas.openxmlformats.org/officeDocument/2006/relationships/hyperlink" Target="http://xn--b1agedmojcz.xn--p1ai/normativnye-pravovye-i-inye-akty-v-sfere-protivodeystviya-korrupcii.html" TargetMode="External"/><Relationship Id="rId5" Type="http://schemas.openxmlformats.org/officeDocument/2006/relationships/hyperlink" Target="http://xn--b1agedmojcz.xn--p1ai/documents/43.html" TargetMode="External"/><Relationship Id="rId15" Type="http://schemas.openxmlformats.org/officeDocument/2006/relationships/hyperlink" Target="http://xn--b1agedmojcz.xn--p1ai/konflikt-interesov-na-gosudarstvennoy-i-munitcipal-noy-sluzhby.html" TargetMode="External"/><Relationship Id="rId10" Type="http://schemas.openxmlformats.org/officeDocument/2006/relationships/hyperlink" Target="http://xn--b1agedmojcz.xn--p1ai/06%20%D1%84%D0%B5%D0%B2%D1%80%D0%B0%D0%BB%D1%8F%202020%20%D0%B3%D0%BE%D0%B4%D0%B0%20%E2%84%96%207-%D1%80%20%20%D0%9E%20%D0%BD%D0%B0%D0%B7%D0%BD%D0%B0%D1%87%D0%B5%D0%BD%D0%B8%D0%B8%20%D0%BE%D1%82%D0%B2%D0%B5%D1%82%D1%81%D1%82%D0%B2%D0%B5%D0%BD%D0%BD%D0%BE%D0%B3%D0%BE%20%D0%BF%D0%BE%20%D0%BF%D1%80%D0%BE%D1%84%D0%B8%D0%BB%D0%B0%D0%BA%D1%82%D0%B8%D0%BA%D0%B5%20%D0%BA%D0%BE%D1%80%D1%80%D1%83%D0%BF%D1%86%D0%B8%D0%BE%D0%BD%D0%BD%D1%8B%D1%85%20%D0%B8%20%D0%B8%D0%BD%D1%8B%D1%85%20%D0%BF%D1%80%D0%B0%D0%B2%D0%BE%D0%BD%D0%B0%D1%80%D1%83%D1%88%D0%B5%D0%BD%D0%B8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b1agedmojcz.xn--p1ai/documents/44.html" TargetMode="External"/><Relationship Id="rId14" Type="http://schemas.openxmlformats.org/officeDocument/2006/relationships/hyperlink" Target="http://xn--b1agedmojcz.xn--p1ai/poryadok-trudoustroystva-posle-uvol-neniya-s-gosudarstvennoy-i-munitcipal-noy-sluzhb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nizovka</dc:creator>
  <cp:keywords/>
  <dc:description/>
  <cp:lastModifiedBy>nizovka</cp:lastModifiedBy>
  <cp:revision>3</cp:revision>
  <dcterms:created xsi:type="dcterms:W3CDTF">2020-12-15T09:34:00Z</dcterms:created>
  <dcterms:modified xsi:type="dcterms:W3CDTF">2020-12-15T11:44:00Z</dcterms:modified>
</cp:coreProperties>
</file>